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37" w:rsidRPr="0052057F" w:rsidRDefault="00F93037" w:rsidP="00F93037">
      <w:pPr>
        <w:rPr>
          <w:color w:val="000000" w:themeColor="text1"/>
        </w:rPr>
      </w:pPr>
      <w:r w:rsidRPr="0052057F">
        <w:rPr>
          <w:color w:val="000000" w:themeColor="text1"/>
        </w:rPr>
        <w:t xml:space="preserve">Об источнике </w:t>
      </w:r>
      <w:proofErr w:type="spellStart"/>
      <w:r w:rsidRPr="0052057F">
        <w:rPr>
          <w:color w:val="000000" w:themeColor="text1"/>
        </w:rPr>
        <w:t>Эртан</w:t>
      </w:r>
      <w:proofErr w:type="spellEnd"/>
      <w:r w:rsidRPr="0052057F">
        <w:rPr>
          <w:color w:val="000000" w:themeColor="text1"/>
        </w:rPr>
        <w:t xml:space="preserve"> Гросс</w:t>
      </w:r>
    </w:p>
    <w:p w:rsidR="00F3682C" w:rsidRDefault="00F93037" w:rsidP="00F93037">
      <w:r w:rsidRPr="0052057F">
        <w:rPr>
          <w:color w:val="000000" w:themeColor="text1"/>
        </w:rPr>
        <w:t xml:space="preserve">На 100% натуральная, </w:t>
      </w:r>
      <w:proofErr w:type="gramStart"/>
      <w:r w:rsidRPr="0052057F">
        <w:rPr>
          <w:color w:val="000000" w:themeColor="text1"/>
        </w:rPr>
        <w:t>наполняющая  тело</w:t>
      </w:r>
      <w:proofErr w:type="gramEnd"/>
      <w:r w:rsidRPr="0052057F">
        <w:rPr>
          <w:color w:val="000000" w:themeColor="text1"/>
        </w:rPr>
        <w:t xml:space="preserve"> энергией от самой природы, минеральная вода рождается в недрах земли и выходит на поверхность у подножья древнейших гор Чеченской Республики. </w:t>
      </w:r>
      <w:proofErr w:type="gramStart"/>
      <w:r w:rsidRPr="0052057F">
        <w:rPr>
          <w:color w:val="000000" w:themeColor="text1"/>
        </w:rPr>
        <w:t>Благодаря  многоступенчатой</w:t>
      </w:r>
      <w:proofErr w:type="gramEnd"/>
      <w:r w:rsidRPr="0052057F">
        <w:rPr>
          <w:color w:val="000000" w:themeColor="text1"/>
        </w:rPr>
        <w:t xml:space="preserve"> натуральной фильтрации слоями горных пород, минеральная вода обогащается необходимыми для организма микроэлементами, приобретая таким образом уникальные целебные свойства.</w:t>
      </w:r>
      <w:r w:rsidR="00603B84" w:rsidRPr="0052057F">
        <w:rPr>
          <w:color w:val="000000" w:themeColor="text1"/>
        </w:rPr>
        <w:br w:type="textWrapping" w:clear="all"/>
      </w:r>
      <w:r w:rsidR="004652AF">
        <w:rPr>
          <w:color w:val="000000" w:themeColor="text1"/>
        </w:rPr>
        <w:t xml:space="preserve">                              </w:t>
      </w:r>
      <w:r>
        <w:rPr>
          <w:noProof/>
          <w:color w:val="002060"/>
        </w:rPr>
        <w:drawing>
          <wp:inline distT="0" distB="0" distL="0" distR="0">
            <wp:extent cx="1488622" cy="2286000"/>
            <wp:effectExtent l="0" t="0" r="0" b="0"/>
            <wp:docPr id="1" name="Рисунок 1" descr="C:\Users\Александр\AppData\Local\Microsoft\Windows\INetCache\Content.Word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AppData\Local\Microsoft\Windows\INetCache\Content.Word\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04" cy="22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424">
        <w:rPr>
          <w:noProof/>
          <w:color w:val="0020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3pt;height:182.1pt">
            <v:imagedata r:id="rId9" o:title="FullSizeRender"/>
          </v:shape>
        </w:pict>
      </w:r>
    </w:p>
    <w:p w:rsidR="00F3682C" w:rsidRPr="00F3682C" w:rsidRDefault="00CD4424" w:rsidP="00F3682C">
      <w:r>
        <w:rPr>
          <w:noProof/>
          <w:color w:val="000000" w:themeColor="text1"/>
        </w:rPr>
        <w:pict>
          <v:shape id="_x0000_s1026" type="#_x0000_t75" style="position:absolute;margin-left:150.8pt;margin-top:9.85pt;width:123pt;height:207.55pt;z-index:251659264;mso-position-horizontal-relative:text;mso-position-vertical-relative:text">
            <v:imagedata r:id="rId10" o:title="Эртан Гросс" cropright="8414f"/>
            <w10:wrap type="square" side="right"/>
          </v:shape>
        </w:pict>
      </w:r>
    </w:p>
    <w:p w:rsidR="00F3682C" w:rsidRPr="00F3682C" w:rsidRDefault="00F3682C" w:rsidP="00F3682C"/>
    <w:p w:rsidR="00F3682C" w:rsidRPr="00F3682C" w:rsidRDefault="00F3682C" w:rsidP="00F3682C"/>
    <w:p w:rsidR="00F3682C" w:rsidRPr="00F3682C" w:rsidRDefault="00F3682C" w:rsidP="00F3682C"/>
    <w:p w:rsidR="00F3682C" w:rsidRPr="00F3682C" w:rsidRDefault="00F3682C" w:rsidP="00F3682C"/>
    <w:p w:rsidR="00F3682C" w:rsidRPr="00F3682C" w:rsidRDefault="00F3682C" w:rsidP="00F3682C"/>
    <w:p w:rsidR="00F3682C" w:rsidRPr="00F3682C" w:rsidRDefault="00F3682C" w:rsidP="00F3682C"/>
    <w:p w:rsidR="00F3682C" w:rsidRPr="00F3682C" w:rsidRDefault="00F3682C" w:rsidP="00F3682C"/>
    <w:p w:rsidR="00F3682C" w:rsidRPr="00F3682C" w:rsidRDefault="00F3682C" w:rsidP="00F3682C"/>
    <w:p w:rsidR="00F3682C" w:rsidRPr="00F3682C" w:rsidRDefault="00F3682C" w:rsidP="00F3682C"/>
    <w:p w:rsidR="00F3682C" w:rsidRPr="00F3682C" w:rsidRDefault="00F3682C" w:rsidP="00F3682C"/>
    <w:p w:rsidR="00F3682C" w:rsidRPr="00F3682C" w:rsidRDefault="00F3682C" w:rsidP="00F3682C"/>
    <w:p w:rsidR="00F3682C" w:rsidRPr="00F3682C" w:rsidRDefault="00F3682C" w:rsidP="00F3682C"/>
    <w:p w:rsidR="00F3682C" w:rsidRDefault="00F3682C" w:rsidP="00F3682C"/>
    <w:p w:rsidR="00F3682C" w:rsidRDefault="00F3682C" w:rsidP="00F3682C"/>
    <w:p w:rsidR="00F3682C" w:rsidRDefault="00F3682C" w:rsidP="00F3682C"/>
    <w:p w:rsidR="00F3682C" w:rsidRPr="00F3682C" w:rsidRDefault="00F3682C" w:rsidP="00F3682C">
      <w:pPr>
        <w:pStyle w:val="a7"/>
        <w:numPr>
          <w:ilvl w:val="0"/>
          <w:numId w:val="1"/>
        </w:numPr>
        <w:rPr>
          <w:rStyle w:val="apple-converted-space"/>
        </w:rPr>
      </w:pPr>
      <w:r>
        <w:rPr>
          <w:rFonts w:ascii="Verdana" w:hAnsi="Verdana"/>
          <w:color w:val="195682"/>
          <w:sz w:val="20"/>
          <w:szCs w:val="20"/>
          <w:shd w:val="clear" w:color="auto" w:fill="FFFFFF"/>
        </w:rPr>
        <w:t>ПЭТ 6л Нег</w:t>
      </w:r>
      <w:r w:rsidRPr="00F3682C">
        <w:rPr>
          <w:rFonts w:ascii="Verdana" w:hAnsi="Verdana"/>
          <w:color w:val="195682"/>
          <w:sz w:val="20"/>
          <w:szCs w:val="20"/>
          <w:shd w:val="clear" w:color="auto" w:fill="FFFFFF"/>
        </w:rPr>
        <w:t>азированная</w:t>
      </w:r>
      <w:r w:rsidRPr="00F3682C">
        <w:rPr>
          <w:rStyle w:val="apple-converted-space"/>
          <w:rFonts w:ascii="Verdana" w:hAnsi="Verdana"/>
          <w:color w:val="195682"/>
          <w:sz w:val="20"/>
          <w:szCs w:val="20"/>
          <w:shd w:val="clear" w:color="auto" w:fill="FFFFFF"/>
        </w:rPr>
        <w:t> </w:t>
      </w:r>
      <w:r w:rsidRPr="00F3682C">
        <w:rPr>
          <w:rFonts w:ascii="Verdana" w:hAnsi="Verdana"/>
          <w:color w:val="195682"/>
          <w:sz w:val="20"/>
          <w:szCs w:val="20"/>
        </w:rPr>
        <w:br/>
      </w:r>
      <w:r w:rsidR="00BF1072">
        <w:rPr>
          <w:rFonts w:ascii="Verdana" w:hAnsi="Verdana"/>
          <w:color w:val="195682"/>
          <w:sz w:val="20"/>
          <w:szCs w:val="20"/>
          <w:shd w:val="clear" w:color="auto" w:fill="FFFFFF"/>
        </w:rPr>
        <w:t xml:space="preserve">Цена: </w:t>
      </w:r>
      <w:r w:rsidR="00CD3BC6">
        <w:rPr>
          <w:rFonts w:ascii="Verdana" w:hAnsi="Verdana"/>
          <w:color w:val="195682"/>
          <w:sz w:val="20"/>
          <w:szCs w:val="20"/>
          <w:shd w:val="clear" w:color="auto" w:fill="FFFFFF"/>
        </w:rPr>
        <w:t>45</w:t>
      </w:r>
      <w:r>
        <w:rPr>
          <w:rFonts w:ascii="Verdana" w:hAnsi="Verdana"/>
          <w:color w:val="195682"/>
          <w:sz w:val="20"/>
          <w:szCs w:val="20"/>
          <w:shd w:val="clear" w:color="auto" w:fill="FFFFFF"/>
        </w:rPr>
        <w:t xml:space="preserve">.00 р. В упаковке </w:t>
      </w:r>
      <w:r w:rsidRPr="00F3682C">
        <w:rPr>
          <w:rFonts w:ascii="Verdana" w:hAnsi="Verdana"/>
          <w:color w:val="195682"/>
          <w:sz w:val="20"/>
          <w:szCs w:val="20"/>
          <w:shd w:val="clear" w:color="auto" w:fill="FFFFFF"/>
        </w:rPr>
        <w:t>2 шт.</w:t>
      </w:r>
      <w:r w:rsidRPr="00F3682C">
        <w:rPr>
          <w:rStyle w:val="apple-converted-space"/>
          <w:rFonts w:ascii="Verdana" w:hAnsi="Verdana"/>
          <w:color w:val="195682"/>
          <w:sz w:val="20"/>
          <w:szCs w:val="20"/>
          <w:shd w:val="clear" w:color="auto" w:fill="FFFFFF"/>
        </w:rPr>
        <w:t> </w:t>
      </w:r>
    </w:p>
    <w:p w:rsidR="00F3682C" w:rsidRPr="00F3682C" w:rsidRDefault="00CD3BC6" w:rsidP="00F3682C">
      <w:pPr>
        <w:pStyle w:val="a7"/>
        <w:numPr>
          <w:ilvl w:val="0"/>
          <w:numId w:val="1"/>
        </w:numPr>
        <w:rPr>
          <w:rStyle w:val="apple-converted-space"/>
        </w:rPr>
      </w:pPr>
      <w:r>
        <w:rPr>
          <w:rFonts w:ascii="Verdana" w:hAnsi="Verdana"/>
          <w:color w:val="195682"/>
          <w:sz w:val="20"/>
          <w:szCs w:val="20"/>
          <w:shd w:val="clear" w:color="auto" w:fill="FFFFFF"/>
        </w:rPr>
        <w:t>ПЭТ 1.5</w:t>
      </w:r>
      <w:r w:rsidR="00F3682C">
        <w:rPr>
          <w:rFonts w:ascii="Verdana" w:hAnsi="Verdana"/>
          <w:color w:val="195682"/>
          <w:sz w:val="20"/>
          <w:szCs w:val="20"/>
          <w:shd w:val="clear" w:color="auto" w:fill="FFFFFF"/>
        </w:rPr>
        <w:t>л Газированная</w:t>
      </w:r>
      <w:r w:rsidR="00F3682C">
        <w:rPr>
          <w:rStyle w:val="apple-converted-space"/>
          <w:rFonts w:ascii="Verdana" w:hAnsi="Verdana"/>
          <w:color w:val="195682"/>
          <w:sz w:val="20"/>
          <w:szCs w:val="20"/>
          <w:shd w:val="clear" w:color="auto" w:fill="FFFFFF"/>
        </w:rPr>
        <w:t> </w:t>
      </w:r>
      <w:r w:rsidR="00F3682C">
        <w:rPr>
          <w:rFonts w:ascii="Verdana" w:hAnsi="Verdana"/>
          <w:color w:val="195682"/>
          <w:sz w:val="20"/>
          <w:szCs w:val="20"/>
        </w:rPr>
        <w:br/>
      </w:r>
      <w:r w:rsidR="00BF1072">
        <w:rPr>
          <w:rFonts w:ascii="Verdana" w:hAnsi="Verdana"/>
          <w:color w:val="195682"/>
          <w:sz w:val="20"/>
          <w:szCs w:val="20"/>
          <w:shd w:val="clear" w:color="auto" w:fill="FFFFFF"/>
        </w:rPr>
        <w:t xml:space="preserve">Цена: </w:t>
      </w:r>
      <w:r>
        <w:rPr>
          <w:rFonts w:ascii="Verdana" w:hAnsi="Verdana"/>
          <w:color w:val="195682"/>
          <w:sz w:val="20"/>
          <w:szCs w:val="20"/>
          <w:shd w:val="clear" w:color="auto" w:fill="FFFFFF"/>
        </w:rPr>
        <w:t>30</w:t>
      </w:r>
      <w:r w:rsidR="00A616BD">
        <w:rPr>
          <w:rFonts w:ascii="Verdana" w:hAnsi="Verdana"/>
          <w:color w:val="195682"/>
          <w:sz w:val="20"/>
          <w:szCs w:val="20"/>
          <w:shd w:val="clear" w:color="auto" w:fill="FFFFFF"/>
        </w:rPr>
        <w:t>.00 р. В упаковке 6</w:t>
      </w:r>
      <w:r w:rsidR="00F3682C">
        <w:rPr>
          <w:rFonts w:ascii="Verdana" w:hAnsi="Verdana"/>
          <w:color w:val="195682"/>
          <w:sz w:val="20"/>
          <w:szCs w:val="20"/>
          <w:shd w:val="clear" w:color="auto" w:fill="FFFFFF"/>
        </w:rPr>
        <w:t xml:space="preserve"> шт.</w:t>
      </w:r>
      <w:r w:rsidR="00F3682C">
        <w:rPr>
          <w:rStyle w:val="apple-converted-space"/>
          <w:rFonts w:ascii="Verdana" w:hAnsi="Verdana"/>
          <w:color w:val="195682"/>
          <w:sz w:val="20"/>
          <w:szCs w:val="20"/>
          <w:shd w:val="clear" w:color="auto" w:fill="FFFFFF"/>
        </w:rPr>
        <w:t> </w:t>
      </w:r>
    </w:p>
    <w:p w:rsidR="00F3682C" w:rsidRPr="00F3682C" w:rsidRDefault="00CD3BC6" w:rsidP="00F3682C">
      <w:pPr>
        <w:pStyle w:val="a7"/>
        <w:numPr>
          <w:ilvl w:val="0"/>
          <w:numId w:val="1"/>
        </w:numPr>
        <w:rPr>
          <w:rStyle w:val="apple-converted-space"/>
        </w:rPr>
      </w:pPr>
      <w:r>
        <w:rPr>
          <w:rFonts w:ascii="Verdana" w:hAnsi="Verdana"/>
          <w:color w:val="195682"/>
          <w:sz w:val="20"/>
          <w:szCs w:val="20"/>
          <w:shd w:val="clear" w:color="auto" w:fill="FFFFFF"/>
        </w:rPr>
        <w:t>ПЭТ 1.5</w:t>
      </w:r>
      <w:r w:rsidR="00F3682C">
        <w:rPr>
          <w:rFonts w:ascii="Verdana" w:hAnsi="Verdana"/>
          <w:color w:val="195682"/>
          <w:sz w:val="20"/>
          <w:szCs w:val="20"/>
          <w:shd w:val="clear" w:color="auto" w:fill="FFFFFF"/>
        </w:rPr>
        <w:t>л Негазированная</w:t>
      </w:r>
      <w:r w:rsidR="00F3682C">
        <w:rPr>
          <w:rStyle w:val="apple-converted-space"/>
          <w:rFonts w:ascii="Verdana" w:hAnsi="Verdana"/>
          <w:color w:val="195682"/>
          <w:sz w:val="20"/>
          <w:szCs w:val="20"/>
          <w:shd w:val="clear" w:color="auto" w:fill="FFFFFF"/>
        </w:rPr>
        <w:t> </w:t>
      </w:r>
      <w:r w:rsidR="00F3682C">
        <w:rPr>
          <w:rFonts w:ascii="Verdana" w:hAnsi="Verdana"/>
          <w:color w:val="195682"/>
          <w:sz w:val="20"/>
          <w:szCs w:val="20"/>
        </w:rPr>
        <w:br/>
      </w:r>
      <w:r w:rsidR="00BF1072">
        <w:rPr>
          <w:rFonts w:ascii="Verdana" w:hAnsi="Verdana"/>
          <w:color w:val="195682"/>
          <w:sz w:val="20"/>
          <w:szCs w:val="20"/>
          <w:shd w:val="clear" w:color="auto" w:fill="FFFFFF"/>
        </w:rPr>
        <w:t xml:space="preserve">Цена: </w:t>
      </w:r>
      <w:r>
        <w:rPr>
          <w:rFonts w:ascii="Verdana" w:hAnsi="Verdana"/>
          <w:color w:val="195682"/>
          <w:sz w:val="20"/>
          <w:szCs w:val="20"/>
          <w:shd w:val="clear" w:color="auto" w:fill="FFFFFF"/>
        </w:rPr>
        <w:t>30</w:t>
      </w:r>
      <w:r w:rsidR="00A616BD">
        <w:rPr>
          <w:rFonts w:ascii="Verdana" w:hAnsi="Verdana"/>
          <w:color w:val="195682"/>
          <w:sz w:val="20"/>
          <w:szCs w:val="20"/>
          <w:shd w:val="clear" w:color="auto" w:fill="FFFFFF"/>
        </w:rPr>
        <w:t>.00 р. В упаковке 6</w:t>
      </w:r>
      <w:r w:rsidR="00F3682C">
        <w:rPr>
          <w:rFonts w:ascii="Verdana" w:hAnsi="Verdana"/>
          <w:color w:val="195682"/>
          <w:sz w:val="20"/>
          <w:szCs w:val="20"/>
          <w:shd w:val="clear" w:color="auto" w:fill="FFFFFF"/>
        </w:rPr>
        <w:t xml:space="preserve"> шт.</w:t>
      </w:r>
      <w:r w:rsidR="00F3682C">
        <w:rPr>
          <w:rStyle w:val="apple-converted-space"/>
          <w:rFonts w:ascii="Verdana" w:hAnsi="Verdana"/>
          <w:color w:val="195682"/>
          <w:sz w:val="20"/>
          <w:szCs w:val="20"/>
          <w:shd w:val="clear" w:color="auto" w:fill="FFFFFF"/>
        </w:rPr>
        <w:t> </w:t>
      </w:r>
    </w:p>
    <w:p w:rsidR="00F3682C" w:rsidRPr="00F3682C" w:rsidRDefault="00BF1072" w:rsidP="00F3682C">
      <w:pPr>
        <w:pStyle w:val="a7"/>
        <w:numPr>
          <w:ilvl w:val="0"/>
          <w:numId w:val="1"/>
        </w:numPr>
      </w:pPr>
      <w:r>
        <w:rPr>
          <w:rFonts w:ascii="Verdana" w:hAnsi="Verdana"/>
          <w:color w:val="195682"/>
          <w:sz w:val="20"/>
          <w:szCs w:val="20"/>
          <w:shd w:val="clear" w:color="auto" w:fill="FFFFFF"/>
        </w:rPr>
        <w:t>ПЭТ 0.6</w:t>
      </w:r>
      <w:r w:rsidR="00F3682C">
        <w:rPr>
          <w:rFonts w:ascii="Verdana" w:hAnsi="Verdana"/>
          <w:color w:val="195682"/>
          <w:sz w:val="20"/>
          <w:szCs w:val="20"/>
          <w:shd w:val="clear" w:color="auto" w:fill="FFFFFF"/>
        </w:rPr>
        <w:t>л Негазированная</w:t>
      </w:r>
      <w:r w:rsidR="00F3682C">
        <w:rPr>
          <w:rStyle w:val="apple-converted-space"/>
          <w:rFonts w:ascii="Verdana" w:hAnsi="Verdana"/>
          <w:color w:val="195682"/>
          <w:sz w:val="20"/>
          <w:szCs w:val="20"/>
          <w:shd w:val="clear" w:color="auto" w:fill="FFFFFF"/>
        </w:rPr>
        <w:t> </w:t>
      </w:r>
      <w:r w:rsidR="00F3682C">
        <w:rPr>
          <w:rFonts w:ascii="Verdana" w:hAnsi="Verdana"/>
          <w:color w:val="195682"/>
          <w:sz w:val="20"/>
          <w:szCs w:val="20"/>
        </w:rPr>
        <w:br/>
      </w:r>
      <w:r>
        <w:rPr>
          <w:rFonts w:ascii="Verdana" w:hAnsi="Verdana"/>
          <w:color w:val="195682"/>
          <w:sz w:val="20"/>
          <w:szCs w:val="20"/>
          <w:shd w:val="clear" w:color="auto" w:fill="FFFFFF"/>
        </w:rPr>
        <w:t xml:space="preserve">Цена: </w:t>
      </w:r>
      <w:r w:rsidR="00CD3BC6">
        <w:rPr>
          <w:rFonts w:ascii="Verdana" w:hAnsi="Verdana"/>
          <w:color w:val="195682"/>
          <w:sz w:val="20"/>
          <w:szCs w:val="20"/>
          <w:shd w:val="clear" w:color="auto" w:fill="FFFFFF"/>
        </w:rPr>
        <w:t>22</w:t>
      </w:r>
      <w:r w:rsidR="00F3682C">
        <w:rPr>
          <w:rFonts w:ascii="Verdana" w:hAnsi="Verdana"/>
          <w:color w:val="195682"/>
          <w:sz w:val="20"/>
          <w:szCs w:val="20"/>
          <w:shd w:val="clear" w:color="auto" w:fill="FFFFFF"/>
        </w:rPr>
        <w:t>.00 р. В упаковке 12 шт.</w:t>
      </w:r>
    </w:p>
    <w:p w:rsidR="00F3682C" w:rsidRPr="00BC7436" w:rsidRDefault="00236F58" w:rsidP="00F3682C">
      <w:pPr>
        <w:pStyle w:val="a7"/>
        <w:numPr>
          <w:ilvl w:val="0"/>
          <w:numId w:val="1"/>
        </w:numPr>
      </w:pPr>
      <w:r>
        <w:rPr>
          <w:rFonts w:ascii="Verdana" w:hAnsi="Verdana"/>
          <w:color w:val="195682"/>
          <w:sz w:val="20"/>
          <w:szCs w:val="20"/>
          <w:shd w:val="clear" w:color="auto" w:fill="FFFFFF"/>
        </w:rPr>
        <w:t>ПЭТ 0.6</w:t>
      </w:r>
      <w:r w:rsidR="00BC7436">
        <w:rPr>
          <w:rFonts w:ascii="Verdana" w:hAnsi="Verdana"/>
          <w:color w:val="195682"/>
          <w:sz w:val="20"/>
          <w:szCs w:val="20"/>
          <w:shd w:val="clear" w:color="auto" w:fill="FFFFFF"/>
        </w:rPr>
        <w:t>л Г</w:t>
      </w:r>
      <w:bookmarkStart w:id="0" w:name="_GoBack"/>
      <w:bookmarkEnd w:id="0"/>
      <w:r w:rsidR="00F3682C">
        <w:rPr>
          <w:rFonts w:ascii="Verdana" w:hAnsi="Verdana"/>
          <w:color w:val="195682"/>
          <w:sz w:val="20"/>
          <w:szCs w:val="20"/>
          <w:shd w:val="clear" w:color="auto" w:fill="FFFFFF"/>
        </w:rPr>
        <w:t>азированная</w:t>
      </w:r>
      <w:r w:rsidR="00F3682C">
        <w:rPr>
          <w:rStyle w:val="apple-converted-space"/>
          <w:rFonts w:ascii="Verdana" w:hAnsi="Verdana"/>
          <w:color w:val="195682"/>
          <w:sz w:val="20"/>
          <w:szCs w:val="20"/>
          <w:shd w:val="clear" w:color="auto" w:fill="FFFFFF"/>
        </w:rPr>
        <w:t> </w:t>
      </w:r>
      <w:r w:rsidR="00F3682C">
        <w:rPr>
          <w:rFonts w:ascii="Verdana" w:hAnsi="Verdana"/>
          <w:color w:val="195682"/>
          <w:sz w:val="20"/>
          <w:szCs w:val="20"/>
        </w:rPr>
        <w:br/>
      </w:r>
      <w:r w:rsidR="00E872CC">
        <w:rPr>
          <w:rFonts w:ascii="Verdana" w:hAnsi="Verdana"/>
          <w:color w:val="195682"/>
          <w:sz w:val="20"/>
          <w:szCs w:val="20"/>
          <w:shd w:val="clear" w:color="auto" w:fill="FFFFFF"/>
        </w:rPr>
        <w:t xml:space="preserve">Цена: </w:t>
      </w:r>
      <w:r w:rsidR="00CD3BC6">
        <w:rPr>
          <w:rFonts w:ascii="Verdana" w:hAnsi="Verdana"/>
          <w:color w:val="195682"/>
          <w:sz w:val="20"/>
          <w:szCs w:val="20"/>
          <w:shd w:val="clear" w:color="auto" w:fill="FFFFFF"/>
        </w:rPr>
        <w:t>22</w:t>
      </w:r>
      <w:r w:rsidR="00F3682C">
        <w:rPr>
          <w:rFonts w:ascii="Verdana" w:hAnsi="Verdana"/>
          <w:color w:val="195682"/>
          <w:sz w:val="20"/>
          <w:szCs w:val="20"/>
          <w:shd w:val="clear" w:color="auto" w:fill="FFFFFF"/>
        </w:rPr>
        <w:t>.00 р. В упаковке 12 шт.</w:t>
      </w:r>
    </w:p>
    <w:p w:rsidR="00BC7436" w:rsidRPr="00F3682C" w:rsidRDefault="00BC7436" w:rsidP="00BC7436">
      <w:pPr>
        <w:pStyle w:val="a7"/>
        <w:ind w:left="360"/>
      </w:pPr>
    </w:p>
    <w:sectPr w:rsidR="00BC7436" w:rsidRPr="00F3682C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424" w:rsidRDefault="00CD4424" w:rsidP="00603B84">
      <w:r>
        <w:separator/>
      </w:r>
    </w:p>
  </w:endnote>
  <w:endnote w:type="continuationSeparator" w:id="0">
    <w:p w:rsidR="00CD4424" w:rsidRDefault="00CD4424" w:rsidP="00603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424" w:rsidRDefault="00CD4424" w:rsidP="00603B84">
      <w:r>
        <w:separator/>
      </w:r>
    </w:p>
  </w:footnote>
  <w:footnote w:type="continuationSeparator" w:id="0">
    <w:p w:rsidR="00CD4424" w:rsidRDefault="00CD4424" w:rsidP="00603B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B84" w:rsidRPr="00F93037" w:rsidRDefault="0052057F" w:rsidP="0019396C">
    <w:pPr>
      <w:rPr>
        <w:rFonts w:ascii="Bookman Old Style" w:hAnsi="Bookman Old Style"/>
        <w:color w:val="1F4E79" w:themeColor="accent1" w:themeShade="80"/>
        <w:sz w:val="40"/>
        <w:szCs w:val="40"/>
      </w:rPr>
    </w:pPr>
    <w:r>
      <w:rPr>
        <w:rFonts w:ascii="Bookman Old Style" w:hAnsi="Bookman Old Style"/>
        <w:noProof/>
        <w:color w:val="1F4E79" w:themeColor="accent1" w:themeShade="80"/>
        <w:sz w:val="40"/>
        <w:szCs w:val="40"/>
      </w:rPr>
      <w:drawing>
        <wp:inline distT="0" distB="0" distL="0" distR="0">
          <wp:extent cx="1600200" cy="885825"/>
          <wp:effectExtent l="0" t="0" r="152400" b="314325"/>
          <wp:docPr id="2" name="Рисунок 2" descr="C:\Users\Александр\AppData\Local\Microsoft\Windows\INetCache\Content.Word\logo-white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C:\Users\Александр\AppData\Local\Microsoft\Windows\INetCache\Content.Word\logo-white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858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  <w:r w:rsidR="0019396C">
      <w:rPr>
        <w:rFonts w:ascii="Bookman Old Style" w:hAnsi="Bookman Old Style"/>
        <w:color w:val="1F4E79" w:themeColor="accent1" w:themeShade="80"/>
        <w:sz w:val="40"/>
        <w:szCs w:val="40"/>
      </w:rPr>
      <w:t xml:space="preserve"> </w:t>
    </w:r>
    <w:r w:rsidR="00603B84" w:rsidRPr="00F93037">
      <w:rPr>
        <w:rFonts w:ascii="Bookman Old Style" w:hAnsi="Bookman Old Style"/>
        <w:color w:val="1F4E79" w:themeColor="accent1" w:themeShade="80"/>
        <w:sz w:val="40"/>
        <w:szCs w:val="40"/>
      </w:rPr>
      <w:t>Горный источник</w:t>
    </w:r>
  </w:p>
  <w:p w:rsidR="00603B84" w:rsidRPr="00F93037" w:rsidRDefault="00603B84" w:rsidP="00603B84">
    <w:pPr>
      <w:jc w:val="center"/>
      <w:rPr>
        <w:rFonts w:asciiTheme="minorHAnsi" w:hAnsiTheme="minorHAnsi" w:cs="Aharoni"/>
        <w:color w:val="1F4E79" w:themeColor="accent1" w:themeShade="80"/>
      </w:rPr>
    </w:pPr>
    <w:r w:rsidRPr="00F93037">
      <w:rPr>
        <w:rFonts w:ascii="Aharoni" w:hAnsi="Aharoni" w:cs="Aharoni"/>
        <w:color w:val="1F4E79" w:themeColor="accent1" w:themeShade="80"/>
        <w:sz w:val="36"/>
        <w:szCs w:val="36"/>
      </w:rPr>
      <w:t>ERTAN GROSS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5313D2"/>
    <w:multiLevelType w:val="hybridMultilevel"/>
    <w:tmpl w:val="9FA6349A"/>
    <w:lvl w:ilvl="0" w:tplc="B29EF806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color w:val="195682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E88"/>
    <w:rsid w:val="000A0B78"/>
    <w:rsid w:val="0019396C"/>
    <w:rsid w:val="00236F58"/>
    <w:rsid w:val="004652AF"/>
    <w:rsid w:val="0052057F"/>
    <w:rsid w:val="00603B84"/>
    <w:rsid w:val="006B2746"/>
    <w:rsid w:val="00A616BD"/>
    <w:rsid w:val="00BC7436"/>
    <w:rsid w:val="00BF1072"/>
    <w:rsid w:val="00CD3BC6"/>
    <w:rsid w:val="00CD4424"/>
    <w:rsid w:val="00E05E88"/>
    <w:rsid w:val="00E872CC"/>
    <w:rsid w:val="00F11565"/>
    <w:rsid w:val="00F3682C"/>
    <w:rsid w:val="00F93037"/>
    <w:rsid w:val="00FF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82E0DB2-A3A5-474A-A5D4-C21244053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0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3B8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03B84"/>
  </w:style>
  <w:style w:type="paragraph" w:styleId="a5">
    <w:name w:val="footer"/>
    <w:basedOn w:val="a"/>
    <w:link w:val="a6"/>
    <w:uiPriority w:val="99"/>
    <w:unhideWhenUsed/>
    <w:rsid w:val="00603B8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03B84"/>
  </w:style>
  <w:style w:type="character" w:customStyle="1" w:styleId="apple-converted-space">
    <w:name w:val="apple-converted-space"/>
    <w:basedOn w:val="a0"/>
    <w:rsid w:val="00F3682C"/>
  </w:style>
  <w:style w:type="paragraph" w:styleId="a7">
    <w:name w:val="List Paragraph"/>
    <w:basedOn w:val="a"/>
    <w:uiPriority w:val="34"/>
    <w:qFormat/>
    <w:rsid w:val="00F36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31F16-CEEE-4C10-8856-FFCBC323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12</cp:revision>
  <dcterms:created xsi:type="dcterms:W3CDTF">2015-06-02T15:34:00Z</dcterms:created>
  <dcterms:modified xsi:type="dcterms:W3CDTF">2015-06-02T17:00:00Z</dcterms:modified>
</cp:coreProperties>
</file>