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396"/>
        <w:gridCol w:w="3112"/>
        <w:gridCol w:w="992"/>
      </w:tblGrid>
      <w:tr w:rsidR="00884F59" w:rsidRPr="00D02D4F" w:rsidTr="00884F59">
        <w:trPr>
          <w:trHeight w:val="315"/>
          <w:tblHeader/>
          <w:jc w:val="center"/>
        </w:trPr>
        <w:tc>
          <w:tcPr>
            <w:tcW w:w="588" w:type="dxa"/>
            <w:vMerge w:val="restart"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D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396" w:type="dxa"/>
            <w:vMerge w:val="restart"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D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D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Технические характеристики</w:t>
            </w:r>
          </w:p>
        </w:tc>
      </w:tr>
      <w:tr w:rsidR="00884F59" w:rsidRPr="00D02D4F" w:rsidTr="00884F59">
        <w:trPr>
          <w:trHeight w:val="443"/>
          <w:tblHeader/>
          <w:jc w:val="center"/>
        </w:trPr>
        <w:tc>
          <w:tcPr>
            <w:tcW w:w="588" w:type="dxa"/>
            <w:vMerge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D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Требуемый параметр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4F59" w:rsidRPr="00D02D4F" w:rsidRDefault="008477E8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(т</w:t>
            </w:r>
            <w:r w:rsidR="00884F59" w:rsidRPr="00D02D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58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D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D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D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2D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884F59" w:rsidRPr="00E877F3" w:rsidRDefault="00884F59" w:rsidP="00B638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77F3">
              <w:rPr>
                <w:rFonts w:ascii="Times New Roman" w:hAnsi="Times New Roman" w:cs="Times New Roman"/>
                <w:b/>
                <w:bCs/>
              </w:rPr>
              <w:t>Прокат листовой холоднокатаный</w:t>
            </w:r>
          </w:p>
        </w:tc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02D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19904-90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:rsidR="00884F59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 виду проката: листы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D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Толщина 0,8 мм. Ширина 1250 мм. Длина 2500 мм.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4F59" w:rsidRPr="00D36E84" w:rsidRDefault="008477E8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</w:t>
            </w:r>
            <w:r w:rsidR="00884F59">
              <w:rPr>
                <w:rFonts w:ascii="Times New Roman" w:hAnsi="Times New Roman" w:cs="Times New Roman"/>
                <w:bCs/>
                <w:sz w:val="16"/>
                <w:szCs w:val="16"/>
              </w:rPr>
              <w:t>988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D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Толщина 1 мм. Ширина 1250 мм. Длина 2500 мм.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4F59" w:rsidRPr="00D36E84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8477E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219</w:t>
            </w:r>
          </w:p>
        </w:tc>
      </w:tr>
      <w:tr w:rsidR="00884F59" w:rsidRPr="00D02D4F" w:rsidTr="00884F59">
        <w:trPr>
          <w:trHeight w:val="92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3 мм. Ширина 1250 мм. Длина 2500 мм.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4F59" w:rsidRPr="00D36E84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8477E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222</w:t>
            </w:r>
          </w:p>
        </w:tc>
      </w:tr>
      <w:tr w:rsidR="00884F59" w:rsidRPr="00D02D4F" w:rsidTr="00884F59">
        <w:trPr>
          <w:trHeight w:val="3222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Точность изготовления по толщине нормальная – БТ</w:t>
            </w:r>
          </w:p>
          <w:p w:rsidR="00884F59" w:rsidRPr="00D02D4F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Точность изготовления по ширине нормальная – БШ</w:t>
            </w:r>
          </w:p>
          <w:p w:rsidR="00884F59" w:rsidRPr="00D02D4F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Точность изготовления по длине нормальная – БД</w:t>
            </w:r>
          </w:p>
          <w:p w:rsidR="00884F59" w:rsidRPr="00D02D4F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обрезной кромкой – О</w:t>
            </w:r>
          </w:p>
          <w:p w:rsidR="00884F59" w:rsidRPr="00D02D4F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Нормальной плоскостности – ПН</w:t>
            </w:r>
          </w:p>
          <w:p w:rsidR="00884F59" w:rsidRPr="00D02D4F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Холоднокатаный, термически обработанный (мягкий) – М4в</w:t>
            </w:r>
          </w:p>
          <w:p w:rsidR="00884F59" w:rsidRPr="00D02D4F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Марка стали: 12Х18Н10Т</w:t>
            </w:r>
          </w:p>
          <w:p w:rsidR="00884F59" w:rsidRPr="00D02D4F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Технические условия по ГОСТ 5582-75</w:t>
            </w:r>
          </w:p>
          <w:p w:rsidR="00884F59" w:rsidRPr="00D02D4F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Листы не должны обладать склонностью стали к межкристаллитной коррозии</w:t>
            </w:r>
          </w:p>
          <w:p w:rsidR="00884F59" w:rsidRPr="00D02D4F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Химический состав по ГОСТ 5632-72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 w:val="restart"/>
            <w:shd w:val="clear" w:color="000000" w:fill="FFFFFF"/>
            <w:textDirection w:val="btLr"/>
            <w:vAlign w:val="center"/>
          </w:tcPr>
          <w:p w:rsidR="00884F59" w:rsidRPr="00795014" w:rsidRDefault="00884F59" w:rsidP="00B638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50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Прокат листовой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горяче</w:t>
            </w:r>
            <w:r w:rsidRPr="00795014">
              <w:rPr>
                <w:rFonts w:ascii="Times New Roman" w:eastAsia="Times New Roman" w:hAnsi="Times New Roman" w:cs="Times New Roman"/>
                <w:b/>
                <w:lang w:eastAsia="ru-RU"/>
              </w:rPr>
              <w:t>катан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Pr="00795014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</w:p>
        </w:tc>
        <w:tc>
          <w:tcPr>
            <w:tcW w:w="4104" w:type="dxa"/>
            <w:gridSpan w:val="2"/>
            <w:shd w:val="clear" w:color="000000" w:fill="FFFFFF"/>
            <w:vAlign w:val="center"/>
          </w:tcPr>
          <w:p w:rsidR="00884F59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 19903-2015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textDirection w:val="btLr"/>
            <w:vAlign w:val="center"/>
          </w:tcPr>
          <w:p w:rsidR="00884F59" w:rsidRPr="00D02D4F" w:rsidRDefault="00884F59" w:rsidP="00B638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shd w:val="clear" w:color="000000" w:fill="FFFFFF"/>
            <w:vAlign w:val="center"/>
          </w:tcPr>
          <w:p w:rsidR="00884F59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 виду проката: листы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textDirection w:val="btLr"/>
            <w:vAlign w:val="center"/>
          </w:tcPr>
          <w:p w:rsidR="00884F59" w:rsidRPr="00D02D4F" w:rsidRDefault="00884F59" w:rsidP="00B638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</w:tcPr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Толщина: 4мм. Ширина 1500мм. Длина 6000мм.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4F59" w:rsidRPr="00D02D4F" w:rsidRDefault="008477E8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</w:t>
            </w:r>
            <w:r w:rsidR="00884F59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</w:tcPr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Толщина: 5мм. Ширина 1500мм. Длина 6000мм.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8477E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066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</w:tcPr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Толщина: 6мм. Ширина 1500мм. Длина 6000мм.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8477E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280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</w:tcPr>
          <w:p w:rsidR="00884F59" w:rsidRPr="00E877F3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Толщина: 8мм. Ширина 1500мм. Длина 6000мм.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8477E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</w:tcPr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Толщина: 10мм. Ширина 1500мм. Длина 6000мм.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8477E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133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</w:tcPr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Толщина: 12мм. Ширина 1500мм. Длина 6000мм.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8477E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706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</w:tcPr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Толщина: 16мм. Ширина 1500мм. Длина 6000мм.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8477E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412</w:t>
            </w:r>
          </w:p>
        </w:tc>
      </w:tr>
      <w:tr w:rsidR="00884F59" w:rsidRPr="00D02D4F" w:rsidTr="00884F59">
        <w:trPr>
          <w:trHeight w:val="315"/>
          <w:tblHeader/>
          <w:jc w:val="center"/>
        </w:trPr>
        <w:tc>
          <w:tcPr>
            <w:tcW w:w="2984" w:type="dxa"/>
            <w:gridSpan w:val="2"/>
            <w:vMerge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shd w:val="clear" w:color="000000" w:fill="FFFFFF"/>
            <w:vAlign w:val="center"/>
          </w:tcPr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необрезной кромкой – НО</w:t>
            </w:r>
          </w:p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Нормальной точности – Б</w:t>
            </w:r>
          </w:p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Нормальной плоскостности – ПН</w:t>
            </w:r>
          </w:p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Горячекатаная, термически обработанная не травленая М5г</w:t>
            </w:r>
          </w:p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 стали: 12Х18Н10Т</w:t>
            </w:r>
          </w:p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Технические условия по ГОСТ 7350-77</w:t>
            </w:r>
          </w:p>
          <w:p w:rsidR="00884F59" w:rsidRPr="00E877F3" w:rsidRDefault="00884F59" w:rsidP="00B6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Листы не должны обладать склонностью стали к межкристаллитной коррозии</w:t>
            </w:r>
          </w:p>
          <w:p w:rsidR="00884F59" w:rsidRPr="00E877F3" w:rsidRDefault="00884F59" w:rsidP="00B638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Химический состав по ГОСТ 5632-72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4F59" w:rsidRPr="00D02D4F" w:rsidRDefault="00884F59" w:rsidP="00B63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:rsidR="00394767" w:rsidRDefault="00394767"/>
    <w:sectPr w:rsidR="0039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59"/>
    <w:rsid w:val="00394767"/>
    <w:rsid w:val="008477E8"/>
    <w:rsid w:val="0088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5FF6C-C6CB-4031-9D47-68A155BF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Kotel_2</dc:creator>
  <cp:keywords/>
  <dc:description/>
  <cp:lastModifiedBy>Kotel_2</cp:lastModifiedBy>
  <cp:revision>2</cp:revision>
  <dcterms:created xsi:type="dcterms:W3CDTF">2017-10-12T09:45:00Z</dcterms:created>
  <dcterms:modified xsi:type="dcterms:W3CDTF">2017-10-12T09:54:00Z</dcterms:modified>
</cp:coreProperties>
</file>