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9"/>
        <w:gridCol w:w="4332"/>
      </w:tblGrid>
      <w:tr w:rsidR="00AD3989" w:rsidTr="00AD3989">
        <w:trPr>
          <w:trHeight w:val="5230"/>
        </w:trPr>
        <w:tc>
          <w:tcPr>
            <w:tcW w:w="4879" w:type="dxa"/>
          </w:tcPr>
          <w:p w:rsidR="00AD3989" w:rsidRDefault="00AD3989">
            <w:pPr>
              <w:tabs>
                <w:tab w:val="left" w:pos="1276"/>
              </w:tabs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noProof/>
              </w:rPr>
              <w:drawing>
                <wp:inline distT="0" distB="0" distL="0" distR="0">
                  <wp:extent cx="715010" cy="69532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501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989" w:rsidRDefault="00AD3989">
            <w:pPr>
              <w:pStyle w:val="2"/>
              <w:tabs>
                <w:tab w:val="left" w:pos="6630"/>
              </w:tabs>
              <w:spacing w:before="8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КАЗЕННОЕ УЧРЕЖДЕНИЕ</w:t>
            </w:r>
          </w:p>
          <w:p w:rsidR="00AD3989" w:rsidRDefault="00AD39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ХАНТЫ-МАНСИЙСКОГО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   АВТОНОМНОГО  ОКРУГА – ЮГРЫ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   «СОВЕТСКИЙ ЦЕНТР ЗАНЯТОСТИ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     НАСЕЛЕНИЯ»</w:t>
            </w:r>
          </w:p>
          <w:p w:rsidR="00AD3989" w:rsidRDefault="00AD398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Юбилейная, д.87/1, г. Советский</w:t>
            </w:r>
            <w:r>
              <w:rPr>
                <w:sz w:val="20"/>
                <w:szCs w:val="20"/>
                <w:lang w:eastAsia="en-US"/>
              </w:rPr>
              <w:br/>
              <w:t xml:space="preserve">Ханты-Мансийский автономный округ - </w:t>
            </w:r>
            <w:proofErr w:type="spellStart"/>
            <w:r>
              <w:rPr>
                <w:sz w:val="20"/>
                <w:szCs w:val="20"/>
                <w:lang w:eastAsia="en-US"/>
              </w:rPr>
              <w:t>Югра</w:t>
            </w:r>
            <w:proofErr w:type="gramStart"/>
            <w:r>
              <w:rPr>
                <w:sz w:val="20"/>
                <w:szCs w:val="20"/>
                <w:lang w:eastAsia="en-US"/>
              </w:rPr>
              <w:t>,Т</w:t>
            </w:r>
            <w:proofErr w:type="gramEnd"/>
            <w:r>
              <w:rPr>
                <w:sz w:val="20"/>
                <w:szCs w:val="20"/>
                <w:lang w:eastAsia="en-US"/>
              </w:rPr>
              <w:t>юменская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область, 62824</w:t>
            </w:r>
          </w:p>
          <w:p w:rsidR="00AD3989" w:rsidRDefault="00AD39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Тел. (34675) 31198</w:t>
            </w:r>
            <w:r>
              <w:rPr>
                <w:sz w:val="20"/>
                <w:szCs w:val="20"/>
                <w:lang w:eastAsia="en-US"/>
              </w:rPr>
              <w:br/>
              <w:t xml:space="preserve">  факс (34675)33108</w:t>
            </w:r>
            <w:r>
              <w:rPr>
                <w:sz w:val="20"/>
                <w:szCs w:val="20"/>
                <w:lang w:eastAsia="en-US"/>
              </w:rPr>
              <w:br/>
              <w:t xml:space="preserve">         </w:t>
            </w: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hyperlink r:id="rId5" w:history="1">
              <w:r>
                <w:rPr>
                  <w:rStyle w:val="a3"/>
                  <w:rFonts w:eastAsiaTheme="majorEastAsia"/>
                  <w:sz w:val="20"/>
                  <w:szCs w:val="20"/>
                  <w:lang w:val="en-US" w:eastAsia="en-US"/>
                </w:rPr>
                <w:t>sovetsky</w:t>
              </w:r>
              <w:r>
                <w:rPr>
                  <w:rStyle w:val="a3"/>
                  <w:rFonts w:eastAsiaTheme="majorEastAsia"/>
                  <w:sz w:val="20"/>
                  <w:szCs w:val="20"/>
                  <w:lang w:eastAsia="en-US"/>
                </w:rPr>
                <w:t>@</w:t>
              </w:r>
              <w:r>
                <w:rPr>
                  <w:rStyle w:val="a3"/>
                  <w:rFonts w:eastAsiaTheme="majorEastAsia"/>
                  <w:sz w:val="20"/>
                  <w:szCs w:val="20"/>
                  <w:lang w:val="en-US" w:eastAsia="en-US"/>
                </w:rPr>
                <w:t>dznhmao</w:t>
              </w:r>
              <w:r>
                <w:rPr>
                  <w:rStyle w:val="a3"/>
                  <w:rFonts w:eastAsiaTheme="majorEastAsia"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a3"/>
                  <w:rFonts w:eastAsiaTheme="majorEastAsia"/>
                  <w:sz w:val="20"/>
                  <w:szCs w:val="20"/>
                  <w:lang w:val="en-US" w:eastAsia="en-US"/>
                </w:rPr>
                <w:t>ru</w:t>
              </w:r>
            </w:hyperlink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lang w:eastAsia="en-US"/>
              </w:rPr>
              <w:t xml:space="preserve">       </w:t>
            </w:r>
          </w:p>
          <w:p w:rsidR="00AD3989" w:rsidRDefault="00AD3989">
            <w:pPr>
              <w:rPr>
                <w:sz w:val="24"/>
                <w:szCs w:val="24"/>
                <w:lang w:eastAsia="en-US"/>
              </w:rPr>
            </w:pPr>
          </w:p>
          <w:p w:rsidR="00AD3989" w:rsidRDefault="00AD398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32" w:type="dxa"/>
          </w:tcPr>
          <w:p w:rsidR="00AD3989" w:rsidRDefault="00AD3989">
            <w:pPr>
              <w:ind w:left="508"/>
              <w:rPr>
                <w:sz w:val="28"/>
                <w:szCs w:val="28"/>
                <w:lang w:eastAsia="en-US"/>
              </w:rPr>
            </w:pPr>
          </w:p>
        </w:tc>
      </w:tr>
    </w:tbl>
    <w:p w:rsidR="00AD3989" w:rsidRDefault="00AD3989" w:rsidP="00AD3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D3989" w:rsidRDefault="00AD3989" w:rsidP="00AD3989">
      <w:pPr>
        <w:jc w:val="both"/>
        <w:rPr>
          <w:sz w:val="28"/>
          <w:szCs w:val="28"/>
        </w:rPr>
      </w:pPr>
    </w:p>
    <w:p w:rsidR="00AD3989" w:rsidRDefault="00AD3989" w:rsidP="00AD3989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предоставить коммерческое предложение </w:t>
      </w:r>
      <w:r>
        <w:rPr>
          <w:rFonts w:ascii="Times New Roman" w:hAnsi="Times New Roman" w:cs="Times New Roman"/>
          <w:sz w:val="28"/>
          <w:szCs w:val="24"/>
        </w:rPr>
        <w:t>на оказание услуг по представлени</w:t>
      </w:r>
      <w:r w:rsidR="0088278A">
        <w:rPr>
          <w:rFonts w:ascii="Times New Roman" w:hAnsi="Times New Roman" w:cs="Times New Roman"/>
          <w:sz w:val="28"/>
          <w:szCs w:val="24"/>
        </w:rPr>
        <w:t>ю доступа к сети Интернет в 2018</w:t>
      </w:r>
      <w:r>
        <w:rPr>
          <w:rFonts w:ascii="Times New Roman" w:hAnsi="Times New Roman" w:cs="Times New Roman"/>
          <w:sz w:val="28"/>
          <w:szCs w:val="24"/>
        </w:rPr>
        <w:t xml:space="preserve"> году для нужд казенного учреждения Ханты – Мансийского автономного округа – Югры «Советский центр занятости населения»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3989" w:rsidRDefault="00AD3989" w:rsidP="00AD3989">
      <w:pPr>
        <w:spacing w:line="276" w:lineRule="auto"/>
        <w:jc w:val="both"/>
      </w:pPr>
      <w:r>
        <w:rPr>
          <w:sz w:val="28"/>
          <w:szCs w:val="28"/>
        </w:rPr>
        <w:t xml:space="preserve">1) Оказать услуги по предоставлению круглосуточного (24 часа в сутки, семь дней в неделю) доступа в сеть Интернет с гарантированной пропускной способностью в сеть Интернет на скорости </w:t>
      </w:r>
      <w:r>
        <w:rPr>
          <w:b/>
          <w:sz w:val="28"/>
          <w:szCs w:val="28"/>
        </w:rPr>
        <w:t xml:space="preserve">не менее 2048 Кбит/сек с организацией абонентской линии по технологии </w:t>
      </w:r>
      <w:proofErr w:type="spellStart"/>
      <w:r>
        <w:rPr>
          <w:b/>
          <w:sz w:val="28"/>
          <w:szCs w:val="28"/>
          <w:lang w:val="en-US"/>
        </w:rPr>
        <w:t>xDSL</w:t>
      </w:r>
      <w:proofErr w:type="spellEnd"/>
      <w:r>
        <w:rPr>
          <w:sz w:val="28"/>
          <w:szCs w:val="28"/>
        </w:rPr>
        <w:t xml:space="preserve"> по адресу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оветский, ул. Юбилейная 87/1;</w:t>
      </w:r>
    </w:p>
    <w:p w:rsidR="00AD3989" w:rsidRDefault="00AD3989" w:rsidP="00AD3989">
      <w:pPr>
        <w:tabs>
          <w:tab w:val="left" w:pos="885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Оказать услуги по предоставлению круглосуточного (24 часа в сутки, семь дней в неделю) доступа в сеть Интернет с гарантированной пропускной способностью в сеть Интернет на скорости </w:t>
      </w:r>
      <w:r>
        <w:rPr>
          <w:b/>
          <w:sz w:val="28"/>
          <w:szCs w:val="28"/>
        </w:rPr>
        <w:t xml:space="preserve">не менее 512 Кбит/сек с организацией абонентской линии по технологии </w:t>
      </w:r>
      <w:proofErr w:type="spellStart"/>
      <w:r>
        <w:rPr>
          <w:b/>
          <w:sz w:val="28"/>
          <w:szCs w:val="28"/>
          <w:lang w:val="en-US"/>
        </w:rPr>
        <w:t>xDSL</w:t>
      </w:r>
      <w:proofErr w:type="spellEnd"/>
      <w:r>
        <w:rPr>
          <w:sz w:val="28"/>
          <w:szCs w:val="28"/>
        </w:rPr>
        <w:t xml:space="preserve"> по адресу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ионерский, ул. Ленина 8/А;</w:t>
      </w:r>
    </w:p>
    <w:p w:rsidR="00AD3989" w:rsidRDefault="00AD3989" w:rsidP="00AD3989">
      <w:pPr>
        <w:tabs>
          <w:tab w:val="left" w:pos="885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Оказать услуги по предоставлению круглосуточного (24 часа в сутки, семь дней в неделю) доступа в сеть Интернет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гарантированной пропускной способностью в сеть Интернет на скорости </w:t>
      </w:r>
      <w:r>
        <w:rPr>
          <w:b/>
          <w:sz w:val="28"/>
          <w:szCs w:val="28"/>
        </w:rPr>
        <w:t xml:space="preserve">не менее 128 Кбит/сек с организацией абонентской линии по технологии </w:t>
      </w:r>
      <w:proofErr w:type="spellStart"/>
      <w:r>
        <w:rPr>
          <w:b/>
          <w:sz w:val="28"/>
          <w:szCs w:val="28"/>
          <w:lang w:val="en-US"/>
        </w:rPr>
        <w:t>xDSL</w:t>
      </w:r>
      <w:proofErr w:type="spellEnd"/>
      <w:r>
        <w:rPr>
          <w:sz w:val="28"/>
          <w:szCs w:val="28"/>
        </w:rPr>
        <w:t xml:space="preserve"> по адресу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гириш</w:t>
      </w:r>
      <w:proofErr w:type="spellEnd"/>
      <w:r>
        <w:rPr>
          <w:sz w:val="28"/>
          <w:szCs w:val="28"/>
        </w:rPr>
        <w:t>,       ул. Спортивная 15.</w:t>
      </w:r>
    </w:p>
    <w:p w:rsidR="00AD3989" w:rsidRDefault="00AD3989" w:rsidP="00AD3989">
      <w:pPr>
        <w:tabs>
          <w:tab w:val="left" w:pos="8850"/>
        </w:tabs>
        <w:spacing w:line="276" w:lineRule="auto"/>
        <w:jc w:val="both"/>
        <w:rPr>
          <w:sz w:val="28"/>
          <w:szCs w:val="28"/>
        </w:rPr>
      </w:pPr>
    </w:p>
    <w:p w:rsidR="002B3FF3" w:rsidRDefault="00AD3989" w:rsidP="00AD3989">
      <w:pPr>
        <w:ind w:firstLine="709"/>
        <w:jc w:val="both"/>
      </w:pPr>
      <w:r>
        <w:rPr>
          <w:sz w:val="28"/>
          <w:szCs w:val="28"/>
        </w:rPr>
        <w:t>Директор                                                         А.А.Королев</w:t>
      </w:r>
    </w:p>
    <w:sectPr w:rsidR="002B3FF3" w:rsidSect="002B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3989"/>
    <w:rsid w:val="0000489E"/>
    <w:rsid w:val="00034975"/>
    <w:rsid w:val="00041F25"/>
    <w:rsid w:val="00070159"/>
    <w:rsid w:val="00083B2A"/>
    <w:rsid w:val="000844BA"/>
    <w:rsid w:val="000B5B0F"/>
    <w:rsid w:val="000C337B"/>
    <w:rsid w:val="000C5C16"/>
    <w:rsid w:val="000D6AEF"/>
    <w:rsid w:val="000F263C"/>
    <w:rsid w:val="00126804"/>
    <w:rsid w:val="001268A1"/>
    <w:rsid w:val="00131931"/>
    <w:rsid w:val="00134EA8"/>
    <w:rsid w:val="00136AE1"/>
    <w:rsid w:val="00143D52"/>
    <w:rsid w:val="0016233C"/>
    <w:rsid w:val="001668EB"/>
    <w:rsid w:val="00182DF1"/>
    <w:rsid w:val="00195042"/>
    <w:rsid w:val="001A0CC4"/>
    <w:rsid w:val="001B1080"/>
    <w:rsid w:val="001E44BA"/>
    <w:rsid w:val="001E53C5"/>
    <w:rsid w:val="001E6F9E"/>
    <w:rsid w:val="00222F2C"/>
    <w:rsid w:val="00227D5E"/>
    <w:rsid w:val="00232246"/>
    <w:rsid w:val="00234C37"/>
    <w:rsid w:val="002551AE"/>
    <w:rsid w:val="00274DCB"/>
    <w:rsid w:val="002B3FF3"/>
    <w:rsid w:val="002E2D18"/>
    <w:rsid w:val="002F4D49"/>
    <w:rsid w:val="0030339A"/>
    <w:rsid w:val="00311A3C"/>
    <w:rsid w:val="00316F66"/>
    <w:rsid w:val="003204F3"/>
    <w:rsid w:val="00324DCA"/>
    <w:rsid w:val="00350051"/>
    <w:rsid w:val="003550AF"/>
    <w:rsid w:val="003643C7"/>
    <w:rsid w:val="00375638"/>
    <w:rsid w:val="003C32E8"/>
    <w:rsid w:val="003C76DB"/>
    <w:rsid w:val="003F0E00"/>
    <w:rsid w:val="00412170"/>
    <w:rsid w:val="00412A3A"/>
    <w:rsid w:val="0041386C"/>
    <w:rsid w:val="00415AA6"/>
    <w:rsid w:val="00415C4C"/>
    <w:rsid w:val="00422D23"/>
    <w:rsid w:val="00433CAD"/>
    <w:rsid w:val="00447A08"/>
    <w:rsid w:val="004505F0"/>
    <w:rsid w:val="00457B90"/>
    <w:rsid w:val="004742F0"/>
    <w:rsid w:val="0048269F"/>
    <w:rsid w:val="004877A9"/>
    <w:rsid w:val="00497C22"/>
    <w:rsid w:val="004C686F"/>
    <w:rsid w:val="004D1F57"/>
    <w:rsid w:val="004D311B"/>
    <w:rsid w:val="004D3C48"/>
    <w:rsid w:val="004D7D42"/>
    <w:rsid w:val="004F36F2"/>
    <w:rsid w:val="004F6B37"/>
    <w:rsid w:val="00542514"/>
    <w:rsid w:val="00593924"/>
    <w:rsid w:val="005B311F"/>
    <w:rsid w:val="005C203C"/>
    <w:rsid w:val="005C7059"/>
    <w:rsid w:val="005F3D83"/>
    <w:rsid w:val="005F6EDD"/>
    <w:rsid w:val="00610ABB"/>
    <w:rsid w:val="006540A6"/>
    <w:rsid w:val="00686529"/>
    <w:rsid w:val="006C0E8D"/>
    <w:rsid w:val="006E71E0"/>
    <w:rsid w:val="00701602"/>
    <w:rsid w:val="00704717"/>
    <w:rsid w:val="00705F3D"/>
    <w:rsid w:val="00707D94"/>
    <w:rsid w:val="007378EA"/>
    <w:rsid w:val="007536AB"/>
    <w:rsid w:val="00763DC8"/>
    <w:rsid w:val="00770D79"/>
    <w:rsid w:val="00772495"/>
    <w:rsid w:val="00774FAE"/>
    <w:rsid w:val="007874BD"/>
    <w:rsid w:val="007959FC"/>
    <w:rsid w:val="007A151A"/>
    <w:rsid w:val="007A7096"/>
    <w:rsid w:val="007C476A"/>
    <w:rsid w:val="007D32F0"/>
    <w:rsid w:val="007E530B"/>
    <w:rsid w:val="008012E6"/>
    <w:rsid w:val="008412D1"/>
    <w:rsid w:val="0086262D"/>
    <w:rsid w:val="00872798"/>
    <w:rsid w:val="0088278A"/>
    <w:rsid w:val="008A16F2"/>
    <w:rsid w:val="008A6663"/>
    <w:rsid w:val="008B11F5"/>
    <w:rsid w:val="008B299C"/>
    <w:rsid w:val="00930309"/>
    <w:rsid w:val="009325B4"/>
    <w:rsid w:val="00950096"/>
    <w:rsid w:val="00951F33"/>
    <w:rsid w:val="00956F11"/>
    <w:rsid w:val="00981C60"/>
    <w:rsid w:val="00984D91"/>
    <w:rsid w:val="009A6E5B"/>
    <w:rsid w:val="009C1CDB"/>
    <w:rsid w:val="009E0F73"/>
    <w:rsid w:val="009E7CF5"/>
    <w:rsid w:val="009F0A5D"/>
    <w:rsid w:val="009F61E8"/>
    <w:rsid w:val="00A00277"/>
    <w:rsid w:val="00A15C45"/>
    <w:rsid w:val="00A34B38"/>
    <w:rsid w:val="00A35CB1"/>
    <w:rsid w:val="00A45F7A"/>
    <w:rsid w:val="00A538DF"/>
    <w:rsid w:val="00A56E2E"/>
    <w:rsid w:val="00A70558"/>
    <w:rsid w:val="00A80247"/>
    <w:rsid w:val="00A9397B"/>
    <w:rsid w:val="00AA0E86"/>
    <w:rsid w:val="00AB1193"/>
    <w:rsid w:val="00AD3989"/>
    <w:rsid w:val="00AD3BD9"/>
    <w:rsid w:val="00AD7957"/>
    <w:rsid w:val="00AF3A51"/>
    <w:rsid w:val="00B01A55"/>
    <w:rsid w:val="00B67EEB"/>
    <w:rsid w:val="00B7491B"/>
    <w:rsid w:val="00B822A7"/>
    <w:rsid w:val="00B860AF"/>
    <w:rsid w:val="00BA5055"/>
    <w:rsid w:val="00BB68DD"/>
    <w:rsid w:val="00BE6A4C"/>
    <w:rsid w:val="00C2195C"/>
    <w:rsid w:val="00C336C7"/>
    <w:rsid w:val="00C4224A"/>
    <w:rsid w:val="00C501BE"/>
    <w:rsid w:val="00C56AA6"/>
    <w:rsid w:val="00C644E2"/>
    <w:rsid w:val="00C74391"/>
    <w:rsid w:val="00C85A18"/>
    <w:rsid w:val="00C9087F"/>
    <w:rsid w:val="00CB542D"/>
    <w:rsid w:val="00CE07AC"/>
    <w:rsid w:val="00CF31DD"/>
    <w:rsid w:val="00D00CE6"/>
    <w:rsid w:val="00D01737"/>
    <w:rsid w:val="00D022AC"/>
    <w:rsid w:val="00D1070B"/>
    <w:rsid w:val="00D11376"/>
    <w:rsid w:val="00D11B57"/>
    <w:rsid w:val="00D13560"/>
    <w:rsid w:val="00D225E8"/>
    <w:rsid w:val="00D22C20"/>
    <w:rsid w:val="00D35761"/>
    <w:rsid w:val="00D412B2"/>
    <w:rsid w:val="00D453D1"/>
    <w:rsid w:val="00D478AB"/>
    <w:rsid w:val="00D70038"/>
    <w:rsid w:val="00D754D6"/>
    <w:rsid w:val="00DD05A2"/>
    <w:rsid w:val="00DD4778"/>
    <w:rsid w:val="00DD7808"/>
    <w:rsid w:val="00DE506B"/>
    <w:rsid w:val="00DE7587"/>
    <w:rsid w:val="00E14E87"/>
    <w:rsid w:val="00E27BEB"/>
    <w:rsid w:val="00E56A2A"/>
    <w:rsid w:val="00E6726E"/>
    <w:rsid w:val="00E934DE"/>
    <w:rsid w:val="00E946E5"/>
    <w:rsid w:val="00EA1EA0"/>
    <w:rsid w:val="00EB5F51"/>
    <w:rsid w:val="00EB62E0"/>
    <w:rsid w:val="00EB67FB"/>
    <w:rsid w:val="00EC3405"/>
    <w:rsid w:val="00EC6EB5"/>
    <w:rsid w:val="00ED7BFA"/>
    <w:rsid w:val="00EE210F"/>
    <w:rsid w:val="00EE6843"/>
    <w:rsid w:val="00EE6D8F"/>
    <w:rsid w:val="00EE7944"/>
    <w:rsid w:val="00EF55D5"/>
    <w:rsid w:val="00EF5F04"/>
    <w:rsid w:val="00F15E42"/>
    <w:rsid w:val="00F17965"/>
    <w:rsid w:val="00F565AD"/>
    <w:rsid w:val="00F576D5"/>
    <w:rsid w:val="00F877FC"/>
    <w:rsid w:val="00F9051C"/>
    <w:rsid w:val="00FA297F"/>
    <w:rsid w:val="00FB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98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39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AD3989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AD398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AD3989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D3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D39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9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etsky@dznhma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2017-11-07T05:20:00Z</cp:lastPrinted>
  <dcterms:created xsi:type="dcterms:W3CDTF">2017-11-07T05:02:00Z</dcterms:created>
  <dcterms:modified xsi:type="dcterms:W3CDTF">2017-11-07T05:37:00Z</dcterms:modified>
</cp:coreProperties>
</file>