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2EC" w:rsidRPr="00BA42EC" w:rsidRDefault="00BA42EC" w:rsidP="00BA42EC">
      <w:pPr>
        <w:spacing w:line="245" w:lineRule="atLeast"/>
        <w:rPr>
          <w:rFonts w:ascii="Tahoma" w:hAnsi="Tahoma" w:cs="Tahoma"/>
          <w:b/>
          <w:color w:val="3E5365"/>
          <w:sz w:val="18"/>
          <w:szCs w:val="18"/>
        </w:rPr>
      </w:pPr>
      <w:r>
        <w:rPr>
          <w:rFonts w:ascii="Tahoma" w:hAnsi="Tahoma" w:cs="Tahoma"/>
          <w:b/>
          <w:color w:val="3E5365"/>
          <w:sz w:val="18"/>
          <w:szCs w:val="18"/>
        </w:rPr>
        <w:t xml:space="preserve">                                                                       </w:t>
      </w:r>
      <w:r w:rsidRPr="00BA42EC">
        <w:rPr>
          <w:rFonts w:ascii="Tahoma" w:hAnsi="Tahoma" w:cs="Tahoma"/>
          <w:b/>
          <w:color w:val="3E5365"/>
          <w:sz w:val="18"/>
          <w:szCs w:val="18"/>
        </w:rPr>
        <w:t xml:space="preserve"> -</w:t>
      </w:r>
      <w:proofErr w:type="gramStart"/>
      <w:r w:rsidRPr="00BA42EC">
        <w:rPr>
          <w:rFonts w:ascii="Tahoma" w:hAnsi="Tahoma" w:cs="Tahoma"/>
          <w:b/>
          <w:color w:val="3E5365"/>
          <w:sz w:val="18"/>
          <w:szCs w:val="18"/>
        </w:rPr>
        <w:t>паронепроницаемый</w:t>
      </w:r>
      <w:proofErr w:type="gramEnd"/>
      <w:r w:rsidRPr="00BA42EC">
        <w:rPr>
          <w:rFonts w:ascii="Tahoma" w:hAnsi="Tahoma" w:cs="Tahoma"/>
          <w:b/>
          <w:color w:val="3E5365"/>
          <w:sz w:val="18"/>
          <w:szCs w:val="18"/>
        </w:rPr>
        <w:t xml:space="preserve"> – для металлических поверхностей</w:t>
      </w:r>
    </w:p>
    <w:p w:rsidR="00BA42EC" w:rsidRPr="00BA42EC" w:rsidRDefault="00BA42EC" w:rsidP="00BA42EC">
      <w:pPr>
        <w:spacing w:line="245" w:lineRule="atLeast"/>
        <w:rPr>
          <w:rFonts w:ascii="Tahoma" w:hAnsi="Tahoma" w:cs="Tahoma"/>
          <w:b/>
          <w:color w:val="3E5365"/>
          <w:sz w:val="18"/>
          <w:szCs w:val="18"/>
        </w:rPr>
      </w:pPr>
      <w:r w:rsidRPr="00BA42EC">
        <w:rPr>
          <w:rFonts w:ascii="Tahoma" w:hAnsi="Tahoma" w:cs="Tahoma"/>
          <w:b/>
          <w:color w:val="3E5365"/>
          <w:sz w:val="18"/>
          <w:szCs w:val="18"/>
        </w:rPr>
        <w:t xml:space="preserve">                                                   </w:t>
      </w:r>
      <w:r>
        <w:rPr>
          <w:rFonts w:ascii="Tahoma" w:hAnsi="Tahoma" w:cs="Tahoma"/>
          <w:b/>
          <w:color w:val="3E5365"/>
          <w:sz w:val="18"/>
          <w:szCs w:val="18"/>
        </w:rPr>
        <w:t xml:space="preserve">                    </w:t>
      </w:r>
      <w:r w:rsidRPr="00BA42EC">
        <w:rPr>
          <w:rFonts w:ascii="Tahoma" w:hAnsi="Tahoma" w:cs="Tahoma"/>
          <w:b/>
          <w:color w:val="3E5365"/>
          <w:sz w:val="18"/>
          <w:szCs w:val="18"/>
        </w:rPr>
        <w:t xml:space="preserve"> -цвет – белый, поверхность матовая</w:t>
      </w:r>
    </w:p>
    <w:p w:rsidR="00BA42EC" w:rsidRPr="00BA42EC" w:rsidRDefault="00BA42EC" w:rsidP="00BA42EC">
      <w:pPr>
        <w:spacing w:line="245" w:lineRule="atLeast"/>
        <w:rPr>
          <w:rFonts w:ascii="Tahoma" w:hAnsi="Tahoma" w:cs="Tahoma"/>
          <w:b/>
          <w:color w:val="3E5365"/>
          <w:sz w:val="18"/>
          <w:szCs w:val="18"/>
        </w:rPr>
      </w:pPr>
      <w:r w:rsidRPr="00BA42EC">
        <w:rPr>
          <w:rFonts w:ascii="Tahoma" w:hAnsi="Tahoma" w:cs="Tahoma"/>
          <w:b/>
          <w:color w:val="3E5365"/>
          <w:sz w:val="18"/>
          <w:szCs w:val="18"/>
        </w:rPr>
        <w:t xml:space="preserve">                                                   </w:t>
      </w:r>
      <w:r>
        <w:rPr>
          <w:rFonts w:ascii="Tahoma" w:hAnsi="Tahoma" w:cs="Tahoma"/>
          <w:b/>
          <w:color w:val="3E5365"/>
          <w:sz w:val="18"/>
          <w:szCs w:val="18"/>
        </w:rPr>
        <w:t xml:space="preserve">                     </w:t>
      </w:r>
      <w:r w:rsidRPr="00BA42EC">
        <w:rPr>
          <w:rFonts w:ascii="Tahoma" w:hAnsi="Tahoma" w:cs="Tahoma"/>
          <w:b/>
          <w:color w:val="3E5365"/>
          <w:sz w:val="18"/>
          <w:szCs w:val="18"/>
        </w:rPr>
        <w:t>-температура нанесения от +5 до +100</w:t>
      </w:r>
      <w:proofErr w:type="gramStart"/>
      <w:r w:rsidRPr="00BA42EC">
        <w:rPr>
          <w:rFonts w:ascii="Tahoma" w:hAnsi="Tahoma" w:cs="Tahoma"/>
          <w:b/>
          <w:color w:val="3E5365"/>
          <w:sz w:val="18"/>
          <w:szCs w:val="18"/>
        </w:rPr>
        <w:t xml:space="preserve"> С</w:t>
      </w:r>
      <w:proofErr w:type="gramEnd"/>
    </w:p>
    <w:p w:rsidR="00BA42EC" w:rsidRPr="00BA42EC" w:rsidRDefault="00BA42EC" w:rsidP="00BA42EC">
      <w:pPr>
        <w:spacing w:line="245" w:lineRule="atLeast"/>
        <w:rPr>
          <w:rFonts w:ascii="Tahoma" w:hAnsi="Tahoma" w:cs="Tahoma"/>
          <w:b/>
          <w:color w:val="3E5365"/>
          <w:sz w:val="18"/>
          <w:szCs w:val="18"/>
        </w:rPr>
      </w:pPr>
      <w:r w:rsidRPr="00BA42EC">
        <w:rPr>
          <w:rFonts w:ascii="Tahoma" w:hAnsi="Tahoma" w:cs="Tahoma"/>
          <w:b/>
          <w:color w:val="3E5365"/>
          <w:sz w:val="18"/>
          <w:szCs w:val="18"/>
        </w:rPr>
        <w:t xml:space="preserve">                                                   </w:t>
      </w:r>
      <w:r>
        <w:rPr>
          <w:rFonts w:ascii="Tahoma" w:hAnsi="Tahoma" w:cs="Tahoma"/>
          <w:b/>
          <w:color w:val="3E5365"/>
          <w:sz w:val="18"/>
          <w:szCs w:val="18"/>
        </w:rPr>
        <w:t xml:space="preserve">                     </w:t>
      </w:r>
      <w:r w:rsidRPr="00BA42EC">
        <w:rPr>
          <w:rFonts w:ascii="Tahoma" w:hAnsi="Tahoma" w:cs="Tahoma"/>
          <w:b/>
          <w:color w:val="3E5365"/>
          <w:sz w:val="18"/>
          <w:szCs w:val="18"/>
        </w:rPr>
        <w:t xml:space="preserve"> -расход 0,8-1,0 л/м</w:t>
      </w:r>
      <w:proofErr w:type="gramStart"/>
      <w:r w:rsidRPr="00BA42EC">
        <w:rPr>
          <w:rFonts w:ascii="Tahoma" w:hAnsi="Tahoma" w:cs="Tahoma"/>
          <w:b/>
          <w:color w:val="3E5365"/>
          <w:sz w:val="18"/>
          <w:szCs w:val="18"/>
        </w:rPr>
        <w:t>2</w:t>
      </w:r>
      <w:proofErr w:type="gramEnd"/>
      <w:r w:rsidRPr="00BA42EC">
        <w:rPr>
          <w:rFonts w:ascii="Tahoma" w:hAnsi="Tahoma" w:cs="Tahoma"/>
          <w:b/>
          <w:color w:val="3E5365"/>
          <w:sz w:val="18"/>
          <w:szCs w:val="18"/>
        </w:rPr>
        <w:t xml:space="preserve"> при слое 1 мм.</w:t>
      </w:r>
    </w:p>
    <w:p w:rsidR="00BA42EC" w:rsidRPr="00BA42EC" w:rsidRDefault="00BA42EC" w:rsidP="00BA42EC">
      <w:pPr>
        <w:spacing w:line="245" w:lineRule="atLeast"/>
        <w:rPr>
          <w:rFonts w:ascii="Tahoma" w:hAnsi="Tahoma" w:cs="Tahoma"/>
          <w:b/>
          <w:color w:val="3E5365"/>
          <w:sz w:val="18"/>
          <w:szCs w:val="18"/>
        </w:rPr>
      </w:pPr>
      <w:r w:rsidRPr="00BA42EC">
        <w:rPr>
          <w:rFonts w:ascii="Tahoma" w:hAnsi="Tahoma" w:cs="Tahoma"/>
          <w:b/>
          <w:color w:val="3E5365"/>
          <w:sz w:val="18"/>
          <w:szCs w:val="18"/>
        </w:rPr>
        <w:t xml:space="preserve">                                                   </w:t>
      </w:r>
      <w:r>
        <w:rPr>
          <w:rFonts w:ascii="Tahoma" w:hAnsi="Tahoma" w:cs="Tahoma"/>
          <w:b/>
          <w:color w:val="3E5365"/>
          <w:sz w:val="18"/>
          <w:szCs w:val="18"/>
        </w:rPr>
        <w:t xml:space="preserve">                     </w:t>
      </w:r>
      <w:r w:rsidRPr="00BA42EC">
        <w:rPr>
          <w:rFonts w:ascii="Tahoma" w:hAnsi="Tahoma" w:cs="Tahoma"/>
          <w:b/>
          <w:color w:val="3E5365"/>
          <w:sz w:val="18"/>
          <w:szCs w:val="18"/>
        </w:rPr>
        <w:t xml:space="preserve"> -разбавляется водой</w:t>
      </w:r>
    </w:p>
    <w:p w:rsidR="00BA42EC" w:rsidRPr="00BA42EC" w:rsidRDefault="00BA42EC" w:rsidP="00BA42EC">
      <w:pPr>
        <w:spacing w:line="245" w:lineRule="atLeast"/>
        <w:rPr>
          <w:rFonts w:ascii="Tahoma" w:hAnsi="Tahoma" w:cs="Tahoma"/>
          <w:color w:val="3E5365"/>
          <w:sz w:val="16"/>
          <w:szCs w:val="16"/>
        </w:rPr>
      </w:pPr>
    </w:p>
    <w:p w:rsidR="00BA42EC" w:rsidRPr="00BA42EC" w:rsidRDefault="00BA42EC" w:rsidP="00BA42EC">
      <w:pPr>
        <w:spacing w:before="96" w:after="96" w:line="299" w:lineRule="atLeast"/>
        <w:ind w:firstLine="272"/>
        <w:jc w:val="both"/>
        <w:rPr>
          <w:rFonts w:ascii="Tahoma" w:eastAsia="Times New Roman" w:hAnsi="Tahoma" w:cs="Tahoma"/>
          <w:color w:val="3E5365"/>
          <w:sz w:val="19"/>
          <w:szCs w:val="19"/>
          <w:lang w:eastAsia="ru-RU"/>
        </w:rPr>
      </w:pPr>
      <w:r w:rsidRPr="00BA42EC">
        <w:rPr>
          <w:rFonts w:ascii="Tahoma" w:eastAsia="Times New Roman" w:hAnsi="Tahoma" w:cs="Tahoma"/>
          <w:b/>
          <w:bCs/>
          <w:color w:val="3E5365"/>
          <w:sz w:val="19"/>
          <w:szCs w:val="19"/>
          <w:lang w:eastAsia="ru-RU"/>
        </w:rPr>
        <w:t>МАГНИТЕРМ стандарт</w:t>
      </w:r>
      <w:r w:rsidRPr="00BA42EC">
        <w:rPr>
          <w:rFonts w:ascii="Tahoma" w:eastAsia="Times New Roman" w:hAnsi="Tahoma" w:cs="Tahoma"/>
          <w:color w:val="3E5365"/>
          <w:sz w:val="19"/>
          <w:szCs w:val="19"/>
          <w:lang w:eastAsia="ru-RU"/>
        </w:rPr>
        <w:t xml:space="preserve"> - универсальное сверхтонкое тепло-энергосберегающее покрытие применяется для любых поверхностей. Готовый к применению состав на основе акриловых сополимеров, </w:t>
      </w:r>
      <w:proofErr w:type="spellStart"/>
      <w:r w:rsidRPr="00BA42EC">
        <w:rPr>
          <w:rFonts w:ascii="Tahoma" w:eastAsia="Times New Roman" w:hAnsi="Tahoma" w:cs="Tahoma"/>
          <w:color w:val="3E5365"/>
          <w:sz w:val="19"/>
          <w:szCs w:val="19"/>
          <w:lang w:eastAsia="ru-RU"/>
        </w:rPr>
        <w:t>вакуумированных</w:t>
      </w:r>
      <w:proofErr w:type="spellEnd"/>
      <w:r w:rsidRPr="00BA42EC">
        <w:rPr>
          <w:rFonts w:ascii="Tahoma" w:eastAsia="Times New Roman" w:hAnsi="Tahoma" w:cs="Tahoma"/>
          <w:color w:val="3E5365"/>
          <w:sz w:val="19"/>
          <w:szCs w:val="19"/>
          <w:lang w:eastAsia="ru-RU"/>
        </w:rPr>
        <w:t xml:space="preserve"> микросфер, </w:t>
      </w:r>
      <w:proofErr w:type="spellStart"/>
      <w:r w:rsidRPr="00BA42EC">
        <w:rPr>
          <w:rFonts w:ascii="Tahoma" w:eastAsia="Times New Roman" w:hAnsi="Tahoma" w:cs="Tahoma"/>
          <w:color w:val="3E5365"/>
          <w:sz w:val="19"/>
          <w:szCs w:val="19"/>
          <w:lang w:eastAsia="ru-RU"/>
        </w:rPr>
        <w:t>реалогических</w:t>
      </w:r>
      <w:proofErr w:type="spellEnd"/>
      <w:r w:rsidRPr="00BA42EC">
        <w:rPr>
          <w:rFonts w:ascii="Tahoma" w:eastAsia="Times New Roman" w:hAnsi="Tahoma" w:cs="Tahoma"/>
          <w:color w:val="3E5365"/>
          <w:sz w:val="19"/>
          <w:szCs w:val="19"/>
          <w:lang w:eastAsia="ru-RU"/>
        </w:rPr>
        <w:t xml:space="preserve"> и противогрибковых добавок. Состоит из высоко </w:t>
      </w:r>
      <w:proofErr w:type="gramStart"/>
      <w:r w:rsidRPr="00BA42EC">
        <w:rPr>
          <w:rFonts w:ascii="Tahoma" w:eastAsia="Times New Roman" w:hAnsi="Tahoma" w:cs="Tahoma"/>
          <w:color w:val="3E5365"/>
          <w:sz w:val="19"/>
          <w:szCs w:val="19"/>
          <w:lang w:eastAsia="ru-RU"/>
        </w:rPr>
        <w:t>качественного</w:t>
      </w:r>
      <w:proofErr w:type="gramEnd"/>
      <w:r w:rsidRPr="00BA42EC">
        <w:rPr>
          <w:rFonts w:ascii="Tahoma" w:eastAsia="Times New Roman" w:hAnsi="Tahoma" w:cs="Tahoma"/>
          <w:color w:val="3E5365"/>
          <w:sz w:val="19"/>
          <w:szCs w:val="19"/>
          <w:lang w:eastAsia="ru-RU"/>
        </w:rPr>
        <w:t xml:space="preserve"> акрилового связующего и </w:t>
      </w:r>
      <w:proofErr w:type="spellStart"/>
      <w:r w:rsidRPr="00BA42EC">
        <w:rPr>
          <w:rFonts w:ascii="Tahoma" w:eastAsia="Times New Roman" w:hAnsi="Tahoma" w:cs="Tahoma"/>
          <w:color w:val="3E5365"/>
          <w:sz w:val="19"/>
          <w:szCs w:val="19"/>
          <w:lang w:eastAsia="ru-RU"/>
        </w:rPr>
        <w:t>вакуумированных</w:t>
      </w:r>
      <w:proofErr w:type="spellEnd"/>
      <w:r w:rsidRPr="00BA42EC">
        <w:rPr>
          <w:rFonts w:ascii="Tahoma" w:eastAsia="Times New Roman" w:hAnsi="Tahoma" w:cs="Tahoma"/>
          <w:color w:val="3E5365"/>
          <w:sz w:val="19"/>
          <w:szCs w:val="19"/>
          <w:lang w:eastAsia="ru-RU"/>
        </w:rPr>
        <w:t xml:space="preserve"> микросфер. Материал эффективен в теплоизоляции трубопроводов горячего и холодного водоснабжения, паропроводов, воздуховодов для систем кондиционирования, систем охлаждения, различных ёмкостей, цистерн, рефрижераторов, трейлеров и других объектов. МАГНИТЕРМ СТАНДАРТ хорошо ложится на все типы поверхности: металлы, дерево, пластик, стекло, бетон, кирпич. Температура эксплуатации от -60</w:t>
      </w:r>
      <w:proofErr w:type="gramStart"/>
      <w:r w:rsidRPr="00BA42EC">
        <w:rPr>
          <w:rFonts w:ascii="Tahoma" w:eastAsia="Times New Roman" w:hAnsi="Tahoma" w:cs="Tahoma"/>
          <w:color w:val="3E5365"/>
          <w:sz w:val="19"/>
          <w:szCs w:val="19"/>
          <w:lang w:eastAsia="ru-RU"/>
        </w:rPr>
        <w:t>°С</w:t>
      </w:r>
      <w:proofErr w:type="gramEnd"/>
      <w:r w:rsidRPr="00BA42EC">
        <w:rPr>
          <w:rFonts w:ascii="Tahoma" w:eastAsia="Times New Roman" w:hAnsi="Tahoma" w:cs="Tahoma"/>
          <w:color w:val="3E5365"/>
          <w:sz w:val="19"/>
          <w:szCs w:val="19"/>
          <w:lang w:eastAsia="ru-RU"/>
        </w:rPr>
        <w:t xml:space="preserve"> до +200°С (пиковая температура 260°С не более 2 часов). Обладает высоким сроком эксплуатации.</w:t>
      </w:r>
    </w:p>
    <w:p w:rsidR="00BA42EC" w:rsidRPr="00BA42EC" w:rsidRDefault="00BA42EC" w:rsidP="00BA42EC">
      <w:pPr>
        <w:spacing w:before="204" w:after="136" w:line="240" w:lineRule="auto"/>
        <w:ind w:firstLine="258"/>
        <w:outlineLvl w:val="2"/>
        <w:rPr>
          <w:rFonts w:ascii="Tahoma" w:eastAsia="Times New Roman" w:hAnsi="Tahoma" w:cs="Tahoma"/>
          <w:color w:val="3E5365"/>
          <w:sz w:val="38"/>
          <w:szCs w:val="38"/>
          <w:lang w:eastAsia="ru-RU"/>
        </w:rPr>
      </w:pPr>
      <w:r w:rsidRPr="00BA42EC">
        <w:rPr>
          <w:rFonts w:ascii="Tahoma" w:eastAsia="Times New Roman" w:hAnsi="Tahoma" w:cs="Tahoma"/>
          <w:color w:val="3E5365"/>
          <w:sz w:val="38"/>
          <w:szCs w:val="38"/>
          <w:lang w:eastAsia="ru-RU"/>
        </w:rPr>
        <w:t>Область применения</w:t>
      </w:r>
    </w:p>
    <w:p w:rsidR="00BA42EC" w:rsidRPr="00BA42EC" w:rsidRDefault="00BA42EC" w:rsidP="00BA42EC">
      <w:pPr>
        <w:numPr>
          <w:ilvl w:val="0"/>
          <w:numId w:val="1"/>
        </w:numPr>
        <w:spacing w:after="68" w:line="272" w:lineRule="atLeast"/>
        <w:ind w:left="68"/>
        <w:rPr>
          <w:rFonts w:ascii="Tahoma" w:eastAsia="Times New Roman" w:hAnsi="Tahoma" w:cs="Tahoma"/>
          <w:color w:val="3E5365"/>
          <w:sz w:val="19"/>
          <w:szCs w:val="19"/>
          <w:lang w:eastAsia="ru-RU"/>
        </w:rPr>
      </w:pPr>
      <w:r w:rsidRPr="00BA42EC">
        <w:rPr>
          <w:rFonts w:ascii="Tahoma" w:eastAsia="Times New Roman" w:hAnsi="Tahoma" w:cs="Tahoma"/>
          <w:color w:val="3E5365"/>
          <w:sz w:val="19"/>
          <w:szCs w:val="19"/>
          <w:lang w:eastAsia="ru-RU"/>
        </w:rPr>
        <w:t>утепление трубопроводов (инженерные коммуникации);</w:t>
      </w:r>
    </w:p>
    <w:p w:rsidR="00BA42EC" w:rsidRPr="00BA42EC" w:rsidRDefault="00BA42EC" w:rsidP="00BA42EC">
      <w:pPr>
        <w:numPr>
          <w:ilvl w:val="0"/>
          <w:numId w:val="1"/>
        </w:numPr>
        <w:spacing w:after="68" w:line="272" w:lineRule="atLeast"/>
        <w:ind w:left="68"/>
        <w:rPr>
          <w:rFonts w:ascii="Tahoma" w:eastAsia="Times New Roman" w:hAnsi="Tahoma" w:cs="Tahoma"/>
          <w:color w:val="3E5365"/>
          <w:sz w:val="19"/>
          <w:szCs w:val="19"/>
          <w:lang w:eastAsia="ru-RU"/>
        </w:rPr>
      </w:pPr>
      <w:r w:rsidRPr="00BA42EC">
        <w:rPr>
          <w:rFonts w:ascii="Tahoma" w:eastAsia="Times New Roman" w:hAnsi="Tahoma" w:cs="Tahoma"/>
          <w:color w:val="3E5365"/>
          <w:sz w:val="19"/>
          <w:szCs w:val="19"/>
          <w:lang w:eastAsia="ru-RU"/>
        </w:rPr>
        <w:t>утепление металлических конструкций, сооружений и прочих металлических изделий;</w:t>
      </w:r>
    </w:p>
    <w:p w:rsidR="00BA42EC" w:rsidRPr="00BA42EC" w:rsidRDefault="00BA42EC" w:rsidP="00BA42EC">
      <w:pPr>
        <w:numPr>
          <w:ilvl w:val="0"/>
          <w:numId w:val="1"/>
        </w:numPr>
        <w:spacing w:after="68" w:line="272" w:lineRule="atLeast"/>
        <w:ind w:left="68"/>
        <w:rPr>
          <w:rFonts w:ascii="Tahoma" w:eastAsia="Times New Roman" w:hAnsi="Tahoma" w:cs="Tahoma"/>
          <w:color w:val="3E5365"/>
          <w:sz w:val="19"/>
          <w:szCs w:val="19"/>
          <w:lang w:eastAsia="ru-RU"/>
        </w:rPr>
      </w:pPr>
      <w:r w:rsidRPr="00BA42EC">
        <w:rPr>
          <w:rFonts w:ascii="Tahoma" w:eastAsia="Times New Roman" w:hAnsi="Tahoma" w:cs="Tahoma"/>
          <w:color w:val="3E5365"/>
          <w:sz w:val="19"/>
          <w:szCs w:val="19"/>
          <w:lang w:eastAsia="ru-RU"/>
        </w:rPr>
        <w:t>теплоизоляция оконных рам (пластиковых);</w:t>
      </w:r>
    </w:p>
    <w:p w:rsidR="00BA42EC" w:rsidRPr="00BA42EC" w:rsidRDefault="00BA42EC" w:rsidP="00BA42EC">
      <w:pPr>
        <w:numPr>
          <w:ilvl w:val="0"/>
          <w:numId w:val="1"/>
        </w:numPr>
        <w:spacing w:after="68" w:line="272" w:lineRule="atLeast"/>
        <w:ind w:left="68"/>
        <w:rPr>
          <w:rFonts w:ascii="Tahoma" w:eastAsia="Times New Roman" w:hAnsi="Tahoma" w:cs="Tahoma"/>
          <w:color w:val="3E5365"/>
          <w:sz w:val="19"/>
          <w:szCs w:val="19"/>
          <w:lang w:eastAsia="ru-RU"/>
        </w:rPr>
      </w:pPr>
      <w:r w:rsidRPr="00BA42EC">
        <w:rPr>
          <w:rFonts w:ascii="Tahoma" w:eastAsia="Times New Roman" w:hAnsi="Tahoma" w:cs="Tahoma"/>
          <w:color w:val="3E5365"/>
          <w:sz w:val="19"/>
          <w:szCs w:val="19"/>
          <w:lang w:eastAsia="ru-RU"/>
        </w:rPr>
        <w:t>утепление кровли (</w:t>
      </w:r>
      <w:proofErr w:type="spellStart"/>
      <w:r w:rsidRPr="00BA42EC">
        <w:rPr>
          <w:rFonts w:ascii="Tahoma" w:eastAsia="Times New Roman" w:hAnsi="Tahoma" w:cs="Tahoma"/>
          <w:color w:val="3E5365"/>
          <w:sz w:val="19"/>
          <w:szCs w:val="19"/>
          <w:lang w:eastAsia="ru-RU"/>
        </w:rPr>
        <w:t>профнастил</w:t>
      </w:r>
      <w:proofErr w:type="spellEnd"/>
      <w:r w:rsidRPr="00BA42EC">
        <w:rPr>
          <w:rFonts w:ascii="Tahoma" w:eastAsia="Times New Roman" w:hAnsi="Tahoma" w:cs="Tahoma"/>
          <w:color w:val="3E5365"/>
          <w:sz w:val="19"/>
          <w:szCs w:val="19"/>
          <w:lang w:eastAsia="ru-RU"/>
        </w:rPr>
        <w:t xml:space="preserve">, </w:t>
      </w:r>
      <w:proofErr w:type="spellStart"/>
      <w:r w:rsidRPr="00BA42EC">
        <w:rPr>
          <w:rFonts w:ascii="Tahoma" w:eastAsia="Times New Roman" w:hAnsi="Tahoma" w:cs="Tahoma"/>
          <w:color w:val="3E5365"/>
          <w:sz w:val="19"/>
          <w:szCs w:val="19"/>
          <w:lang w:eastAsia="ru-RU"/>
        </w:rPr>
        <w:t>металлочерепица</w:t>
      </w:r>
      <w:proofErr w:type="spellEnd"/>
      <w:r w:rsidRPr="00BA42EC">
        <w:rPr>
          <w:rFonts w:ascii="Tahoma" w:eastAsia="Times New Roman" w:hAnsi="Tahoma" w:cs="Tahoma"/>
          <w:color w:val="3E5365"/>
          <w:sz w:val="19"/>
          <w:szCs w:val="19"/>
          <w:lang w:eastAsia="ru-RU"/>
        </w:rPr>
        <w:t>);</w:t>
      </w:r>
    </w:p>
    <w:p w:rsidR="00BA42EC" w:rsidRPr="00BA42EC" w:rsidRDefault="00BA42EC" w:rsidP="00BA42EC">
      <w:pPr>
        <w:numPr>
          <w:ilvl w:val="0"/>
          <w:numId w:val="1"/>
        </w:numPr>
        <w:spacing w:after="68" w:line="272" w:lineRule="atLeast"/>
        <w:ind w:left="68"/>
        <w:rPr>
          <w:rFonts w:ascii="Tahoma" w:eastAsia="Times New Roman" w:hAnsi="Tahoma" w:cs="Tahoma"/>
          <w:color w:val="3E5365"/>
          <w:sz w:val="19"/>
          <w:szCs w:val="19"/>
          <w:lang w:eastAsia="ru-RU"/>
        </w:rPr>
      </w:pPr>
      <w:r w:rsidRPr="00BA42EC">
        <w:rPr>
          <w:rFonts w:ascii="Tahoma" w:eastAsia="Times New Roman" w:hAnsi="Tahoma" w:cs="Tahoma"/>
          <w:color w:val="3E5365"/>
          <w:sz w:val="19"/>
          <w:szCs w:val="19"/>
          <w:lang w:eastAsia="ru-RU"/>
        </w:rPr>
        <w:t>утепление контейнеров, цистерн и прочих емкостей;</w:t>
      </w:r>
    </w:p>
    <w:p w:rsidR="00BA42EC" w:rsidRPr="00BA42EC" w:rsidRDefault="00BA42EC" w:rsidP="00BA42EC">
      <w:pPr>
        <w:numPr>
          <w:ilvl w:val="0"/>
          <w:numId w:val="1"/>
        </w:numPr>
        <w:spacing w:after="68" w:line="272" w:lineRule="atLeast"/>
        <w:ind w:left="68"/>
        <w:rPr>
          <w:rFonts w:ascii="Tahoma" w:eastAsia="Times New Roman" w:hAnsi="Tahoma" w:cs="Tahoma"/>
          <w:color w:val="3E5365"/>
          <w:sz w:val="19"/>
          <w:szCs w:val="19"/>
          <w:lang w:eastAsia="ru-RU"/>
        </w:rPr>
      </w:pPr>
      <w:r w:rsidRPr="00BA42EC">
        <w:rPr>
          <w:rFonts w:ascii="Tahoma" w:eastAsia="Times New Roman" w:hAnsi="Tahoma" w:cs="Tahoma"/>
          <w:color w:val="3E5365"/>
          <w:sz w:val="19"/>
          <w:szCs w:val="19"/>
          <w:lang w:eastAsia="ru-RU"/>
        </w:rPr>
        <w:t>теплоизоляция холодильных установок.</w:t>
      </w:r>
      <w:r w:rsidRPr="00BA42EC">
        <w:rPr>
          <w:rFonts w:ascii="Tahoma" w:eastAsia="Times New Roman" w:hAnsi="Tahoma" w:cs="Tahoma"/>
          <w:color w:val="3E5365"/>
          <w:sz w:val="16"/>
          <w:szCs w:val="16"/>
          <w:lang w:eastAsia="ru-RU"/>
        </w:rPr>
        <w:br/>
      </w:r>
    </w:p>
    <w:p w:rsidR="00BA42EC" w:rsidRPr="00BA42EC" w:rsidRDefault="00BA42EC" w:rsidP="00BA42EC">
      <w:pPr>
        <w:spacing w:before="96" w:after="96" w:line="299" w:lineRule="atLeast"/>
        <w:ind w:firstLine="272"/>
        <w:jc w:val="center"/>
        <w:rPr>
          <w:rFonts w:ascii="Tahoma" w:eastAsia="Times New Roman" w:hAnsi="Tahoma" w:cs="Tahoma"/>
          <w:color w:val="3E5365"/>
          <w:sz w:val="19"/>
          <w:szCs w:val="19"/>
          <w:lang w:eastAsia="ru-RU"/>
        </w:rPr>
      </w:pPr>
      <w:r w:rsidRPr="00BA42EC">
        <w:rPr>
          <w:rFonts w:ascii="Tahoma" w:eastAsia="Times New Roman" w:hAnsi="Tahoma" w:cs="Tahoma"/>
          <w:b/>
          <w:bCs/>
          <w:color w:val="3E5365"/>
          <w:sz w:val="19"/>
          <w:szCs w:val="19"/>
          <w:lang w:eastAsia="ru-RU"/>
        </w:rPr>
        <w:t>ТЕХНИЧЕСКИЕ ХАРАКТЕРИСТИКИ ТЕПЛОИЗОЛЯЦИИ МАГНИТЕРМ СТАНДАРТ</w:t>
      </w:r>
    </w:p>
    <w:tbl>
      <w:tblPr>
        <w:tblW w:w="10542" w:type="dxa"/>
        <w:tblCellSpacing w:w="0" w:type="dxa"/>
        <w:tblInd w:w="-99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4574"/>
        <w:gridCol w:w="5968"/>
      </w:tblGrid>
      <w:tr w:rsidR="00BA42EC" w:rsidRPr="00BA42EC" w:rsidTr="00BA42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EDEDE"/>
            <w:vAlign w:val="center"/>
            <w:hideMark/>
          </w:tcPr>
          <w:p w:rsidR="00BA42EC" w:rsidRPr="00BA42EC" w:rsidRDefault="00BA42EC" w:rsidP="00BA42EC">
            <w:pPr>
              <w:spacing w:after="0" w:line="240" w:lineRule="auto"/>
              <w:jc w:val="center"/>
              <w:rPr>
                <w:rFonts w:ascii="Tahoma" w:eastAsia="Times New Roman" w:hAnsi="Tahoma" w:cs="Tahoma"/>
                <w:b/>
                <w:bCs/>
                <w:color w:val="3E5365"/>
                <w:sz w:val="16"/>
                <w:szCs w:val="16"/>
                <w:lang w:eastAsia="ru-RU"/>
              </w:rPr>
            </w:pPr>
            <w:r w:rsidRPr="00BA42EC">
              <w:rPr>
                <w:rFonts w:ascii="Tahoma" w:eastAsia="Times New Roman" w:hAnsi="Tahoma" w:cs="Tahoma"/>
                <w:b/>
                <w:bCs/>
                <w:color w:val="3E5365"/>
                <w:sz w:val="16"/>
                <w:szCs w:val="16"/>
                <w:lang w:eastAsia="ru-RU"/>
              </w:rPr>
              <w:t>Характеристики</w:t>
            </w:r>
          </w:p>
        </w:tc>
        <w:tc>
          <w:tcPr>
            <w:tcW w:w="0" w:type="auto"/>
            <w:tcBorders>
              <w:top w:val="outset" w:sz="6" w:space="0" w:color="auto"/>
              <w:left w:val="outset" w:sz="6" w:space="0" w:color="auto"/>
              <w:bottom w:val="outset" w:sz="6" w:space="0" w:color="auto"/>
              <w:right w:val="outset" w:sz="6" w:space="0" w:color="auto"/>
            </w:tcBorders>
            <w:shd w:val="clear" w:color="auto" w:fill="DEDEDE"/>
            <w:vAlign w:val="center"/>
            <w:hideMark/>
          </w:tcPr>
          <w:p w:rsidR="00BA42EC" w:rsidRPr="00BA42EC" w:rsidRDefault="00BA42EC" w:rsidP="00BA42EC">
            <w:pPr>
              <w:spacing w:after="0" w:line="240" w:lineRule="auto"/>
              <w:jc w:val="center"/>
              <w:rPr>
                <w:rFonts w:ascii="Tahoma" w:eastAsia="Times New Roman" w:hAnsi="Tahoma" w:cs="Tahoma"/>
                <w:b/>
                <w:bCs/>
                <w:color w:val="3E5365"/>
                <w:sz w:val="16"/>
                <w:szCs w:val="16"/>
                <w:lang w:eastAsia="ru-RU"/>
              </w:rPr>
            </w:pPr>
            <w:r w:rsidRPr="00BA42EC">
              <w:rPr>
                <w:rFonts w:ascii="Tahoma" w:eastAsia="Times New Roman" w:hAnsi="Tahoma" w:cs="Tahoma"/>
                <w:b/>
                <w:bCs/>
                <w:color w:val="3E5365"/>
                <w:sz w:val="16"/>
                <w:szCs w:val="16"/>
                <w:lang w:eastAsia="ru-RU"/>
              </w:rPr>
              <w:t>Значение</w:t>
            </w:r>
          </w:p>
        </w:tc>
      </w:tr>
      <w:tr w:rsidR="00BA42EC" w:rsidRPr="00BA42EC" w:rsidTr="00BA42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0F0"/>
            <w:tcMar>
              <w:top w:w="136" w:type="dxa"/>
              <w:left w:w="136" w:type="dxa"/>
              <w:bottom w:w="136" w:type="dxa"/>
              <w:right w:w="136" w:type="dxa"/>
            </w:tcMar>
            <w:vAlign w:val="center"/>
            <w:hideMark/>
          </w:tcPr>
          <w:p w:rsidR="00BA42EC" w:rsidRPr="00BA42EC" w:rsidRDefault="00BA42EC" w:rsidP="00BA42EC">
            <w:pPr>
              <w:spacing w:after="0" w:line="240" w:lineRule="auto"/>
              <w:rPr>
                <w:rFonts w:ascii="Tahoma" w:eastAsia="Times New Roman" w:hAnsi="Tahoma" w:cs="Tahoma"/>
                <w:color w:val="3E5365"/>
                <w:sz w:val="16"/>
                <w:szCs w:val="16"/>
                <w:lang w:eastAsia="ru-RU"/>
              </w:rPr>
            </w:pPr>
            <w:r w:rsidRPr="00BA42EC">
              <w:rPr>
                <w:rFonts w:ascii="Tahoma" w:eastAsia="Times New Roman" w:hAnsi="Tahoma" w:cs="Tahoma"/>
                <w:color w:val="3E5365"/>
                <w:sz w:val="16"/>
                <w:szCs w:val="16"/>
                <w:lang w:eastAsia="ru-RU"/>
              </w:rPr>
              <w:t xml:space="preserve">Наносится при </w:t>
            </w:r>
            <w:proofErr w:type="spellStart"/>
            <w:r w:rsidRPr="00BA42EC">
              <w:rPr>
                <w:rFonts w:ascii="Tahoma" w:eastAsia="Times New Roman" w:hAnsi="Tahoma" w:cs="Tahoma"/>
                <w:color w:val="3E5365"/>
                <w:sz w:val="16"/>
                <w:szCs w:val="16"/>
                <w:lang w:eastAsia="ru-RU"/>
              </w:rPr>
              <w:t>t</w:t>
            </w:r>
            <w:r w:rsidRPr="00BA42EC">
              <w:rPr>
                <w:rFonts w:ascii="Tahoma" w:eastAsia="Times New Roman" w:hAnsi="Tahoma" w:cs="Tahoma"/>
                <w:b/>
                <w:bCs/>
                <w:color w:val="3E5365"/>
                <w:sz w:val="15"/>
                <w:szCs w:val="15"/>
                <w:lang w:eastAsia="ru-RU"/>
              </w:rPr>
              <w:t>°C</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0F0F0"/>
            <w:tcMar>
              <w:top w:w="136" w:type="dxa"/>
              <w:left w:w="136" w:type="dxa"/>
              <w:bottom w:w="136" w:type="dxa"/>
              <w:right w:w="136" w:type="dxa"/>
            </w:tcMar>
            <w:vAlign w:val="center"/>
            <w:hideMark/>
          </w:tcPr>
          <w:p w:rsidR="00BA42EC" w:rsidRPr="00BA42EC" w:rsidRDefault="00BA42EC" w:rsidP="00BA42EC">
            <w:pPr>
              <w:spacing w:after="0" w:line="240" w:lineRule="auto"/>
              <w:rPr>
                <w:rFonts w:ascii="Tahoma" w:eastAsia="Times New Roman" w:hAnsi="Tahoma" w:cs="Tahoma"/>
                <w:color w:val="3E5365"/>
                <w:sz w:val="16"/>
                <w:szCs w:val="16"/>
                <w:lang w:eastAsia="ru-RU"/>
              </w:rPr>
            </w:pPr>
            <w:r w:rsidRPr="00BA42EC">
              <w:rPr>
                <w:rFonts w:ascii="Tahoma" w:eastAsia="Times New Roman" w:hAnsi="Tahoma" w:cs="Tahoma"/>
                <w:color w:val="3E5365"/>
                <w:sz w:val="16"/>
                <w:szCs w:val="16"/>
                <w:lang w:eastAsia="ru-RU"/>
              </w:rPr>
              <w:t>от +7</w:t>
            </w:r>
            <w:proofErr w:type="gramStart"/>
            <w:r w:rsidRPr="00BA42EC">
              <w:rPr>
                <w:rFonts w:ascii="Tahoma" w:eastAsia="Times New Roman" w:hAnsi="Tahoma" w:cs="Tahoma"/>
                <w:color w:val="3E5365"/>
                <w:sz w:val="16"/>
                <w:szCs w:val="16"/>
                <w:lang w:eastAsia="ru-RU"/>
              </w:rPr>
              <w:t>°С</w:t>
            </w:r>
            <w:proofErr w:type="gramEnd"/>
            <w:r w:rsidRPr="00BA42EC">
              <w:rPr>
                <w:rFonts w:ascii="Tahoma" w:eastAsia="Times New Roman" w:hAnsi="Tahoma" w:cs="Tahoma"/>
                <w:color w:val="3E5365"/>
                <w:sz w:val="16"/>
                <w:szCs w:val="16"/>
                <w:lang w:eastAsia="ru-RU"/>
              </w:rPr>
              <w:t xml:space="preserve"> до +45°С (</w:t>
            </w:r>
            <w:proofErr w:type="spellStart"/>
            <w:r w:rsidRPr="00BA42EC">
              <w:rPr>
                <w:rFonts w:ascii="Tahoma" w:eastAsia="Times New Roman" w:hAnsi="Tahoma" w:cs="Tahoma"/>
                <w:color w:val="3E5365"/>
                <w:sz w:val="16"/>
                <w:szCs w:val="16"/>
                <w:lang w:eastAsia="ru-RU"/>
              </w:rPr>
              <w:t>t</w:t>
            </w:r>
            <w:proofErr w:type="spellEnd"/>
            <w:r w:rsidRPr="00BA42EC">
              <w:rPr>
                <w:rFonts w:ascii="Tahoma" w:eastAsia="Times New Roman" w:hAnsi="Tahoma" w:cs="Tahoma"/>
                <w:color w:val="3E5365"/>
                <w:sz w:val="16"/>
                <w:szCs w:val="16"/>
                <w:lang w:eastAsia="ru-RU"/>
              </w:rPr>
              <w:t xml:space="preserve"> </w:t>
            </w:r>
            <w:proofErr w:type="spellStart"/>
            <w:r w:rsidRPr="00BA42EC">
              <w:rPr>
                <w:rFonts w:ascii="Tahoma" w:eastAsia="Times New Roman" w:hAnsi="Tahoma" w:cs="Tahoma"/>
                <w:color w:val="3E5365"/>
                <w:sz w:val="16"/>
                <w:szCs w:val="16"/>
                <w:lang w:eastAsia="ru-RU"/>
              </w:rPr>
              <w:t>окруж</w:t>
            </w:r>
            <w:proofErr w:type="spellEnd"/>
            <w:r w:rsidRPr="00BA42EC">
              <w:rPr>
                <w:rFonts w:ascii="Tahoma" w:eastAsia="Times New Roman" w:hAnsi="Tahoma" w:cs="Tahoma"/>
                <w:color w:val="3E5365"/>
                <w:sz w:val="16"/>
                <w:szCs w:val="16"/>
                <w:lang w:eastAsia="ru-RU"/>
              </w:rPr>
              <w:t>. среды)</w:t>
            </w:r>
          </w:p>
        </w:tc>
      </w:tr>
      <w:tr w:rsidR="00BA42EC" w:rsidRPr="00BA42EC" w:rsidTr="00BA42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0F0"/>
            <w:tcMar>
              <w:top w:w="136" w:type="dxa"/>
              <w:left w:w="136" w:type="dxa"/>
              <w:bottom w:w="136" w:type="dxa"/>
              <w:right w:w="136" w:type="dxa"/>
            </w:tcMar>
            <w:vAlign w:val="center"/>
            <w:hideMark/>
          </w:tcPr>
          <w:p w:rsidR="00BA42EC" w:rsidRPr="00BA42EC" w:rsidRDefault="00BA42EC" w:rsidP="00BA42EC">
            <w:pPr>
              <w:spacing w:after="0" w:line="240" w:lineRule="auto"/>
              <w:rPr>
                <w:rFonts w:ascii="Tahoma" w:eastAsia="Times New Roman" w:hAnsi="Tahoma" w:cs="Tahoma"/>
                <w:color w:val="3E5365"/>
                <w:sz w:val="16"/>
                <w:szCs w:val="16"/>
                <w:lang w:eastAsia="ru-RU"/>
              </w:rPr>
            </w:pPr>
            <w:r w:rsidRPr="00BA42EC">
              <w:rPr>
                <w:rFonts w:ascii="Tahoma" w:eastAsia="Times New Roman" w:hAnsi="Tahoma" w:cs="Tahoma"/>
                <w:color w:val="3E5365"/>
                <w:sz w:val="16"/>
                <w:szCs w:val="16"/>
                <w:lang w:eastAsia="ru-RU"/>
              </w:rPr>
              <w:t>Расход</w:t>
            </w:r>
          </w:p>
        </w:tc>
        <w:tc>
          <w:tcPr>
            <w:tcW w:w="0" w:type="auto"/>
            <w:tcBorders>
              <w:top w:val="outset" w:sz="6" w:space="0" w:color="auto"/>
              <w:left w:val="outset" w:sz="6" w:space="0" w:color="auto"/>
              <w:bottom w:val="outset" w:sz="6" w:space="0" w:color="auto"/>
              <w:right w:val="outset" w:sz="6" w:space="0" w:color="auto"/>
            </w:tcBorders>
            <w:shd w:val="clear" w:color="auto" w:fill="F0F0F0"/>
            <w:tcMar>
              <w:top w:w="136" w:type="dxa"/>
              <w:left w:w="136" w:type="dxa"/>
              <w:bottom w:w="136" w:type="dxa"/>
              <w:right w:w="136" w:type="dxa"/>
            </w:tcMar>
            <w:vAlign w:val="center"/>
            <w:hideMark/>
          </w:tcPr>
          <w:p w:rsidR="00BA42EC" w:rsidRPr="00BA42EC" w:rsidRDefault="00BA42EC" w:rsidP="00BA42EC">
            <w:pPr>
              <w:spacing w:after="0" w:line="240" w:lineRule="auto"/>
              <w:rPr>
                <w:rFonts w:ascii="Tahoma" w:eastAsia="Times New Roman" w:hAnsi="Tahoma" w:cs="Tahoma"/>
                <w:color w:val="3E5365"/>
                <w:sz w:val="16"/>
                <w:szCs w:val="16"/>
                <w:lang w:eastAsia="ru-RU"/>
              </w:rPr>
            </w:pPr>
            <w:r w:rsidRPr="00BA42EC">
              <w:rPr>
                <w:rFonts w:ascii="Tahoma" w:eastAsia="Times New Roman" w:hAnsi="Tahoma" w:cs="Tahoma"/>
                <w:color w:val="3E5365"/>
                <w:sz w:val="16"/>
                <w:szCs w:val="16"/>
                <w:lang w:eastAsia="ru-RU"/>
              </w:rPr>
              <w:t>0,8-1,0 л/м</w:t>
            </w:r>
            <w:proofErr w:type="gramStart"/>
            <w:r w:rsidRPr="00BA42EC">
              <w:rPr>
                <w:rFonts w:ascii="Tahoma" w:eastAsia="Times New Roman" w:hAnsi="Tahoma" w:cs="Tahoma"/>
                <w:color w:val="3E5365"/>
                <w:sz w:val="16"/>
                <w:szCs w:val="16"/>
                <w:lang w:eastAsia="ru-RU"/>
              </w:rPr>
              <w:t>2</w:t>
            </w:r>
            <w:proofErr w:type="gramEnd"/>
            <w:r w:rsidRPr="00BA42EC">
              <w:rPr>
                <w:rFonts w:ascii="Tahoma" w:eastAsia="Times New Roman" w:hAnsi="Tahoma" w:cs="Tahoma"/>
                <w:color w:val="3E5365"/>
                <w:sz w:val="16"/>
                <w:szCs w:val="16"/>
                <w:lang w:eastAsia="ru-RU"/>
              </w:rPr>
              <w:t xml:space="preserve"> при слое 1 мм</w:t>
            </w:r>
          </w:p>
        </w:tc>
      </w:tr>
      <w:tr w:rsidR="00BA42EC" w:rsidRPr="00BA42EC" w:rsidTr="00BA42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0F0"/>
            <w:tcMar>
              <w:top w:w="136" w:type="dxa"/>
              <w:left w:w="136" w:type="dxa"/>
              <w:bottom w:w="136" w:type="dxa"/>
              <w:right w:w="136" w:type="dxa"/>
            </w:tcMar>
            <w:vAlign w:val="center"/>
            <w:hideMark/>
          </w:tcPr>
          <w:p w:rsidR="00BA42EC" w:rsidRPr="00BA42EC" w:rsidRDefault="00BA42EC" w:rsidP="00BA42EC">
            <w:pPr>
              <w:spacing w:after="0" w:line="240" w:lineRule="auto"/>
              <w:rPr>
                <w:rFonts w:ascii="Tahoma" w:eastAsia="Times New Roman" w:hAnsi="Tahoma" w:cs="Tahoma"/>
                <w:color w:val="3E5365"/>
                <w:sz w:val="16"/>
                <w:szCs w:val="16"/>
                <w:lang w:eastAsia="ru-RU"/>
              </w:rPr>
            </w:pPr>
            <w:r w:rsidRPr="00BA42EC">
              <w:rPr>
                <w:rFonts w:ascii="Tahoma" w:eastAsia="Times New Roman" w:hAnsi="Tahoma" w:cs="Tahoma"/>
                <w:color w:val="3E5365"/>
                <w:sz w:val="16"/>
                <w:szCs w:val="16"/>
                <w:lang w:eastAsia="ru-RU"/>
              </w:rPr>
              <w:t>Цвет</w:t>
            </w:r>
          </w:p>
        </w:tc>
        <w:tc>
          <w:tcPr>
            <w:tcW w:w="0" w:type="auto"/>
            <w:tcBorders>
              <w:top w:val="outset" w:sz="6" w:space="0" w:color="auto"/>
              <w:left w:val="outset" w:sz="6" w:space="0" w:color="auto"/>
              <w:bottom w:val="outset" w:sz="6" w:space="0" w:color="auto"/>
              <w:right w:val="outset" w:sz="6" w:space="0" w:color="auto"/>
            </w:tcBorders>
            <w:shd w:val="clear" w:color="auto" w:fill="F0F0F0"/>
            <w:tcMar>
              <w:top w:w="136" w:type="dxa"/>
              <w:left w:w="136" w:type="dxa"/>
              <w:bottom w:w="136" w:type="dxa"/>
              <w:right w:w="136" w:type="dxa"/>
            </w:tcMar>
            <w:vAlign w:val="center"/>
            <w:hideMark/>
          </w:tcPr>
          <w:p w:rsidR="00BA42EC" w:rsidRPr="00BA42EC" w:rsidRDefault="00BA42EC" w:rsidP="00BA42EC">
            <w:pPr>
              <w:spacing w:after="0" w:line="240" w:lineRule="auto"/>
              <w:rPr>
                <w:rFonts w:ascii="Tahoma" w:eastAsia="Times New Roman" w:hAnsi="Tahoma" w:cs="Tahoma"/>
                <w:color w:val="3E5365"/>
                <w:sz w:val="16"/>
                <w:szCs w:val="16"/>
                <w:lang w:eastAsia="ru-RU"/>
              </w:rPr>
            </w:pPr>
            <w:proofErr w:type="gramStart"/>
            <w:r w:rsidRPr="00BA42EC">
              <w:rPr>
                <w:rFonts w:ascii="Tahoma" w:eastAsia="Times New Roman" w:hAnsi="Tahoma" w:cs="Tahoma"/>
                <w:color w:val="3E5365"/>
                <w:sz w:val="16"/>
                <w:szCs w:val="16"/>
                <w:lang w:eastAsia="ru-RU"/>
              </w:rPr>
              <w:t>белый</w:t>
            </w:r>
            <w:proofErr w:type="gramEnd"/>
            <w:r w:rsidRPr="00BA42EC">
              <w:rPr>
                <w:rFonts w:ascii="Tahoma" w:eastAsia="Times New Roman" w:hAnsi="Tahoma" w:cs="Tahoma"/>
                <w:color w:val="3E5365"/>
                <w:sz w:val="16"/>
                <w:szCs w:val="16"/>
                <w:lang w:eastAsia="ru-RU"/>
              </w:rPr>
              <w:t xml:space="preserve"> (возможна колеровка)</w:t>
            </w:r>
          </w:p>
        </w:tc>
      </w:tr>
      <w:tr w:rsidR="00BA42EC" w:rsidRPr="00BA42EC" w:rsidTr="00BA42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0F0"/>
            <w:tcMar>
              <w:top w:w="136" w:type="dxa"/>
              <w:left w:w="136" w:type="dxa"/>
              <w:bottom w:w="136" w:type="dxa"/>
              <w:right w:w="136" w:type="dxa"/>
            </w:tcMar>
            <w:vAlign w:val="center"/>
            <w:hideMark/>
          </w:tcPr>
          <w:p w:rsidR="00BA42EC" w:rsidRPr="00BA42EC" w:rsidRDefault="00BA42EC" w:rsidP="00BA42EC">
            <w:pPr>
              <w:spacing w:after="0" w:line="240" w:lineRule="auto"/>
              <w:rPr>
                <w:rFonts w:ascii="Tahoma" w:eastAsia="Times New Roman" w:hAnsi="Tahoma" w:cs="Tahoma"/>
                <w:color w:val="3E5365"/>
                <w:sz w:val="16"/>
                <w:szCs w:val="16"/>
                <w:lang w:eastAsia="ru-RU"/>
              </w:rPr>
            </w:pPr>
            <w:r w:rsidRPr="00BA42EC">
              <w:rPr>
                <w:rFonts w:ascii="Tahoma" w:eastAsia="Times New Roman" w:hAnsi="Tahoma" w:cs="Tahoma"/>
                <w:color w:val="3E5365"/>
                <w:sz w:val="16"/>
                <w:szCs w:val="16"/>
                <w:lang w:eastAsia="ru-RU"/>
              </w:rPr>
              <w:t>Степень глянца</w:t>
            </w:r>
          </w:p>
        </w:tc>
        <w:tc>
          <w:tcPr>
            <w:tcW w:w="0" w:type="auto"/>
            <w:tcBorders>
              <w:top w:val="outset" w:sz="6" w:space="0" w:color="auto"/>
              <w:left w:val="outset" w:sz="6" w:space="0" w:color="auto"/>
              <w:bottom w:val="outset" w:sz="6" w:space="0" w:color="auto"/>
              <w:right w:val="outset" w:sz="6" w:space="0" w:color="auto"/>
            </w:tcBorders>
            <w:shd w:val="clear" w:color="auto" w:fill="F0F0F0"/>
            <w:tcMar>
              <w:top w:w="136" w:type="dxa"/>
              <w:left w:w="136" w:type="dxa"/>
              <w:bottom w:w="136" w:type="dxa"/>
              <w:right w:w="136" w:type="dxa"/>
            </w:tcMar>
            <w:vAlign w:val="center"/>
            <w:hideMark/>
          </w:tcPr>
          <w:p w:rsidR="00BA42EC" w:rsidRPr="00BA42EC" w:rsidRDefault="00BA42EC" w:rsidP="00BA42EC">
            <w:pPr>
              <w:spacing w:after="0" w:line="240" w:lineRule="auto"/>
              <w:rPr>
                <w:rFonts w:ascii="Tahoma" w:eastAsia="Times New Roman" w:hAnsi="Tahoma" w:cs="Tahoma"/>
                <w:color w:val="3E5365"/>
                <w:sz w:val="16"/>
                <w:szCs w:val="16"/>
                <w:lang w:eastAsia="ru-RU"/>
              </w:rPr>
            </w:pPr>
            <w:r w:rsidRPr="00BA42EC">
              <w:rPr>
                <w:rFonts w:ascii="Tahoma" w:eastAsia="Times New Roman" w:hAnsi="Tahoma" w:cs="Tahoma"/>
                <w:color w:val="3E5365"/>
                <w:sz w:val="16"/>
                <w:szCs w:val="16"/>
                <w:lang w:eastAsia="ru-RU"/>
              </w:rPr>
              <w:t>матовая</w:t>
            </w:r>
          </w:p>
        </w:tc>
      </w:tr>
      <w:tr w:rsidR="00BA42EC" w:rsidRPr="00BA42EC" w:rsidTr="00BA42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0F0"/>
            <w:tcMar>
              <w:top w:w="136" w:type="dxa"/>
              <w:left w:w="136" w:type="dxa"/>
              <w:bottom w:w="136" w:type="dxa"/>
              <w:right w:w="136" w:type="dxa"/>
            </w:tcMar>
            <w:vAlign w:val="center"/>
            <w:hideMark/>
          </w:tcPr>
          <w:p w:rsidR="00BA42EC" w:rsidRPr="00BA42EC" w:rsidRDefault="00BA42EC" w:rsidP="00BA42EC">
            <w:pPr>
              <w:spacing w:after="0" w:line="240" w:lineRule="auto"/>
              <w:rPr>
                <w:rFonts w:ascii="Tahoma" w:eastAsia="Times New Roman" w:hAnsi="Tahoma" w:cs="Tahoma"/>
                <w:color w:val="3E5365"/>
                <w:sz w:val="16"/>
                <w:szCs w:val="16"/>
                <w:lang w:eastAsia="ru-RU"/>
              </w:rPr>
            </w:pPr>
            <w:r w:rsidRPr="00BA42EC">
              <w:rPr>
                <w:rFonts w:ascii="Tahoma" w:eastAsia="Times New Roman" w:hAnsi="Tahoma" w:cs="Tahoma"/>
                <w:color w:val="3E5365"/>
                <w:sz w:val="16"/>
                <w:szCs w:val="16"/>
                <w:lang w:eastAsia="ru-RU"/>
              </w:rPr>
              <w:t>Способ нанесения</w:t>
            </w:r>
          </w:p>
        </w:tc>
        <w:tc>
          <w:tcPr>
            <w:tcW w:w="0" w:type="auto"/>
            <w:tcBorders>
              <w:top w:val="outset" w:sz="6" w:space="0" w:color="auto"/>
              <w:left w:val="outset" w:sz="6" w:space="0" w:color="auto"/>
              <w:bottom w:val="outset" w:sz="6" w:space="0" w:color="auto"/>
              <w:right w:val="outset" w:sz="6" w:space="0" w:color="auto"/>
            </w:tcBorders>
            <w:shd w:val="clear" w:color="auto" w:fill="F0F0F0"/>
            <w:tcMar>
              <w:top w:w="136" w:type="dxa"/>
              <w:left w:w="136" w:type="dxa"/>
              <w:bottom w:w="136" w:type="dxa"/>
              <w:right w:w="136" w:type="dxa"/>
            </w:tcMar>
            <w:vAlign w:val="center"/>
            <w:hideMark/>
          </w:tcPr>
          <w:p w:rsidR="00BA42EC" w:rsidRPr="00BA42EC" w:rsidRDefault="00BA42EC" w:rsidP="00BA42EC">
            <w:pPr>
              <w:spacing w:after="0" w:line="240" w:lineRule="auto"/>
              <w:rPr>
                <w:rFonts w:ascii="Tahoma" w:eastAsia="Times New Roman" w:hAnsi="Tahoma" w:cs="Tahoma"/>
                <w:color w:val="3E5365"/>
                <w:sz w:val="16"/>
                <w:szCs w:val="16"/>
                <w:lang w:eastAsia="ru-RU"/>
              </w:rPr>
            </w:pPr>
            <w:r w:rsidRPr="00BA42EC">
              <w:rPr>
                <w:rFonts w:ascii="Tahoma" w:eastAsia="Times New Roman" w:hAnsi="Tahoma" w:cs="Tahoma"/>
                <w:color w:val="3E5365"/>
                <w:sz w:val="16"/>
                <w:szCs w:val="16"/>
                <w:lang w:eastAsia="ru-RU"/>
              </w:rPr>
              <w:t>кисть, валик, распылитель</w:t>
            </w:r>
          </w:p>
        </w:tc>
      </w:tr>
      <w:tr w:rsidR="00BA42EC" w:rsidRPr="00BA42EC" w:rsidTr="00BA42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0F0"/>
            <w:tcMar>
              <w:top w:w="136" w:type="dxa"/>
              <w:left w:w="136" w:type="dxa"/>
              <w:bottom w:w="136" w:type="dxa"/>
              <w:right w:w="136" w:type="dxa"/>
            </w:tcMar>
            <w:vAlign w:val="center"/>
            <w:hideMark/>
          </w:tcPr>
          <w:p w:rsidR="00BA42EC" w:rsidRPr="00BA42EC" w:rsidRDefault="00BA42EC" w:rsidP="00BA42EC">
            <w:pPr>
              <w:spacing w:after="0" w:line="240" w:lineRule="auto"/>
              <w:rPr>
                <w:rFonts w:ascii="Tahoma" w:eastAsia="Times New Roman" w:hAnsi="Tahoma" w:cs="Tahoma"/>
                <w:color w:val="3E5365"/>
                <w:sz w:val="16"/>
                <w:szCs w:val="16"/>
                <w:lang w:eastAsia="ru-RU"/>
              </w:rPr>
            </w:pPr>
            <w:r w:rsidRPr="00BA42EC">
              <w:rPr>
                <w:rFonts w:ascii="Tahoma" w:eastAsia="Times New Roman" w:hAnsi="Tahoma" w:cs="Tahoma"/>
                <w:color w:val="3E5365"/>
                <w:sz w:val="16"/>
                <w:szCs w:val="16"/>
                <w:lang w:eastAsia="ru-RU"/>
              </w:rPr>
              <w:t>Растворитель</w:t>
            </w:r>
          </w:p>
        </w:tc>
        <w:tc>
          <w:tcPr>
            <w:tcW w:w="0" w:type="auto"/>
            <w:tcBorders>
              <w:top w:val="outset" w:sz="6" w:space="0" w:color="auto"/>
              <w:left w:val="outset" w:sz="6" w:space="0" w:color="auto"/>
              <w:bottom w:val="outset" w:sz="6" w:space="0" w:color="auto"/>
              <w:right w:val="outset" w:sz="6" w:space="0" w:color="auto"/>
            </w:tcBorders>
            <w:shd w:val="clear" w:color="auto" w:fill="F0F0F0"/>
            <w:tcMar>
              <w:top w:w="136" w:type="dxa"/>
              <w:left w:w="136" w:type="dxa"/>
              <w:bottom w:w="136" w:type="dxa"/>
              <w:right w:w="136" w:type="dxa"/>
            </w:tcMar>
            <w:vAlign w:val="center"/>
            <w:hideMark/>
          </w:tcPr>
          <w:p w:rsidR="00BA42EC" w:rsidRPr="00BA42EC" w:rsidRDefault="00BA42EC" w:rsidP="00BA42EC">
            <w:pPr>
              <w:spacing w:after="0" w:line="240" w:lineRule="auto"/>
              <w:rPr>
                <w:rFonts w:ascii="Tahoma" w:eastAsia="Times New Roman" w:hAnsi="Tahoma" w:cs="Tahoma"/>
                <w:color w:val="3E5365"/>
                <w:sz w:val="16"/>
                <w:szCs w:val="16"/>
                <w:lang w:eastAsia="ru-RU"/>
              </w:rPr>
            </w:pPr>
            <w:r w:rsidRPr="00BA42EC">
              <w:rPr>
                <w:rFonts w:ascii="Tahoma" w:eastAsia="Times New Roman" w:hAnsi="Tahoma" w:cs="Tahoma"/>
                <w:color w:val="3E5365"/>
                <w:sz w:val="16"/>
                <w:szCs w:val="16"/>
                <w:lang w:eastAsia="ru-RU"/>
              </w:rPr>
              <w:t>вода</w:t>
            </w:r>
          </w:p>
        </w:tc>
      </w:tr>
      <w:tr w:rsidR="00BA42EC" w:rsidRPr="00BA42EC" w:rsidTr="00BA42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0F0"/>
            <w:tcMar>
              <w:top w:w="136" w:type="dxa"/>
              <w:left w:w="136" w:type="dxa"/>
              <w:bottom w:w="136" w:type="dxa"/>
              <w:right w:w="136" w:type="dxa"/>
            </w:tcMar>
            <w:vAlign w:val="center"/>
            <w:hideMark/>
          </w:tcPr>
          <w:p w:rsidR="00BA42EC" w:rsidRPr="00BA42EC" w:rsidRDefault="00BA42EC" w:rsidP="00BA42EC">
            <w:pPr>
              <w:spacing w:after="0" w:line="240" w:lineRule="auto"/>
              <w:rPr>
                <w:rFonts w:ascii="Tahoma" w:eastAsia="Times New Roman" w:hAnsi="Tahoma" w:cs="Tahoma"/>
                <w:color w:val="3E5365"/>
                <w:sz w:val="16"/>
                <w:szCs w:val="16"/>
                <w:lang w:eastAsia="ru-RU"/>
              </w:rPr>
            </w:pPr>
            <w:r w:rsidRPr="00BA42EC">
              <w:rPr>
                <w:rFonts w:ascii="Tahoma" w:eastAsia="Times New Roman" w:hAnsi="Tahoma" w:cs="Tahoma"/>
                <w:color w:val="3E5365"/>
                <w:sz w:val="16"/>
                <w:szCs w:val="16"/>
                <w:lang w:eastAsia="ru-RU"/>
              </w:rPr>
              <w:t>Упаковка</w:t>
            </w:r>
          </w:p>
        </w:tc>
        <w:tc>
          <w:tcPr>
            <w:tcW w:w="0" w:type="auto"/>
            <w:tcBorders>
              <w:top w:val="outset" w:sz="6" w:space="0" w:color="auto"/>
              <w:left w:val="outset" w:sz="6" w:space="0" w:color="auto"/>
              <w:bottom w:val="outset" w:sz="6" w:space="0" w:color="auto"/>
              <w:right w:val="outset" w:sz="6" w:space="0" w:color="auto"/>
            </w:tcBorders>
            <w:shd w:val="clear" w:color="auto" w:fill="F0F0F0"/>
            <w:tcMar>
              <w:top w:w="136" w:type="dxa"/>
              <w:left w:w="136" w:type="dxa"/>
              <w:bottom w:w="136" w:type="dxa"/>
              <w:right w:w="136" w:type="dxa"/>
            </w:tcMar>
            <w:vAlign w:val="center"/>
            <w:hideMark/>
          </w:tcPr>
          <w:p w:rsidR="00BA42EC" w:rsidRPr="00BA42EC" w:rsidRDefault="00BA42EC" w:rsidP="00BA42EC">
            <w:pPr>
              <w:spacing w:after="0" w:line="240" w:lineRule="auto"/>
              <w:rPr>
                <w:rFonts w:ascii="Tahoma" w:eastAsia="Times New Roman" w:hAnsi="Tahoma" w:cs="Tahoma"/>
                <w:color w:val="3E5365"/>
                <w:sz w:val="16"/>
                <w:szCs w:val="16"/>
                <w:lang w:eastAsia="ru-RU"/>
              </w:rPr>
            </w:pPr>
            <w:r w:rsidRPr="00BA42EC">
              <w:rPr>
                <w:rFonts w:ascii="Tahoma" w:eastAsia="Times New Roman" w:hAnsi="Tahoma" w:cs="Tahoma"/>
                <w:color w:val="3E5365"/>
                <w:sz w:val="16"/>
                <w:szCs w:val="16"/>
                <w:lang w:eastAsia="ru-RU"/>
              </w:rPr>
              <w:t>пластиковые ведра 10 л и 20 л</w:t>
            </w:r>
          </w:p>
        </w:tc>
      </w:tr>
      <w:tr w:rsidR="00BA42EC" w:rsidRPr="00BA42EC" w:rsidTr="00BA42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0F0"/>
            <w:tcMar>
              <w:top w:w="136" w:type="dxa"/>
              <w:left w:w="136" w:type="dxa"/>
              <w:bottom w:w="136" w:type="dxa"/>
              <w:right w:w="136" w:type="dxa"/>
            </w:tcMar>
            <w:vAlign w:val="center"/>
            <w:hideMark/>
          </w:tcPr>
          <w:p w:rsidR="00BA42EC" w:rsidRPr="00BA42EC" w:rsidRDefault="00BA42EC" w:rsidP="00BA42EC">
            <w:pPr>
              <w:spacing w:after="0" w:line="240" w:lineRule="auto"/>
              <w:rPr>
                <w:rFonts w:ascii="Tahoma" w:eastAsia="Times New Roman" w:hAnsi="Tahoma" w:cs="Tahoma"/>
                <w:color w:val="3E5365"/>
                <w:sz w:val="16"/>
                <w:szCs w:val="16"/>
                <w:lang w:eastAsia="ru-RU"/>
              </w:rPr>
            </w:pPr>
            <w:r w:rsidRPr="00BA42EC">
              <w:rPr>
                <w:rFonts w:ascii="Tahoma" w:eastAsia="Times New Roman" w:hAnsi="Tahoma" w:cs="Tahoma"/>
                <w:color w:val="3E5365"/>
                <w:sz w:val="16"/>
                <w:szCs w:val="16"/>
                <w:lang w:eastAsia="ru-RU"/>
              </w:rPr>
              <w:t>Условия транспортировки</w:t>
            </w:r>
          </w:p>
        </w:tc>
        <w:tc>
          <w:tcPr>
            <w:tcW w:w="0" w:type="auto"/>
            <w:tcBorders>
              <w:top w:val="outset" w:sz="6" w:space="0" w:color="auto"/>
              <w:left w:val="outset" w:sz="6" w:space="0" w:color="auto"/>
              <w:bottom w:val="outset" w:sz="6" w:space="0" w:color="auto"/>
              <w:right w:val="outset" w:sz="6" w:space="0" w:color="auto"/>
            </w:tcBorders>
            <w:shd w:val="clear" w:color="auto" w:fill="F0F0F0"/>
            <w:tcMar>
              <w:top w:w="136" w:type="dxa"/>
              <w:left w:w="136" w:type="dxa"/>
              <w:bottom w:w="136" w:type="dxa"/>
              <w:right w:w="136" w:type="dxa"/>
            </w:tcMar>
            <w:vAlign w:val="center"/>
            <w:hideMark/>
          </w:tcPr>
          <w:p w:rsidR="00BA42EC" w:rsidRPr="00BA42EC" w:rsidRDefault="00BA42EC" w:rsidP="00BA42EC">
            <w:pPr>
              <w:spacing w:after="0" w:line="240" w:lineRule="auto"/>
              <w:rPr>
                <w:rFonts w:ascii="Tahoma" w:eastAsia="Times New Roman" w:hAnsi="Tahoma" w:cs="Tahoma"/>
                <w:color w:val="3E5365"/>
                <w:sz w:val="16"/>
                <w:szCs w:val="16"/>
                <w:lang w:eastAsia="ru-RU"/>
              </w:rPr>
            </w:pPr>
            <w:r w:rsidRPr="00BA42EC">
              <w:rPr>
                <w:rFonts w:ascii="Tahoma" w:eastAsia="Times New Roman" w:hAnsi="Tahoma" w:cs="Tahoma"/>
                <w:color w:val="3E5365"/>
                <w:sz w:val="16"/>
                <w:szCs w:val="16"/>
                <w:lang w:eastAsia="ru-RU"/>
              </w:rPr>
              <w:t>от +0</w:t>
            </w:r>
            <w:proofErr w:type="gramStart"/>
            <w:r w:rsidRPr="00BA42EC">
              <w:rPr>
                <w:rFonts w:ascii="Tahoma" w:eastAsia="Times New Roman" w:hAnsi="Tahoma" w:cs="Tahoma"/>
                <w:color w:val="3E5365"/>
                <w:sz w:val="16"/>
                <w:szCs w:val="16"/>
                <w:lang w:eastAsia="ru-RU"/>
              </w:rPr>
              <w:t>°С</w:t>
            </w:r>
            <w:proofErr w:type="gramEnd"/>
            <w:r w:rsidRPr="00BA42EC">
              <w:rPr>
                <w:rFonts w:ascii="Tahoma" w:eastAsia="Times New Roman" w:hAnsi="Tahoma" w:cs="Tahoma"/>
                <w:color w:val="3E5365"/>
                <w:sz w:val="16"/>
                <w:szCs w:val="16"/>
                <w:lang w:eastAsia="ru-RU"/>
              </w:rPr>
              <w:t xml:space="preserve"> до +40°С</w:t>
            </w:r>
          </w:p>
        </w:tc>
      </w:tr>
    </w:tbl>
    <w:p w:rsidR="00BA42EC" w:rsidRPr="00BA42EC" w:rsidRDefault="00BA42EC" w:rsidP="00BA42EC">
      <w:pPr>
        <w:spacing w:before="204" w:after="136" w:line="240" w:lineRule="auto"/>
        <w:ind w:firstLine="258"/>
        <w:outlineLvl w:val="2"/>
        <w:rPr>
          <w:rFonts w:ascii="Tahoma" w:eastAsia="Times New Roman" w:hAnsi="Tahoma" w:cs="Tahoma"/>
          <w:color w:val="3E5365"/>
          <w:sz w:val="38"/>
          <w:szCs w:val="38"/>
          <w:lang w:eastAsia="ru-RU"/>
        </w:rPr>
      </w:pPr>
      <w:r w:rsidRPr="00BA42EC">
        <w:rPr>
          <w:rFonts w:ascii="Tahoma" w:eastAsia="Times New Roman" w:hAnsi="Tahoma" w:cs="Tahoma"/>
          <w:color w:val="3E5365"/>
          <w:sz w:val="38"/>
          <w:szCs w:val="38"/>
          <w:lang w:eastAsia="ru-RU"/>
        </w:rPr>
        <w:t>Инструкция по нанесению сверхтонкой теплоизоляции МАГНИТЕРМ СТАНДАРТ</w:t>
      </w:r>
    </w:p>
    <w:p w:rsidR="00BA42EC" w:rsidRPr="00BA42EC" w:rsidRDefault="00BA42EC" w:rsidP="00BA42EC">
      <w:pPr>
        <w:spacing w:before="96" w:after="96" w:line="299" w:lineRule="atLeast"/>
        <w:ind w:firstLine="272"/>
        <w:jc w:val="both"/>
        <w:rPr>
          <w:rFonts w:ascii="Tahoma" w:eastAsia="Times New Roman" w:hAnsi="Tahoma" w:cs="Tahoma"/>
          <w:color w:val="3E5365"/>
          <w:sz w:val="19"/>
          <w:szCs w:val="19"/>
          <w:lang w:eastAsia="ru-RU"/>
        </w:rPr>
      </w:pPr>
      <w:r w:rsidRPr="00BA42EC">
        <w:rPr>
          <w:rFonts w:ascii="Tahoma" w:eastAsia="Times New Roman" w:hAnsi="Tahoma" w:cs="Tahoma"/>
          <w:b/>
          <w:bCs/>
          <w:color w:val="3E5365"/>
          <w:sz w:val="19"/>
          <w:szCs w:val="19"/>
          <w:lang w:eastAsia="ru-RU"/>
        </w:rPr>
        <w:lastRenderedPageBreak/>
        <w:t>1. Подготовка поверхности</w:t>
      </w:r>
    </w:p>
    <w:p w:rsidR="00BA42EC" w:rsidRPr="00BA42EC" w:rsidRDefault="00BA42EC" w:rsidP="00BA42EC">
      <w:pPr>
        <w:spacing w:before="96" w:after="96" w:line="299" w:lineRule="atLeast"/>
        <w:ind w:firstLine="272"/>
        <w:jc w:val="both"/>
        <w:rPr>
          <w:rFonts w:ascii="Tahoma" w:eastAsia="Times New Roman" w:hAnsi="Tahoma" w:cs="Tahoma"/>
          <w:color w:val="3E5365"/>
          <w:sz w:val="19"/>
          <w:szCs w:val="19"/>
          <w:lang w:eastAsia="ru-RU"/>
        </w:rPr>
      </w:pPr>
      <w:r w:rsidRPr="00BA42EC">
        <w:rPr>
          <w:rFonts w:ascii="Tahoma" w:eastAsia="Times New Roman" w:hAnsi="Tahoma" w:cs="Tahoma"/>
          <w:b/>
          <w:bCs/>
          <w:color w:val="3E5365"/>
          <w:sz w:val="19"/>
          <w:szCs w:val="19"/>
          <w:lang w:eastAsia="ru-RU"/>
        </w:rPr>
        <w:t>а)</w:t>
      </w:r>
      <w:r w:rsidRPr="00BA42EC">
        <w:rPr>
          <w:rFonts w:ascii="Tahoma" w:eastAsia="Times New Roman" w:hAnsi="Tahoma" w:cs="Tahoma"/>
          <w:color w:val="3E5365"/>
          <w:sz w:val="19"/>
          <w:szCs w:val="19"/>
          <w:lang w:eastAsia="ru-RU"/>
        </w:rPr>
        <w:t> Изолируемую поверхность нужно очистить от грязи, ржавчины, пыли, старой краски, удалить осыпающиеся элементы и т.д. Особенно обратить внимание, чтобы на металле не было «рыхлой» ржавчины в виде «грибка», которая после нанесения МАГНИТЕРМ СТАНДАРТ отслоится от металла вместе с покрытием. Зачистку металлической поверхности от ржавчины выполнять с помощью металлических щеток или абразивных кругов с удалением рыхлого слоя ржавчины до появления металлического блеска.</w:t>
      </w:r>
    </w:p>
    <w:p w:rsidR="00BA42EC" w:rsidRPr="00BA42EC" w:rsidRDefault="00BA42EC" w:rsidP="00BA42EC">
      <w:pPr>
        <w:spacing w:before="96" w:after="96" w:line="299" w:lineRule="atLeast"/>
        <w:ind w:firstLine="272"/>
        <w:jc w:val="both"/>
        <w:rPr>
          <w:rFonts w:ascii="Tahoma" w:eastAsia="Times New Roman" w:hAnsi="Tahoma" w:cs="Tahoma"/>
          <w:color w:val="3E5365"/>
          <w:sz w:val="19"/>
          <w:szCs w:val="19"/>
          <w:lang w:eastAsia="ru-RU"/>
        </w:rPr>
      </w:pPr>
      <w:r w:rsidRPr="00BA42EC">
        <w:rPr>
          <w:rFonts w:ascii="Tahoma" w:eastAsia="Times New Roman" w:hAnsi="Tahoma" w:cs="Tahoma"/>
          <w:color w:val="3E5365"/>
          <w:sz w:val="19"/>
          <w:szCs w:val="19"/>
          <w:lang w:eastAsia="ru-RU"/>
        </w:rPr>
        <w:t>Зачищенная от ржавчины поверхность обрабатывается преобразователем ржавчины, в случае необходимости выдерживается в течение 2-х часов. Новые металлические поверхности могут потребовать удаления консервантов. Готовая поверхность не должна содержать осыпающихся элементов, должна быть сухой (в том числе не конденсировать), не должна содержать масляных и жирных элементов, не должна быть чрезмерно пластичной.</w:t>
      </w:r>
    </w:p>
    <w:p w:rsidR="00BA42EC" w:rsidRPr="00BA42EC" w:rsidRDefault="00BA42EC" w:rsidP="00BA42EC">
      <w:pPr>
        <w:spacing w:after="0" w:line="299" w:lineRule="atLeast"/>
        <w:ind w:firstLine="272"/>
        <w:jc w:val="both"/>
        <w:rPr>
          <w:rFonts w:ascii="Tahoma" w:eastAsia="Times New Roman" w:hAnsi="Tahoma" w:cs="Tahoma"/>
          <w:color w:val="3E5365"/>
          <w:sz w:val="19"/>
          <w:szCs w:val="19"/>
          <w:lang w:eastAsia="ru-RU"/>
        </w:rPr>
      </w:pPr>
      <w:r w:rsidRPr="00BA42EC">
        <w:rPr>
          <w:rFonts w:ascii="Tahoma" w:eastAsia="Times New Roman" w:hAnsi="Tahoma" w:cs="Tahoma"/>
          <w:b/>
          <w:bCs/>
          <w:color w:val="3E5365"/>
          <w:sz w:val="19"/>
          <w:szCs w:val="19"/>
          <w:lang w:eastAsia="ru-RU"/>
        </w:rPr>
        <w:t>б)</w:t>
      </w:r>
      <w:r w:rsidRPr="00BA42EC">
        <w:rPr>
          <w:rFonts w:ascii="Tahoma" w:eastAsia="Times New Roman" w:hAnsi="Tahoma" w:cs="Tahoma"/>
          <w:color w:val="3E5365"/>
          <w:sz w:val="19"/>
          <w:szCs w:val="19"/>
          <w:lang w:eastAsia="ru-RU"/>
        </w:rPr>
        <w:t xml:space="preserve"> В случае, если покрытие предполагается использовать на поверхностях черного металла, поверхность предварительно необходимо </w:t>
      </w:r>
      <w:proofErr w:type="spellStart"/>
      <w:r w:rsidRPr="00BA42EC">
        <w:rPr>
          <w:rFonts w:ascii="Tahoma" w:eastAsia="Times New Roman" w:hAnsi="Tahoma" w:cs="Tahoma"/>
          <w:color w:val="3E5365"/>
          <w:sz w:val="19"/>
          <w:szCs w:val="19"/>
          <w:lang w:eastAsia="ru-RU"/>
        </w:rPr>
        <w:t>обеспылить</w:t>
      </w:r>
      <w:proofErr w:type="spellEnd"/>
      <w:r w:rsidRPr="00BA42EC">
        <w:rPr>
          <w:rFonts w:ascii="Tahoma" w:eastAsia="Times New Roman" w:hAnsi="Tahoma" w:cs="Tahoma"/>
          <w:color w:val="3E5365"/>
          <w:sz w:val="19"/>
          <w:szCs w:val="19"/>
          <w:lang w:eastAsia="ru-RU"/>
        </w:rPr>
        <w:t xml:space="preserve"> и </w:t>
      </w:r>
      <w:r w:rsidRPr="00BA42EC">
        <w:rPr>
          <w:rFonts w:ascii="Tahoma" w:eastAsia="Times New Roman" w:hAnsi="Tahoma" w:cs="Tahoma"/>
          <w:b/>
          <w:bCs/>
          <w:color w:val="3E5365"/>
          <w:sz w:val="19"/>
          <w:szCs w:val="19"/>
          <w:lang w:eastAsia="ru-RU"/>
        </w:rPr>
        <w:t xml:space="preserve">обезжирить, </w:t>
      </w:r>
      <w:proofErr w:type="gramStart"/>
      <w:r w:rsidRPr="00BA42EC">
        <w:rPr>
          <w:rFonts w:ascii="Tahoma" w:eastAsia="Times New Roman" w:hAnsi="Tahoma" w:cs="Tahoma"/>
          <w:b/>
          <w:bCs/>
          <w:color w:val="3E5365"/>
          <w:sz w:val="19"/>
          <w:szCs w:val="19"/>
          <w:lang w:eastAsia="ru-RU"/>
        </w:rPr>
        <w:t>покрыть</w:t>
      </w:r>
      <w:proofErr w:type="gramEnd"/>
      <w:r w:rsidRPr="00BA42EC">
        <w:rPr>
          <w:rFonts w:ascii="Tahoma" w:eastAsia="Times New Roman" w:hAnsi="Tahoma" w:cs="Tahoma"/>
          <w:b/>
          <w:bCs/>
          <w:color w:val="3E5365"/>
          <w:sz w:val="19"/>
          <w:szCs w:val="19"/>
          <w:lang w:eastAsia="ru-RU"/>
        </w:rPr>
        <w:t xml:space="preserve"> либо </w:t>
      </w:r>
      <w:hyperlink r:id="rId5" w:tgtFrame="_blank" w:history="1">
        <w:r w:rsidRPr="00BA42EC">
          <w:rPr>
            <w:rFonts w:ascii="Tahoma" w:eastAsia="Times New Roman" w:hAnsi="Tahoma" w:cs="Tahoma"/>
            <w:b/>
            <w:bCs/>
            <w:color w:val="1363A6"/>
            <w:sz w:val="19"/>
            <w:u w:val="single"/>
            <w:lang w:eastAsia="ru-RU"/>
          </w:rPr>
          <w:t>МАГНИТЕРМ АНТИКОР</w:t>
        </w:r>
      </w:hyperlink>
      <w:r w:rsidRPr="00BA42EC">
        <w:rPr>
          <w:rFonts w:ascii="Tahoma" w:eastAsia="Times New Roman" w:hAnsi="Tahoma" w:cs="Tahoma"/>
          <w:b/>
          <w:bCs/>
          <w:color w:val="3E5365"/>
          <w:sz w:val="19"/>
          <w:szCs w:val="19"/>
          <w:lang w:eastAsia="ru-RU"/>
        </w:rPr>
        <w:t>, либо обработать преобразователем ржавчины "MAGNIT цинк".</w:t>
      </w:r>
    </w:p>
    <w:p w:rsidR="00BA42EC" w:rsidRPr="00BA42EC" w:rsidRDefault="00BA42EC" w:rsidP="00BA42EC">
      <w:pPr>
        <w:spacing w:before="96" w:after="96" w:line="299" w:lineRule="atLeast"/>
        <w:ind w:firstLine="272"/>
        <w:jc w:val="both"/>
        <w:rPr>
          <w:rFonts w:ascii="Tahoma" w:eastAsia="Times New Roman" w:hAnsi="Tahoma" w:cs="Tahoma"/>
          <w:color w:val="3E5365"/>
          <w:sz w:val="19"/>
          <w:szCs w:val="19"/>
          <w:lang w:eastAsia="ru-RU"/>
        </w:rPr>
      </w:pPr>
      <w:r w:rsidRPr="00BA42EC">
        <w:rPr>
          <w:rFonts w:ascii="Tahoma" w:eastAsia="Times New Roman" w:hAnsi="Tahoma" w:cs="Tahoma"/>
          <w:b/>
          <w:bCs/>
          <w:color w:val="3E5365"/>
          <w:sz w:val="19"/>
          <w:szCs w:val="19"/>
          <w:lang w:eastAsia="ru-RU"/>
        </w:rPr>
        <w:t>в)</w:t>
      </w:r>
      <w:r w:rsidRPr="00BA42EC">
        <w:rPr>
          <w:rFonts w:ascii="Tahoma" w:eastAsia="Times New Roman" w:hAnsi="Tahoma" w:cs="Tahoma"/>
          <w:color w:val="3E5365"/>
          <w:sz w:val="19"/>
          <w:szCs w:val="19"/>
          <w:lang w:eastAsia="ru-RU"/>
        </w:rPr>
        <w:t xml:space="preserve"> В случае если покрытие предполагается наносить на поверхность цветного металла, то необходимо поверхность обработать механическим путем для снятия глянца, </w:t>
      </w:r>
      <w:proofErr w:type="spellStart"/>
      <w:r w:rsidRPr="00BA42EC">
        <w:rPr>
          <w:rFonts w:ascii="Tahoma" w:eastAsia="Times New Roman" w:hAnsi="Tahoma" w:cs="Tahoma"/>
          <w:color w:val="3E5365"/>
          <w:sz w:val="19"/>
          <w:szCs w:val="19"/>
          <w:lang w:eastAsia="ru-RU"/>
        </w:rPr>
        <w:t>обеспылить</w:t>
      </w:r>
      <w:proofErr w:type="spellEnd"/>
      <w:r w:rsidRPr="00BA42EC">
        <w:rPr>
          <w:rFonts w:ascii="Tahoma" w:eastAsia="Times New Roman" w:hAnsi="Tahoma" w:cs="Tahoma"/>
          <w:color w:val="3E5365"/>
          <w:sz w:val="19"/>
          <w:szCs w:val="19"/>
          <w:lang w:eastAsia="ru-RU"/>
        </w:rPr>
        <w:t>, обезжирить, обработать преобразователем ржавчины "MAGNIT цинк".</w:t>
      </w:r>
    </w:p>
    <w:p w:rsidR="00BA42EC" w:rsidRPr="00BA42EC" w:rsidRDefault="00BA42EC" w:rsidP="00BA42EC">
      <w:pPr>
        <w:spacing w:before="96" w:after="96" w:line="299" w:lineRule="atLeast"/>
        <w:ind w:firstLine="272"/>
        <w:jc w:val="both"/>
        <w:rPr>
          <w:rFonts w:ascii="Tahoma" w:eastAsia="Times New Roman" w:hAnsi="Tahoma" w:cs="Tahoma"/>
          <w:color w:val="3E5365"/>
          <w:sz w:val="19"/>
          <w:szCs w:val="19"/>
          <w:lang w:eastAsia="ru-RU"/>
        </w:rPr>
      </w:pPr>
    </w:p>
    <w:p w:rsidR="00BA42EC" w:rsidRPr="00BA42EC" w:rsidRDefault="00BA42EC" w:rsidP="00BA42EC">
      <w:pPr>
        <w:spacing w:before="96" w:after="96" w:line="299" w:lineRule="atLeast"/>
        <w:ind w:firstLine="272"/>
        <w:jc w:val="both"/>
        <w:rPr>
          <w:rFonts w:ascii="Tahoma" w:eastAsia="Times New Roman" w:hAnsi="Tahoma" w:cs="Tahoma"/>
          <w:color w:val="3E5365"/>
          <w:sz w:val="19"/>
          <w:szCs w:val="19"/>
          <w:lang w:eastAsia="ru-RU"/>
        </w:rPr>
      </w:pPr>
      <w:r w:rsidRPr="00BA42EC">
        <w:rPr>
          <w:rFonts w:ascii="Tahoma" w:eastAsia="Times New Roman" w:hAnsi="Tahoma" w:cs="Tahoma"/>
          <w:b/>
          <w:bCs/>
          <w:color w:val="3E5365"/>
          <w:sz w:val="19"/>
          <w:szCs w:val="19"/>
          <w:lang w:eastAsia="ru-RU"/>
        </w:rPr>
        <w:t>2. Подготовка изоляционного покрытия</w:t>
      </w:r>
    </w:p>
    <w:p w:rsidR="00BA42EC" w:rsidRPr="00BA42EC" w:rsidRDefault="00BA42EC" w:rsidP="00BA42EC">
      <w:pPr>
        <w:spacing w:before="96" w:after="96" w:line="299" w:lineRule="atLeast"/>
        <w:ind w:firstLine="272"/>
        <w:jc w:val="both"/>
        <w:rPr>
          <w:rFonts w:ascii="Tahoma" w:eastAsia="Times New Roman" w:hAnsi="Tahoma" w:cs="Tahoma"/>
          <w:color w:val="3E5365"/>
          <w:sz w:val="19"/>
          <w:szCs w:val="19"/>
          <w:lang w:eastAsia="ru-RU"/>
        </w:rPr>
      </w:pPr>
      <w:r w:rsidRPr="00BA42EC">
        <w:rPr>
          <w:rFonts w:ascii="Tahoma" w:eastAsia="Times New Roman" w:hAnsi="Tahoma" w:cs="Tahoma"/>
          <w:color w:val="3E5365"/>
          <w:sz w:val="19"/>
          <w:szCs w:val="19"/>
          <w:lang w:eastAsia="ru-RU"/>
        </w:rPr>
        <w:t>МАГНИТЕРМ СТАНДАРТ готов к применению. Необходимо перемешать, по необходимости, добавив немного воды, непосредственно перед нанесением на предварительно подготовленную поверхность. Количество воды (от 0 до 50%) зависит от температуры основы нанесения и последующей эксплуатации. Обратитесь за консультацией в ближайшее представительство. При большом сроке хранения внутри тары допускается расслоение на фракции.</w:t>
      </w:r>
    </w:p>
    <w:p w:rsidR="00BA42EC" w:rsidRPr="00BA42EC" w:rsidRDefault="00BA42EC" w:rsidP="00BA42EC">
      <w:pPr>
        <w:spacing w:before="96" w:after="96" w:line="299" w:lineRule="atLeast"/>
        <w:ind w:firstLine="272"/>
        <w:jc w:val="center"/>
        <w:rPr>
          <w:rFonts w:ascii="Tahoma" w:eastAsia="Times New Roman" w:hAnsi="Tahoma" w:cs="Tahoma"/>
          <w:color w:val="3E5365"/>
          <w:sz w:val="19"/>
          <w:szCs w:val="19"/>
          <w:lang w:eastAsia="ru-RU"/>
        </w:rPr>
      </w:pPr>
      <w:r w:rsidRPr="00BA42EC">
        <w:rPr>
          <w:rFonts w:ascii="Tahoma" w:eastAsia="Times New Roman" w:hAnsi="Tahoma" w:cs="Tahoma"/>
          <w:b/>
          <w:bCs/>
          <w:color w:val="3E5365"/>
          <w:sz w:val="19"/>
          <w:szCs w:val="19"/>
          <w:lang w:eastAsia="ru-RU"/>
        </w:rPr>
        <w:t>НЕЛЬЗЯ ЧРЕЗМЕРНО ПЕРЕМЕШИВАТЬ!</w:t>
      </w:r>
    </w:p>
    <w:p w:rsidR="00BA42EC" w:rsidRPr="00BA42EC" w:rsidRDefault="00BA42EC" w:rsidP="00BA42EC">
      <w:pPr>
        <w:spacing w:before="96" w:after="96" w:line="299" w:lineRule="atLeast"/>
        <w:ind w:firstLine="272"/>
        <w:jc w:val="both"/>
        <w:rPr>
          <w:rFonts w:ascii="Tahoma" w:eastAsia="Times New Roman" w:hAnsi="Tahoma" w:cs="Tahoma"/>
          <w:color w:val="3E5365"/>
          <w:sz w:val="19"/>
          <w:szCs w:val="19"/>
          <w:lang w:eastAsia="ru-RU"/>
        </w:rPr>
      </w:pPr>
      <w:r w:rsidRPr="00BA42EC">
        <w:rPr>
          <w:rFonts w:ascii="Tahoma" w:eastAsia="Times New Roman" w:hAnsi="Tahoma" w:cs="Tahoma"/>
          <w:color w:val="3E5365"/>
          <w:sz w:val="19"/>
          <w:szCs w:val="19"/>
          <w:lang w:eastAsia="ru-RU"/>
        </w:rPr>
        <w:t xml:space="preserve">При использовании дрели - максимально допустимая скорость перемешивания - 150-200 </w:t>
      </w:r>
      <w:proofErr w:type="gramStart"/>
      <w:r w:rsidRPr="00BA42EC">
        <w:rPr>
          <w:rFonts w:ascii="Tahoma" w:eastAsia="Times New Roman" w:hAnsi="Tahoma" w:cs="Tahoma"/>
          <w:color w:val="3E5365"/>
          <w:sz w:val="19"/>
          <w:szCs w:val="19"/>
          <w:lang w:eastAsia="ru-RU"/>
        </w:rPr>
        <w:t>об</w:t>
      </w:r>
      <w:proofErr w:type="gramEnd"/>
      <w:r w:rsidRPr="00BA42EC">
        <w:rPr>
          <w:rFonts w:ascii="Tahoma" w:eastAsia="Times New Roman" w:hAnsi="Tahoma" w:cs="Tahoma"/>
          <w:color w:val="3E5365"/>
          <w:sz w:val="19"/>
          <w:szCs w:val="19"/>
          <w:lang w:eastAsia="ru-RU"/>
        </w:rPr>
        <w:t>/</w:t>
      </w:r>
      <w:proofErr w:type="gramStart"/>
      <w:r w:rsidRPr="00BA42EC">
        <w:rPr>
          <w:rFonts w:ascii="Tahoma" w:eastAsia="Times New Roman" w:hAnsi="Tahoma" w:cs="Tahoma"/>
          <w:color w:val="3E5365"/>
          <w:sz w:val="19"/>
          <w:szCs w:val="19"/>
          <w:lang w:eastAsia="ru-RU"/>
        </w:rPr>
        <w:t>мин</w:t>
      </w:r>
      <w:proofErr w:type="gramEnd"/>
      <w:r w:rsidRPr="00BA42EC">
        <w:rPr>
          <w:rFonts w:ascii="Tahoma" w:eastAsia="Times New Roman" w:hAnsi="Tahoma" w:cs="Tahoma"/>
          <w:color w:val="3E5365"/>
          <w:sz w:val="19"/>
          <w:szCs w:val="19"/>
          <w:lang w:eastAsia="ru-RU"/>
        </w:rPr>
        <w:t>. Используя вертикальные перемещения лопасти так, чтобы погрузить загустевшую часть в жидкость, включить дрель и медленно начать вращать лопасть, смешивая сгустки с жидкостью. Перемешивать, пока продукт не станет похож на сливки. Ориентировочное время перемешивани</w:t>
      </w:r>
      <w:proofErr w:type="gramStart"/>
      <w:r w:rsidRPr="00BA42EC">
        <w:rPr>
          <w:rFonts w:ascii="Tahoma" w:eastAsia="Times New Roman" w:hAnsi="Tahoma" w:cs="Tahoma"/>
          <w:color w:val="3E5365"/>
          <w:sz w:val="19"/>
          <w:szCs w:val="19"/>
          <w:lang w:eastAsia="ru-RU"/>
        </w:rPr>
        <w:t>я-</w:t>
      </w:r>
      <w:proofErr w:type="gramEnd"/>
      <w:r w:rsidRPr="00BA42EC">
        <w:rPr>
          <w:rFonts w:ascii="Tahoma" w:eastAsia="Times New Roman" w:hAnsi="Tahoma" w:cs="Tahoma"/>
          <w:color w:val="3E5365"/>
          <w:sz w:val="19"/>
          <w:szCs w:val="19"/>
          <w:lang w:eastAsia="ru-RU"/>
        </w:rPr>
        <w:t xml:space="preserve"> миксер 3-5 минут, ручное перемешивание 5-7 минут. Если стоит задача устранения конденсата, «шубы» инея - материал наносится с минимальным добавлением воды, с максимальным межслойным промежутком.</w:t>
      </w:r>
    </w:p>
    <w:p w:rsidR="00BA42EC" w:rsidRPr="00BA42EC" w:rsidRDefault="00BA42EC" w:rsidP="00BA42EC">
      <w:pPr>
        <w:spacing w:before="96" w:after="96" w:line="299" w:lineRule="atLeast"/>
        <w:ind w:firstLine="272"/>
        <w:jc w:val="both"/>
        <w:rPr>
          <w:rFonts w:ascii="Tahoma" w:eastAsia="Times New Roman" w:hAnsi="Tahoma" w:cs="Tahoma"/>
          <w:color w:val="3E5365"/>
          <w:sz w:val="19"/>
          <w:szCs w:val="19"/>
          <w:lang w:eastAsia="ru-RU"/>
        </w:rPr>
      </w:pPr>
    </w:p>
    <w:p w:rsidR="00BA42EC" w:rsidRPr="00BA42EC" w:rsidRDefault="00BA42EC" w:rsidP="00BA42EC">
      <w:pPr>
        <w:spacing w:before="96" w:after="96" w:line="299" w:lineRule="atLeast"/>
        <w:ind w:firstLine="272"/>
        <w:jc w:val="both"/>
        <w:rPr>
          <w:rFonts w:ascii="Tahoma" w:eastAsia="Times New Roman" w:hAnsi="Tahoma" w:cs="Tahoma"/>
          <w:color w:val="3E5365"/>
          <w:sz w:val="19"/>
          <w:szCs w:val="19"/>
          <w:lang w:eastAsia="ru-RU"/>
        </w:rPr>
      </w:pPr>
      <w:r w:rsidRPr="00BA42EC">
        <w:rPr>
          <w:rFonts w:ascii="Tahoma" w:eastAsia="Times New Roman" w:hAnsi="Tahoma" w:cs="Tahoma"/>
          <w:b/>
          <w:bCs/>
          <w:color w:val="3E5365"/>
          <w:sz w:val="19"/>
          <w:szCs w:val="19"/>
          <w:lang w:eastAsia="ru-RU"/>
        </w:rPr>
        <w:t>3. Нанесение покрытия</w:t>
      </w:r>
    </w:p>
    <w:p w:rsidR="00BA42EC" w:rsidRPr="00BA42EC" w:rsidRDefault="00BA42EC" w:rsidP="00BA42EC">
      <w:pPr>
        <w:spacing w:before="96" w:after="96" w:line="299" w:lineRule="atLeast"/>
        <w:ind w:firstLine="272"/>
        <w:jc w:val="both"/>
        <w:rPr>
          <w:rFonts w:ascii="Tahoma" w:eastAsia="Times New Roman" w:hAnsi="Tahoma" w:cs="Tahoma"/>
          <w:color w:val="3E5365"/>
          <w:sz w:val="19"/>
          <w:szCs w:val="19"/>
          <w:lang w:eastAsia="ru-RU"/>
        </w:rPr>
      </w:pPr>
      <w:r w:rsidRPr="00BA42EC">
        <w:rPr>
          <w:rFonts w:ascii="Tahoma" w:eastAsia="Times New Roman" w:hAnsi="Tahoma" w:cs="Tahoma"/>
          <w:color w:val="3E5365"/>
          <w:sz w:val="19"/>
          <w:szCs w:val="19"/>
          <w:lang w:eastAsia="ru-RU"/>
        </w:rPr>
        <w:t xml:space="preserve">Работать рекомендуется мягкой кисточкой с длинной натуральной щетиной. Наносить покрытие на небольшие поверхности или участки со сложной конфигурацией можно с помощью мягкой кисти. Поверхности площадью от 100 м? удобнее обрабатывать с помощью безвоздушного распылителя. </w:t>
      </w:r>
      <w:proofErr w:type="gramStart"/>
      <w:r w:rsidRPr="00BA42EC">
        <w:rPr>
          <w:rFonts w:ascii="Tahoma" w:eastAsia="Times New Roman" w:hAnsi="Tahoma" w:cs="Tahoma"/>
          <w:color w:val="3E5365"/>
          <w:sz w:val="19"/>
          <w:szCs w:val="19"/>
          <w:lang w:eastAsia="ru-RU"/>
        </w:rPr>
        <w:t>(Важно!</w:t>
      </w:r>
      <w:proofErr w:type="gramEnd"/>
      <w:r w:rsidRPr="00BA42EC">
        <w:rPr>
          <w:rFonts w:ascii="Tahoma" w:eastAsia="Times New Roman" w:hAnsi="Tahoma" w:cs="Tahoma"/>
          <w:color w:val="3E5365"/>
          <w:sz w:val="19"/>
          <w:szCs w:val="19"/>
          <w:lang w:eastAsia="ru-RU"/>
        </w:rPr>
        <w:t xml:space="preserve"> </w:t>
      </w:r>
      <w:proofErr w:type="gramStart"/>
      <w:r w:rsidRPr="00BA42EC">
        <w:rPr>
          <w:rFonts w:ascii="Tahoma" w:eastAsia="Times New Roman" w:hAnsi="Tahoma" w:cs="Tahoma"/>
          <w:color w:val="3E5365"/>
          <w:sz w:val="19"/>
          <w:szCs w:val="19"/>
          <w:lang w:eastAsia="ru-RU"/>
        </w:rPr>
        <w:t>См. доп. Тех карту «Нанесение механическим путем»).</w:t>
      </w:r>
      <w:proofErr w:type="gramEnd"/>
      <w:r w:rsidRPr="00BA42EC">
        <w:rPr>
          <w:rFonts w:ascii="Tahoma" w:eastAsia="Times New Roman" w:hAnsi="Tahoma" w:cs="Tahoma"/>
          <w:color w:val="3E5365"/>
          <w:sz w:val="19"/>
          <w:szCs w:val="19"/>
          <w:lang w:eastAsia="ru-RU"/>
        </w:rPr>
        <w:t xml:space="preserve"> Наносить изоляционное покрытие можно на поверхность с температурой от +7</w:t>
      </w:r>
      <w:proofErr w:type="gramStart"/>
      <w:r w:rsidRPr="00BA42EC">
        <w:rPr>
          <w:rFonts w:ascii="Tahoma" w:eastAsia="Times New Roman" w:hAnsi="Tahoma" w:cs="Tahoma"/>
          <w:color w:val="3E5365"/>
          <w:sz w:val="19"/>
          <w:szCs w:val="19"/>
          <w:lang w:eastAsia="ru-RU"/>
        </w:rPr>
        <w:t>°С</w:t>
      </w:r>
      <w:proofErr w:type="gramEnd"/>
      <w:r w:rsidRPr="00BA42EC">
        <w:rPr>
          <w:rFonts w:ascii="Tahoma" w:eastAsia="Times New Roman" w:hAnsi="Tahoma" w:cs="Tahoma"/>
          <w:color w:val="3E5365"/>
          <w:sz w:val="19"/>
          <w:szCs w:val="19"/>
          <w:lang w:eastAsia="ru-RU"/>
        </w:rPr>
        <w:t xml:space="preserve"> до +120°С, работать во влажную погоду нельзя, т.к. материал разжижается водой, и он не высохнет.</w:t>
      </w:r>
    </w:p>
    <w:p w:rsidR="00BA42EC" w:rsidRPr="00BA42EC" w:rsidRDefault="00BA42EC" w:rsidP="00BA42EC">
      <w:pPr>
        <w:spacing w:before="96" w:after="96" w:line="299" w:lineRule="atLeast"/>
        <w:ind w:firstLine="272"/>
        <w:jc w:val="both"/>
        <w:rPr>
          <w:rFonts w:ascii="Tahoma" w:eastAsia="Times New Roman" w:hAnsi="Tahoma" w:cs="Tahoma"/>
          <w:color w:val="3E5365"/>
          <w:sz w:val="19"/>
          <w:szCs w:val="19"/>
          <w:lang w:eastAsia="ru-RU"/>
        </w:rPr>
      </w:pPr>
      <w:r w:rsidRPr="00BA42EC">
        <w:rPr>
          <w:rFonts w:ascii="Tahoma" w:eastAsia="Times New Roman" w:hAnsi="Tahoma" w:cs="Tahoma"/>
          <w:color w:val="3E5365"/>
          <w:sz w:val="19"/>
          <w:szCs w:val="19"/>
          <w:lang w:eastAsia="ru-RU"/>
        </w:rPr>
        <w:t xml:space="preserve">Срок полного высыхания одного слоя покрытия толщиной 1 мм - не менее 24 часов. Наносить следующий слой можно только после полного высыхания предыдущего слоя - через 24 часа при комнатной температуре. Слой порядка 1 мм получается при трёх-пяти «проходах» распылителя, кисти. Нанесение материала более толстым слоем недопустимо, так как это приводит к образованию на его </w:t>
      </w:r>
      <w:r w:rsidRPr="00BA42EC">
        <w:rPr>
          <w:rFonts w:ascii="Tahoma" w:eastAsia="Times New Roman" w:hAnsi="Tahoma" w:cs="Tahoma"/>
          <w:color w:val="3E5365"/>
          <w:sz w:val="19"/>
          <w:szCs w:val="19"/>
          <w:lang w:eastAsia="ru-RU"/>
        </w:rPr>
        <w:lastRenderedPageBreak/>
        <w:t>поверхности влагонепроницаемой плёнки, которая в свою очередь препятствует полному испарению находящейся в нём влаги, что приведет к аннулированию теплофизических свойств и деформации покрытия.</w:t>
      </w:r>
    </w:p>
    <w:p w:rsidR="00BA42EC" w:rsidRPr="00BA42EC" w:rsidRDefault="00BA42EC" w:rsidP="00BA42EC">
      <w:pPr>
        <w:spacing w:before="96" w:after="96" w:line="299" w:lineRule="atLeast"/>
        <w:ind w:firstLine="272"/>
        <w:jc w:val="both"/>
        <w:rPr>
          <w:rFonts w:ascii="Tahoma" w:eastAsia="Times New Roman" w:hAnsi="Tahoma" w:cs="Tahoma"/>
          <w:color w:val="3E5365"/>
          <w:sz w:val="19"/>
          <w:szCs w:val="19"/>
          <w:lang w:eastAsia="ru-RU"/>
        </w:rPr>
      </w:pPr>
      <w:r w:rsidRPr="00BA42EC">
        <w:rPr>
          <w:rFonts w:ascii="Tahoma" w:eastAsia="Times New Roman" w:hAnsi="Tahoma" w:cs="Tahoma"/>
          <w:color w:val="3E5365"/>
          <w:sz w:val="19"/>
          <w:szCs w:val="19"/>
          <w:lang w:eastAsia="ru-RU"/>
        </w:rPr>
        <w:t>При нанесении материала на поверхность с температурой свыше +90</w:t>
      </w:r>
      <w:proofErr w:type="gramStart"/>
      <w:r w:rsidRPr="00BA42EC">
        <w:rPr>
          <w:rFonts w:ascii="Tahoma" w:eastAsia="Times New Roman" w:hAnsi="Tahoma" w:cs="Tahoma"/>
          <w:color w:val="3E5365"/>
          <w:sz w:val="19"/>
          <w:szCs w:val="19"/>
          <w:lang w:eastAsia="ru-RU"/>
        </w:rPr>
        <w:t>°С</w:t>
      </w:r>
      <w:proofErr w:type="gramEnd"/>
      <w:r w:rsidRPr="00BA42EC">
        <w:rPr>
          <w:rFonts w:ascii="Tahoma" w:eastAsia="Times New Roman" w:hAnsi="Tahoma" w:cs="Tahoma"/>
          <w:color w:val="3E5365"/>
          <w:sz w:val="19"/>
          <w:szCs w:val="19"/>
          <w:lang w:eastAsia="ru-RU"/>
        </w:rPr>
        <w:t xml:space="preserve"> необходимо разбавить водой. Рекомендуется </w:t>
      </w:r>
      <w:proofErr w:type="spellStart"/>
      <w:r w:rsidRPr="00BA42EC">
        <w:rPr>
          <w:rFonts w:ascii="Tahoma" w:eastAsia="Times New Roman" w:hAnsi="Tahoma" w:cs="Tahoma"/>
          <w:color w:val="3E5365"/>
          <w:sz w:val="19"/>
          <w:szCs w:val="19"/>
          <w:lang w:eastAsia="ru-RU"/>
        </w:rPr>
        <w:t>прогрунтовать</w:t>
      </w:r>
      <w:proofErr w:type="spellEnd"/>
      <w:r w:rsidRPr="00BA42EC">
        <w:rPr>
          <w:rFonts w:ascii="Tahoma" w:eastAsia="Times New Roman" w:hAnsi="Tahoma" w:cs="Tahoma"/>
          <w:color w:val="3E5365"/>
          <w:sz w:val="19"/>
          <w:szCs w:val="19"/>
          <w:lang w:eastAsia="ru-RU"/>
        </w:rPr>
        <w:t xml:space="preserve"> поверхность 40-50% водным раствором материала.</w:t>
      </w:r>
    </w:p>
    <w:p w:rsidR="00BA42EC" w:rsidRPr="00BA42EC" w:rsidRDefault="00BA42EC" w:rsidP="00BA42EC">
      <w:pPr>
        <w:spacing w:before="96" w:after="96" w:line="299" w:lineRule="atLeast"/>
        <w:ind w:firstLine="272"/>
        <w:jc w:val="both"/>
        <w:rPr>
          <w:rFonts w:ascii="Tahoma" w:eastAsia="Times New Roman" w:hAnsi="Tahoma" w:cs="Tahoma"/>
          <w:color w:val="3E5365"/>
          <w:sz w:val="19"/>
          <w:szCs w:val="19"/>
          <w:lang w:eastAsia="ru-RU"/>
        </w:rPr>
      </w:pPr>
      <w:r w:rsidRPr="00BA42EC">
        <w:rPr>
          <w:rFonts w:ascii="Tahoma" w:eastAsia="Times New Roman" w:hAnsi="Tahoma" w:cs="Tahoma"/>
          <w:color w:val="3E5365"/>
          <w:sz w:val="19"/>
          <w:szCs w:val="19"/>
          <w:lang w:eastAsia="ru-RU"/>
        </w:rPr>
        <w:t> </w:t>
      </w:r>
    </w:p>
    <w:p w:rsidR="00BA42EC" w:rsidRPr="00BA42EC" w:rsidRDefault="00BA42EC" w:rsidP="00BA42EC">
      <w:pPr>
        <w:spacing w:before="96" w:after="96" w:line="299" w:lineRule="atLeast"/>
        <w:ind w:firstLine="272"/>
        <w:jc w:val="both"/>
        <w:rPr>
          <w:rFonts w:ascii="Tahoma" w:eastAsia="Times New Roman" w:hAnsi="Tahoma" w:cs="Tahoma"/>
          <w:color w:val="3E5365"/>
          <w:sz w:val="19"/>
          <w:szCs w:val="19"/>
          <w:lang w:eastAsia="ru-RU"/>
        </w:rPr>
      </w:pPr>
      <w:r w:rsidRPr="00BA42EC">
        <w:rPr>
          <w:rFonts w:ascii="Tahoma" w:eastAsia="Times New Roman" w:hAnsi="Tahoma" w:cs="Tahoma"/>
          <w:b/>
          <w:bCs/>
          <w:color w:val="3E5365"/>
          <w:sz w:val="19"/>
          <w:szCs w:val="19"/>
          <w:lang w:eastAsia="ru-RU"/>
        </w:rPr>
        <w:t>ВАЖНО!</w:t>
      </w:r>
      <w:r w:rsidRPr="00BA42EC">
        <w:rPr>
          <w:rFonts w:ascii="Tahoma" w:eastAsia="Times New Roman" w:hAnsi="Tahoma" w:cs="Tahoma"/>
          <w:color w:val="3E5365"/>
          <w:sz w:val="19"/>
          <w:szCs w:val="19"/>
          <w:lang w:eastAsia="ru-RU"/>
        </w:rPr>
        <w:t> </w:t>
      </w:r>
      <w:r w:rsidRPr="00BA42EC">
        <w:rPr>
          <w:rFonts w:ascii="Tahoma" w:eastAsia="Times New Roman" w:hAnsi="Tahoma" w:cs="Tahoma"/>
          <w:i/>
          <w:iCs/>
          <w:color w:val="3E5365"/>
          <w:sz w:val="19"/>
          <w:szCs w:val="19"/>
          <w:lang w:eastAsia="ru-RU"/>
        </w:rPr>
        <w:t>При нанесении на поверхности с температурой свыше +80</w:t>
      </w:r>
      <w:proofErr w:type="gramStart"/>
      <w:r w:rsidRPr="00BA42EC">
        <w:rPr>
          <w:rFonts w:ascii="Tahoma" w:eastAsia="Times New Roman" w:hAnsi="Tahoma" w:cs="Tahoma"/>
          <w:i/>
          <w:iCs/>
          <w:color w:val="3E5365"/>
          <w:sz w:val="19"/>
          <w:szCs w:val="19"/>
          <w:lang w:eastAsia="ru-RU"/>
        </w:rPr>
        <w:t>°С</w:t>
      </w:r>
      <w:proofErr w:type="gramEnd"/>
      <w:r w:rsidRPr="00BA42EC">
        <w:rPr>
          <w:rFonts w:ascii="Tahoma" w:eastAsia="Times New Roman" w:hAnsi="Tahoma" w:cs="Tahoma"/>
          <w:i/>
          <w:iCs/>
          <w:color w:val="3E5365"/>
          <w:sz w:val="19"/>
          <w:szCs w:val="19"/>
          <w:lang w:eastAsia="ru-RU"/>
        </w:rPr>
        <w:t xml:space="preserve"> толщина максимального слоя за 24 часа не должна превышать 0,5 мм. Чем горячее поверхность нанесения, тем сильнее материал разбавляется. Разбавленный материал наносится быстрыми короткими движениями, при таком нанесении слой будет очень тонким. Время высыхания каждого такого слоя не менее 1 часа. Такие слои наносятся до тех пор, пока наносимый материал не перестанет кипеть на поверхности. После этого дают высохнуть 20 - 24 часа. Затем материал наносится менее </w:t>
      </w:r>
      <w:proofErr w:type="gramStart"/>
      <w:r w:rsidRPr="00BA42EC">
        <w:rPr>
          <w:rFonts w:ascii="Tahoma" w:eastAsia="Times New Roman" w:hAnsi="Tahoma" w:cs="Tahoma"/>
          <w:i/>
          <w:iCs/>
          <w:color w:val="3E5365"/>
          <w:sz w:val="19"/>
          <w:szCs w:val="19"/>
          <w:lang w:eastAsia="ru-RU"/>
        </w:rPr>
        <w:t>разбавленным</w:t>
      </w:r>
      <w:proofErr w:type="gramEnd"/>
      <w:r w:rsidRPr="00BA42EC">
        <w:rPr>
          <w:rFonts w:ascii="Tahoma" w:eastAsia="Times New Roman" w:hAnsi="Tahoma" w:cs="Tahoma"/>
          <w:i/>
          <w:iCs/>
          <w:color w:val="3E5365"/>
          <w:sz w:val="19"/>
          <w:szCs w:val="19"/>
          <w:lang w:eastAsia="ru-RU"/>
        </w:rPr>
        <w:t>. Рабочая консистенция материала, а так же консистенция материала первого слоя при нанесении на поверхность температуры ниже +90</w:t>
      </w:r>
      <w:proofErr w:type="gramStart"/>
      <w:r w:rsidRPr="00BA42EC">
        <w:rPr>
          <w:rFonts w:ascii="Tahoma" w:eastAsia="Times New Roman" w:hAnsi="Tahoma" w:cs="Tahoma"/>
          <w:i/>
          <w:iCs/>
          <w:color w:val="3E5365"/>
          <w:sz w:val="19"/>
          <w:szCs w:val="19"/>
          <w:lang w:eastAsia="ru-RU"/>
        </w:rPr>
        <w:t>°С</w:t>
      </w:r>
      <w:proofErr w:type="gramEnd"/>
      <w:r w:rsidRPr="00BA42EC">
        <w:rPr>
          <w:rFonts w:ascii="Tahoma" w:eastAsia="Times New Roman" w:hAnsi="Tahoma" w:cs="Tahoma"/>
          <w:i/>
          <w:iCs/>
          <w:color w:val="3E5365"/>
          <w:sz w:val="19"/>
          <w:szCs w:val="19"/>
          <w:lang w:eastAsia="ru-RU"/>
        </w:rPr>
        <w:t>, регулируется добавлением дистиллированной воды в качестве разбавителя в количестве 5-10% от объема.</w:t>
      </w:r>
    </w:p>
    <w:p w:rsidR="00BA42EC" w:rsidRPr="00BA42EC" w:rsidRDefault="00BA42EC" w:rsidP="00BA42EC">
      <w:pPr>
        <w:spacing w:before="96" w:after="96" w:line="299" w:lineRule="atLeast"/>
        <w:ind w:firstLine="272"/>
        <w:jc w:val="both"/>
        <w:rPr>
          <w:rFonts w:ascii="Tahoma" w:eastAsia="Times New Roman" w:hAnsi="Tahoma" w:cs="Tahoma"/>
          <w:color w:val="3E5365"/>
          <w:sz w:val="19"/>
          <w:szCs w:val="19"/>
          <w:lang w:eastAsia="ru-RU"/>
        </w:rPr>
      </w:pPr>
    </w:p>
    <w:p w:rsidR="00BA42EC" w:rsidRPr="00BA42EC" w:rsidRDefault="00BA42EC" w:rsidP="00BA42EC">
      <w:pPr>
        <w:spacing w:before="96" w:after="96" w:line="299" w:lineRule="atLeast"/>
        <w:ind w:firstLine="272"/>
        <w:jc w:val="both"/>
        <w:rPr>
          <w:rFonts w:ascii="Tahoma" w:eastAsia="Times New Roman" w:hAnsi="Tahoma" w:cs="Tahoma"/>
          <w:color w:val="3E5365"/>
          <w:sz w:val="19"/>
          <w:szCs w:val="19"/>
          <w:lang w:eastAsia="ru-RU"/>
        </w:rPr>
      </w:pPr>
      <w:r w:rsidRPr="00BA42EC">
        <w:rPr>
          <w:rFonts w:ascii="Tahoma" w:eastAsia="Times New Roman" w:hAnsi="Tahoma" w:cs="Tahoma"/>
          <w:color w:val="3E5365"/>
          <w:sz w:val="19"/>
          <w:szCs w:val="19"/>
          <w:lang w:eastAsia="ru-RU"/>
        </w:rPr>
        <w:t xml:space="preserve">Толщину слоя 0,4 мм можно определять </w:t>
      </w:r>
      <w:proofErr w:type="spellStart"/>
      <w:r w:rsidRPr="00BA42EC">
        <w:rPr>
          <w:rFonts w:ascii="Tahoma" w:eastAsia="Times New Roman" w:hAnsi="Tahoma" w:cs="Tahoma"/>
          <w:color w:val="3E5365"/>
          <w:sz w:val="19"/>
          <w:szCs w:val="19"/>
          <w:lang w:eastAsia="ru-RU"/>
        </w:rPr>
        <w:t>толщиномером</w:t>
      </w:r>
      <w:proofErr w:type="spellEnd"/>
      <w:r w:rsidRPr="00BA42EC">
        <w:rPr>
          <w:rFonts w:ascii="Tahoma" w:eastAsia="Times New Roman" w:hAnsi="Tahoma" w:cs="Tahoma"/>
          <w:color w:val="3E5365"/>
          <w:sz w:val="19"/>
          <w:szCs w:val="19"/>
          <w:lang w:eastAsia="ru-RU"/>
        </w:rPr>
        <w:t>, расходом материала 0,5 л на 1 м или толщиной «оптической плотности» материала (чтобы через материал не просвечивала подоснова). На расход материала влияет тип поверхности и способ нанесения. Суммарная толщина покрытия и кол-во слоев определяется теплотехническим расчетом либо рекомендациями сертифицированных региональных представительств нашего производства.</w:t>
      </w:r>
    </w:p>
    <w:p w:rsidR="00BA42EC" w:rsidRPr="00BA42EC" w:rsidRDefault="00BA42EC" w:rsidP="00BA42EC">
      <w:pPr>
        <w:spacing w:before="96" w:after="96" w:line="299" w:lineRule="atLeast"/>
        <w:ind w:firstLine="272"/>
        <w:jc w:val="both"/>
        <w:rPr>
          <w:rFonts w:ascii="Tahoma" w:eastAsia="Times New Roman" w:hAnsi="Tahoma" w:cs="Tahoma"/>
          <w:color w:val="3E5365"/>
          <w:sz w:val="19"/>
          <w:szCs w:val="19"/>
          <w:lang w:eastAsia="ru-RU"/>
        </w:rPr>
      </w:pPr>
    </w:p>
    <w:p w:rsidR="00BA42EC" w:rsidRPr="00BA42EC" w:rsidRDefault="00BA42EC" w:rsidP="00BA42EC">
      <w:pPr>
        <w:spacing w:before="96" w:after="96" w:line="299" w:lineRule="atLeast"/>
        <w:ind w:firstLine="272"/>
        <w:jc w:val="both"/>
        <w:rPr>
          <w:rFonts w:ascii="Tahoma" w:eastAsia="Times New Roman" w:hAnsi="Tahoma" w:cs="Tahoma"/>
          <w:color w:val="3E5365"/>
          <w:sz w:val="19"/>
          <w:szCs w:val="19"/>
          <w:lang w:eastAsia="ru-RU"/>
        </w:rPr>
      </w:pPr>
      <w:r w:rsidRPr="00BA42EC">
        <w:rPr>
          <w:rFonts w:ascii="Tahoma" w:eastAsia="Times New Roman" w:hAnsi="Tahoma" w:cs="Tahoma"/>
          <w:b/>
          <w:bCs/>
          <w:color w:val="3E5365"/>
          <w:sz w:val="19"/>
          <w:szCs w:val="19"/>
          <w:lang w:eastAsia="ru-RU"/>
        </w:rPr>
        <w:t>4. Техника безопасности при работе МАГНИТЕРМ СТАНДАРТ</w:t>
      </w:r>
    </w:p>
    <w:p w:rsidR="00BA42EC" w:rsidRPr="00BA42EC" w:rsidRDefault="00BA42EC" w:rsidP="00BA42EC">
      <w:pPr>
        <w:spacing w:before="96" w:after="96" w:line="299" w:lineRule="atLeast"/>
        <w:ind w:firstLine="272"/>
        <w:jc w:val="both"/>
        <w:rPr>
          <w:rFonts w:ascii="Tahoma" w:eastAsia="Times New Roman" w:hAnsi="Tahoma" w:cs="Tahoma"/>
          <w:color w:val="3E5365"/>
          <w:sz w:val="19"/>
          <w:szCs w:val="19"/>
          <w:lang w:eastAsia="ru-RU"/>
        </w:rPr>
      </w:pPr>
      <w:r w:rsidRPr="00BA42EC">
        <w:rPr>
          <w:rFonts w:ascii="Tahoma" w:eastAsia="Times New Roman" w:hAnsi="Tahoma" w:cs="Tahoma"/>
          <w:b/>
          <w:bCs/>
          <w:color w:val="3E5365"/>
          <w:sz w:val="19"/>
          <w:szCs w:val="19"/>
          <w:lang w:eastAsia="ru-RU"/>
        </w:rPr>
        <w:t>4.1 Индивидуальная защита.</w:t>
      </w:r>
    </w:p>
    <w:p w:rsidR="00BA42EC" w:rsidRPr="00BA42EC" w:rsidRDefault="00BA42EC" w:rsidP="00BA42EC">
      <w:pPr>
        <w:spacing w:before="96" w:after="96" w:line="299" w:lineRule="atLeast"/>
        <w:ind w:firstLine="272"/>
        <w:jc w:val="both"/>
        <w:rPr>
          <w:rFonts w:ascii="Tahoma" w:eastAsia="Times New Roman" w:hAnsi="Tahoma" w:cs="Tahoma"/>
          <w:color w:val="3E5365"/>
          <w:sz w:val="19"/>
          <w:szCs w:val="19"/>
          <w:lang w:eastAsia="ru-RU"/>
        </w:rPr>
      </w:pPr>
      <w:r w:rsidRPr="00BA42EC">
        <w:rPr>
          <w:rFonts w:ascii="Tahoma" w:eastAsia="Times New Roman" w:hAnsi="Tahoma" w:cs="Tahoma"/>
          <w:color w:val="3E5365"/>
          <w:sz w:val="19"/>
          <w:szCs w:val="19"/>
          <w:lang w:eastAsia="ru-RU"/>
        </w:rPr>
        <w:t>При нормальных условиях продукт безопасен. Если помещение хорошо проветривается или работы проводятся вне помещения - респираторы не требуются. В помещении без вентиляции - использовать стандартные респираторы. Для защиты глаз применять защитные очки. Для защиты кожи применять перчатки и защитную одежду.</w:t>
      </w:r>
    </w:p>
    <w:p w:rsidR="00BA42EC" w:rsidRPr="00BA42EC" w:rsidRDefault="00BA42EC" w:rsidP="00BA42EC">
      <w:pPr>
        <w:spacing w:before="96" w:after="96" w:line="299" w:lineRule="atLeast"/>
        <w:ind w:firstLine="272"/>
        <w:jc w:val="both"/>
        <w:rPr>
          <w:rFonts w:ascii="Tahoma" w:eastAsia="Times New Roman" w:hAnsi="Tahoma" w:cs="Tahoma"/>
          <w:color w:val="3E5365"/>
          <w:sz w:val="19"/>
          <w:szCs w:val="19"/>
          <w:lang w:eastAsia="ru-RU"/>
        </w:rPr>
      </w:pPr>
      <w:r w:rsidRPr="00BA42EC">
        <w:rPr>
          <w:rFonts w:ascii="Tahoma" w:eastAsia="Times New Roman" w:hAnsi="Tahoma" w:cs="Tahoma"/>
          <w:b/>
          <w:bCs/>
          <w:color w:val="3E5365"/>
          <w:sz w:val="19"/>
          <w:szCs w:val="19"/>
          <w:lang w:eastAsia="ru-RU"/>
        </w:rPr>
        <w:t>4.2 Критические ситуации.</w:t>
      </w:r>
    </w:p>
    <w:p w:rsidR="00BA42EC" w:rsidRPr="00BA42EC" w:rsidRDefault="00BA42EC" w:rsidP="00BA42EC">
      <w:pPr>
        <w:spacing w:before="96" w:after="96" w:line="299" w:lineRule="atLeast"/>
        <w:ind w:firstLine="272"/>
        <w:jc w:val="both"/>
        <w:rPr>
          <w:rFonts w:ascii="Tahoma" w:eastAsia="Times New Roman" w:hAnsi="Tahoma" w:cs="Tahoma"/>
          <w:color w:val="3E5365"/>
          <w:sz w:val="19"/>
          <w:szCs w:val="19"/>
          <w:lang w:eastAsia="ru-RU"/>
        </w:rPr>
      </w:pPr>
      <w:r w:rsidRPr="00BA42EC">
        <w:rPr>
          <w:rFonts w:ascii="Tahoma" w:eastAsia="Times New Roman" w:hAnsi="Tahoma" w:cs="Tahoma"/>
          <w:color w:val="3E5365"/>
          <w:sz w:val="19"/>
          <w:szCs w:val="19"/>
          <w:lang w:eastAsia="ru-RU"/>
        </w:rPr>
        <w:t>При попадании продукта в глаза - немедленно промыть глаза в проточной воде в течение 15 минут. Если раздражение сохраняется - проконсультироваться с врачом. При попадании на кожу - промыть водой с мылом.</w:t>
      </w:r>
    </w:p>
    <w:p w:rsidR="00BA42EC" w:rsidRPr="00BA42EC" w:rsidRDefault="00BA42EC" w:rsidP="00BA42EC">
      <w:pPr>
        <w:spacing w:before="96" w:after="96" w:line="299" w:lineRule="atLeast"/>
        <w:ind w:firstLine="272"/>
        <w:jc w:val="both"/>
        <w:rPr>
          <w:rFonts w:ascii="Tahoma" w:eastAsia="Times New Roman" w:hAnsi="Tahoma" w:cs="Tahoma"/>
          <w:color w:val="3E5365"/>
          <w:sz w:val="19"/>
          <w:szCs w:val="19"/>
          <w:lang w:eastAsia="ru-RU"/>
        </w:rPr>
      </w:pPr>
      <w:r w:rsidRPr="00BA42EC">
        <w:rPr>
          <w:rFonts w:ascii="Tahoma" w:eastAsia="Times New Roman" w:hAnsi="Tahoma" w:cs="Tahoma"/>
          <w:color w:val="3E5365"/>
          <w:sz w:val="19"/>
          <w:szCs w:val="19"/>
          <w:lang w:eastAsia="ru-RU"/>
        </w:rPr>
        <w:t>Продукт в жидком состоянии не воспламеняется. При возгорании конструкций или сооружений, на которые нанесено покрытие, при тушении использовать воду, пену, сухие химические препараты и углекислый газ. В случае пролива продукта использовать любой впитывающий материал типа песка, грунта и т.д. В случае несоблюдения инструкции нанесения и хранения материала производитель за качество покрытия ответственности не несёт.</w:t>
      </w:r>
    </w:p>
    <w:p w:rsidR="00853F81" w:rsidRDefault="00853F81"/>
    <w:sectPr w:rsidR="00853F81" w:rsidSect="00853F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6703"/>
    <w:multiLevelType w:val="multilevel"/>
    <w:tmpl w:val="71F0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00B2E13"/>
    <w:multiLevelType w:val="multilevel"/>
    <w:tmpl w:val="CE18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A42EC"/>
    <w:rsid w:val="00853F81"/>
    <w:rsid w:val="00BA42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F81"/>
  </w:style>
  <w:style w:type="paragraph" w:styleId="1">
    <w:name w:val="heading 1"/>
    <w:basedOn w:val="a"/>
    <w:next w:val="a"/>
    <w:link w:val="10"/>
    <w:uiPriority w:val="9"/>
    <w:qFormat/>
    <w:rsid w:val="00BA42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BA42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A42E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A4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A42EC"/>
    <w:rPr>
      <w:color w:val="0000FF"/>
      <w:u w:val="single"/>
    </w:rPr>
  </w:style>
  <w:style w:type="character" w:customStyle="1" w:styleId="10">
    <w:name w:val="Заголовок 1 Знак"/>
    <w:basedOn w:val="a0"/>
    <w:link w:val="1"/>
    <w:uiPriority w:val="9"/>
    <w:rsid w:val="00BA42EC"/>
    <w:rPr>
      <w:rFonts w:asciiTheme="majorHAnsi" w:eastAsiaTheme="majorEastAsia" w:hAnsiTheme="majorHAnsi" w:cstheme="majorBidi"/>
      <w:b/>
      <w:bCs/>
      <w:color w:val="365F91" w:themeColor="accent1" w:themeShade="BF"/>
      <w:sz w:val="28"/>
      <w:szCs w:val="28"/>
    </w:rPr>
  </w:style>
  <w:style w:type="paragraph" w:customStyle="1" w:styleId="zayavkablockhead">
    <w:name w:val="zayavkablockhead"/>
    <w:basedOn w:val="a"/>
    <w:rsid w:val="00BA42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BA42E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A42E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A42E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A42EC"/>
    <w:rPr>
      <w:rFonts w:ascii="Arial" w:eastAsia="Times New Roman" w:hAnsi="Arial" w:cs="Arial"/>
      <w:vanish/>
      <w:sz w:val="16"/>
      <w:szCs w:val="16"/>
      <w:lang w:eastAsia="ru-RU"/>
    </w:rPr>
  </w:style>
  <w:style w:type="paragraph" w:customStyle="1" w:styleId="zayavkatel">
    <w:name w:val="zayavkatel"/>
    <w:basedOn w:val="a"/>
    <w:rsid w:val="00BA42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A42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42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0086624">
      <w:bodyDiv w:val="1"/>
      <w:marLeft w:val="0"/>
      <w:marRight w:val="0"/>
      <w:marTop w:val="0"/>
      <w:marBottom w:val="0"/>
      <w:divBdr>
        <w:top w:val="none" w:sz="0" w:space="0" w:color="auto"/>
        <w:left w:val="none" w:sz="0" w:space="0" w:color="auto"/>
        <w:bottom w:val="none" w:sz="0" w:space="0" w:color="auto"/>
        <w:right w:val="none" w:sz="0" w:space="0" w:color="auto"/>
      </w:divBdr>
    </w:div>
    <w:div w:id="1580169841">
      <w:bodyDiv w:val="1"/>
      <w:marLeft w:val="0"/>
      <w:marRight w:val="0"/>
      <w:marTop w:val="0"/>
      <w:marBottom w:val="0"/>
      <w:divBdr>
        <w:top w:val="none" w:sz="0" w:space="0" w:color="auto"/>
        <w:left w:val="none" w:sz="0" w:space="0" w:color="auto"/>
        <w:bottom w:val="none" w:sz="0" w:space="0" w:color="auto"/>
        <w:right w:val="none" w:sz="0" w:space="0" w:color="auto"/>
      </w:divBdr>
      <w:divsChild>
        <w:div w:id="1815105321">
          <w:marLeft w:val="0"/>
          <w:marRight w:val="0"/>
          <w:marTop w:val="0"/>
          <w:marBottom w:val="95"/>
          <w:divBdr>
            <w:top w:val="none" w:sz="0" w:space="0" w:color="auto"/>
            <w:left w:val="none" w:sz="0" w:space="0" w:color="auto"/>
            <w:bottom w:val="none" w:sz="0" w:space="0" w:color="auto"/>
            <w:right w:val="none" w:sz="0" w:space="0" w:color="auto"/>
          </w:divBdr>
        </w:div>
        <w:div w:id="1260798796">
          <w:marLeft w:val="0"/>
          <w:marRight w:val="0"/>
          <w:marTop w:val="0"/>
          <w:marBottom w:val="0"/>
          <w:divBdr>
            <w:top w:val="none" w:sz="0" w:space="0" w:color="auto"/>
            <w:left w:val="none" w:sz="0" w:space="0" w:color="auto"/>
            <w:bottom w:val="none" w:sz="0" w:space="0" w:color="auto"/>
            <w:right w:val="none" w:sz="0" w:space="0" w:color="auto"/>
          </w:divBdr>
          <w:divsChild>
            <w:div w:id="4215108">
              <w:marLeft w:val="136"/>
              <w:marRight w:val="0"/>
              <w:marTop w:val="0"/>
              <w:marBottom w:val="272"/>
              <w:divBdr>
                <w:top w:val="single" w:sz="6" w:space="0" w:color="FFFFFF"/>
                <w:left w:val="single" w:sz="6" w:space="10" w:color="FFFFFF"/>
                <w:bottom w:val="single" w:sz="6" w:space="4" w:color="FFFFFF"/>
                <w:right w:val="single" w:sz="6" w:space="10" w:color="FFFFFF"/>
              </w:divBdr>
            </w:div>
          </w:divsChild>
        </w:div>
        <w:div w:id="1013453424">
          <w:marLeft w:val="0"/>
          <w:marRight w:val="0"/>
          <w:marTop w:val="0"/>
          <w:marBottom w:val="0"/>
          <w:divBdr>
            <w:top w:val="none" w:sz="0" w:space="0" w:color="auto"/>
            <w:left w:val="none" w:sz="0" w:space="0" w:color="auto"/>
            <w:bottom w:val="none" w:sz="0" w:space="0" w:color="auto"/>
            <w:right w:val="none" w:sz="0" w:space="0" w:color="auto"/>
          </w:divBdr>
          <w:divsChild>
            <w:div w:id="1026172368">
              <w:marLeft w:val="0"/>
              <w:marRight w:val="0"/>
              <w:marTop w:val="0"/>
              <w:marBottom w:val="0"/>
              <w:divBdr>
                <w:top w:val="none" w:sz="0" w:space="0" w:color="auto"/>
                <w:left w:val="none" w:sz="0" w:space="0" w:color="auto"/>
                <w:bottom w:val="none" w:sz="0" w:space="0" w:color="auto"/>
                <w:right w:val="none" w:sz="0" w:space="0" w:color="auto"/>
              </w:divBdr>
              <w:divsChild>
                <w:div w:id="825827940">
                  <w:marLeft w:val="0"/>
                  <w:marRight w:val="0"/>
                  <w:marTop w:val="0"/>
                  <w:marBottom w:val="0"/>
                  <w:divBdr>
                    <w:top w:val="none" w:sz="0" w:space="0" w:color="auto"/>
                    <w:left w:val="none" w:sz="0" w:space="0" w:color="auto"/>
                    <w:bottom w:val="none" w:sz="0" w:space="0" w:color="auto"/>
                    <w:right w:val="none" w:sz="0" w:space="0" w:color="auto"/>
                  </w:divBdr>
                  <w:divsChild>
                    <w:div w:id="1574007340">
                      <w:marLeft w:val="0"/>
                      <w:marRight w:val="0"/>
                      <w:marTop w:val="0"/>
                      <w:marBottom w:val="0"/>
                      <w:divBdr>
                        <w:top w:val="none" w:sz="0" w:space="0" w:color="auto"/>
                        <w:left w:val="none" w:sz="0" w:space="0" w:color="auto"/>
                        <w:bottom w:val="none" w:sz="0" w:space="0" w:color="auto"/>
                        <w:right w:val="none" w:sz="0" w:space="0" w:color="auto"/>
                      </w:divBdr>
                    </w:div>
                  </w:divsChild>
                </w:div>
                <w:div w:id="877081331">
                  <w:marLeft w:val="0"/>
                  <w:marRight w:val="0"/>
                  <w:marTop w:val="0"/>
                  <w:marBottom w:val="0"/>
                  <w:divBdr>
                    <w:top w:val="single" w:sz="6" w:space="5" w:color="D9D9D9"/>
                    <w:left w:val="single" w:sz="6" w:space="7" w:color="D9D9D9"/>
                    <w:bottom w:val="single" w:sz="6" w:space="7" w:color="D9D9D9"/>
                    <w:right w:val="single" w:sz="6" w:space="7" w:color="D9D9D9"/>
                  </w:divBdr>
                  <w:divsChild>
                    <w:div w:id="1758206481">
                      <w:marLeft w:val="0"/>
                      <w:marRight w:val="0"/>
                      <w:marTop w:val="0"/>
                      <w:marBottom w:val="0"/>
                      <w:divBdr>
                        <w:top w:val="none" w:sz="0" w:space="0" w:color="auto"/>
                        <w:left w:val="none" w:sz="0" w:space="0" w:color="auto"/>
                        <w:bottom w:val="none" w:sz="0" w:space="0" w:color="auto"/>
                        <w:right w:val="none" w:sz="0" w:space="0" w:color="auto"/>
                      </w:divBdr>
                    </w:div>
                    <w:div w:id="2145417136">
                      <w:marLeft w:val="0"/>
                      <w:marRight w:val="0"/>
                      <w:marTop w:val="0"/>
                      <w:marBottom w:val="0"/>
                      <w:divBdr>
                        <w:top w:val="none" w:sz="0" w:space="0" w:color="auto"/>
                        <w:left w:val="none" w:sz="0" w:space="0" w:color="auto"/>
                        <w:bottom w:val="none" w:sz="0" w:space="0" w:color="auto"/>
                        <w:right w:val="none" w:sz="0" w:space="0" w:color="auto"/>
                      </w:divBdr>
                    </w:div>
                    <w:div w:id="1315062886">
                      <w:marLeft w:val="0"/>
                      <w:marRight w:val="0"/>
                      <w:marTop w:val="0"/>
                      <w:marBottom w:val="0"/>
                      <w:divBdr>
                        <w:top w:val="none" w:sz="0" w:space="0" w:color="auto"/>
                        <w:left w:val="none" w:sz="0" w:space="0" w:color="auto"/>
                        <w:bottom w:val="none" w:sz="0" w:space="0" w:color="auto"/>
                        <w:right w:val="none" w:sz="0" w:space="0" w:color="auto"/>
                      </w:divBdr>
                    </w:div>
                    <w:div w:id="349182727">
                      <w:marLeft w:val="0"/>
                      <w:marRight w:val="0"/>
                      <w:marTop w:val="0"/>
                      <w:marBottom w:val="0"/>
                      <w:divBdr>
                        <w:top w:val="none" w:sz="0" w:space="0" w:color="auto"/>
                        <w:left w:val="none" w:sz="0" w:space="0" w:color="auto"/>
                        <w:bottom w:val="none" w:sz="0" w:space="0" w:color="auto"/>
                        <w:right w:val="none" w:sz="0" w:space="0" w:color="auto"/>
                      </w:divBdr>
                    </w:div>
                    <w:div w:id="18373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dobavkoy.ru/teploizolyatsionnyie-materialyi/teploizolyaciya-zhidkaya/380-magniterm-antikor.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1214</Words>
  <Characters>6924</Characters>
  <Application>Microsoft Office Word</Application>
  <DocSecurity>0</DocSecurity>
  <Lines>57</Lines>
  <Paragraphs>16</Paragraphs>
  <ScaleCrop>false</ScaleCrop>
  <Company>Microsoft</Company>
  <LinksUpToDate>false</LinksUpToDate>
  <CharactersWithSpaces>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1</cp:revision>
  <dcterms:created xsi:type="dcterms:W3CDTF">2018-01-25T08:56:00Z</dcterms:created>
  <dcterms:modified xsi:type="dcterms:W3CDTF">2018-01-25T09:07:00Z</dcterms:modified>
</cp:coreProperties>
</file>