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03"/>
        <w:gridCol w:w="1280"/>
        <w:gridCol w:w="1214"/>
        <w:gridCol w:w="1638"/>
      </w:tblGrid>
      <w:tr w:rsidR="00F041AE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F041AE" w:rsidRPr="00F041AE" w:rsidRDefault="00F041AE" w:rsidP="00F041A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color w:val="3E5365"/>
                <w:kern w:val="36"/>
                <w:sz w:val="35"/>
                <w:szCs w:val="35"/>
                <w:lang w:eastAsia="ru-RU"/>
              </w:rPr>
            </w:pPr>
            <w:r w:rsidRPr="00F041AE">
              <w:rPr>
                <w:rFonts w:ascii="Arial" w:eastAsia="Times New Roman" w:hAnsi="Arial" w:cs="Arial"/>
                <w:i/>
                <w:iCs/>
                <w:color w:val="3E5365"/>
                <w:kern w:val="36"/>
                <w:sz w:val="35"/>
                <w:szCs w:val="35"/>
                <w:lang w:eastAsia="ru-RU"/>
              </w:rPr>
              <w:t>Подробные технические характеристики сверхтонкой жидкой теплоизоляции МАГНИТЕРМ</w:t>
            </w:r>
          </w:p>
          <w:p w:rsidR="00F041AE" w:rsidRPr="00EF242F" w:rsidRDefault="00F041AE" w:rsidP="00EF24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E536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F041AE" w:rsidRPr="00EF242F" w:rsidRDefault="00F041AE" w:rsidP="00EF24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E536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F041AE" w:rsidRPr="00EF242F" w:rsidRDefault="00F041AE" w:rsidP="00EF24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E536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F041AE" w:rsidRPr="00EF242F" w:rsidRDefault="00F041AE" w:rsidP="00EF24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E5365"/>
                <w:sz w:val="16"/>
                <w:szCs w:val="16"/>
                <w:lang w:eastAsia="ru-RU"/>
              </w:rPr>
            </w:pP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b/>
                <w:bCs/>
                <w:color w:val="3E5365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b/>
                <w:bCs/>
                <w:color w:val="3E5365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b/>
                <w:bCs/>
                <w:color w:val="3E5365"/>
                <w:sz w:val="16"/>
                <w:szCs w:val="16"/>
                <w:lang w:eastAsia="ru-RU"/>
              </w:rPr>
              <w:t>Величина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b/>
                <w:bCs/>
                <w:color w:val="3E5365"/>
                <w:sz w:val="16"/>
                <w:szCs w:val="16"/>
                <w:lang w:eastAsia="ru-RU"/>
              </w:rPr>
              <w:t>Примечания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Цвет пленки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белый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Внешний вид покрытия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матовая, ровная, однородная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Эластичность пленки при изгибе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ГОСТ 6806-73*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Адгезия покрытия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ГОСТ 15140-78*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Время высыхания до степени 3 при 20</w:t>
            </w:r>
            <w:proofErr w:type="gramStart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ГОСТ 19007-73*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proofErr w:type="spellStart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Укрывистость</w:t>
            </w:r>
            <w:proofErr w:type="spellEnd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 xml:space="preserve"> высушенной пленки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proofErr w:type="gramStart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г</w:t>
            </w:r>
            <w:proofErr w:type="gramEnd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ГОСТ8784-75*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proofErr w:type="spellStart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Смываемость</w:t>
            </w:r>
            <w:proofErr w:type="spellEnd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 xml:space="preserve"> пленки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proofErr w:type="gramStart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г</w:t>
            </w:r>
            <w:proofErr w:type="gramEnd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ГОСТ28196-89*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Стойкость покрытия к статическому воздействию воды при 20</w:t>
            </w:r>
            <w:proofErr w:type="gramStart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 xml:space="preserve"> °С</w:t>
            </w:r>
            <w:proofErr w:type="gramEnd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 xml:space="preserve"> за 24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ГОСТ 9,403-80* метод</w:t>
            </w:r>
            <w:proofErr w:type="gramStart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Адгезия покрытия по силе отрыва</w:t>
            </w: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  <w:t>- к бетонной поверхности</w:t>
            </w: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  <w:t>- к кирпичной поверхности</w:t>
            </w: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  <w:t>- к стали</w:t>
            </w: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  <w:t>после перепада температур от - 40</w:t>
            </w:r>
            <w:proofErr w:type="gramStart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 xml:space="preserve"> °С</w:t>
            </w:r>
            <w:proofErr w:type="gramEnd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 xml:space="preserve"> до +60 °С</w:t>
            </w: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  <w:t>- к бетонной поверхности</w:t>
            </w: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  <w:t>- к кирпичной поверхности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  <w:t>МПа</w:t>
            </w: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</w:r>
            <w:proofErr w:type="gramStart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МПа</w:t>
            </w:r>
            <w:proofErr w:type="gramEnd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  <w:t>МПа</w:t>
            </w: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</w: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  <w:t>МПа</w:t>
            </w: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  <w:t>1,04</w:t>
            </w: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  <w:t>1,087</w:t>
            </w: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  <w:t>1,02</w:t>
            </w: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</w: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  <w:t>2,01</w:t>
            </w: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  <w:t>1,37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  <w:t>ГОСТ 28574-90</w:t>
            </w: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  <w:t>ГОСТ 28574-90</w:t>
            </w: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  <w:t>ГОСТ 28574-90</w:t>
            </w: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</w: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  <w:t>ГОСТ 28574-90</w:t>
            </w: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br/>
              <w:t>ГОСТ 28574-90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Стойкость покрытия к воздействию перепада температур от -40</w:t>
            </w:r>
            <w:proofErr w:type="gramStart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 xml:space="preserve"> °С</w:t>
            </w:r>
            <w:proofErr w:type="gramEnd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 xml:space="preserve"> до + 60 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ГОСТ 27037-86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Стойкость покрытия к воздействию температуры +250</w:t>
            </w:r>
            <w:proofErr w:type="gramStart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 xml:space="preserve"> °С</w:t>
            </w:r>
            <w:proofErr w:type="gramEnd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 xml:space="preserve"> за 1 ,5 часа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Пожелтения, трещин, отслоений и пузырей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 xml:space="preserve">ГОСТ </w:t>
            </w:r>
            <w:proofErr w:type="gramStart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Р</w:t>
            </w:r>
            <w:proofErr w:type="gramEnd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 xml:space="preserve"> 51691-2000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Теплопроводность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Вт/м</w:t>
            </w:r>
            <w:proofErr w:type="gramStart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0,0012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 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Тепловосприятие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Вт/м</w:t>
            </w:r>
            <w:proofErr w:type="gramStart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 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Теплоотдача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Вт/м</w:t>
            </w:r>
            <w:proofErr w:type="gramStart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 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proofErr w:type="spellStart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Паропроницаемость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мг/м ч 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 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Удельная теплоемкость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кДж/кг</w:t>
            </w:r>
            <w:proofErr w:type="gramStart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 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Температура поверхности при нанесении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от -30 до + 150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В зависимости от модификации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Температура эксплуатации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от - 60 до + 200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 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Фактический расход однослойного покрытия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1,0л/ м</w:t>
            </w:r>
            <w:proofErr w:type="gramStart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2</w:t>
            </w:r>
            <w:proofErr w:type="gramEnd"/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lastRenderedPageBreak/>
              <w:t>Разбавитель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вода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Группа горючести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Г</w:t>
            </w:r>
            <w:proofErr w:type="gramStart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Сертификат пожарной безопасности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Группа воспламеняемости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Сертификат пожарной безопасности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Группа по дымообразующей способности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Д</w:t>
            </w:r>
            <w:proofErr w:type="gramStart"/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Сертификат пожарной безопасности</w:t>
            </w:r>
          </w:p>
        </w:tc>
      </w:tr>
      <w:tr w:rsidR="00EF242F" w:rsidRPr="00EF242F" w:rsidTr="00EF242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Хранение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F242F" w:rsidRPr="00EF242F" w:rsidRDefault="00EF242F" w:rsidP="00EF242F">
            <w:pPr>
              <w:spacing w:after="0" w:line="240" w:lineRule="auto"/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</w:pPr>
            <w:r w:rsidRPr="00EF242F">
              <w:rPr>
                <w:rFonts w:ascii="Tahoma" w:eastAsia="Times New Roman" w:hAnsi="Tahoma" w:cs="Tahoma"/>
                <w:color w:val="3E5365"/>
                <w:sz w:val="16"/>
                <w:szCs w:val="16"/>
                <w:lang w:eastAsia="ru-RU"/>
              </w:rPr>
              <w:t>12 месяцев в плотно закрытой таре</w:t>
            </w:r>
          </w:p>
        </w:tc>
      </w:tr>
    </w:tbl>
    <w:p w:rsidR="004B101B" w:rsidRDefault="004B101B"/>
    <w:sectPr w:rsidR="004B101B" w:rsidSect="004B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242F"/>
    <w:rsid w:val="0020444D"/>
    <w:rsid w:val="004B101B"/>
    <w:rsid w:val="00EF242F"/>
    <w:rsid w:val="00F0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1B"/>
  </w:style>
  <w:style w:type="paragraph" w:styleId="1">
    <w:name w:val="heading 1"/>
    <w:basedOn w:val="a"/>
    <w:link w:val="10"/>
    <w:uiPriority w:val="9"/>
    <w:qFormat/>
    <w:rsid w:val="00F04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2018-01-25T08:53:00Z</dcterms:created>
  <dcterms:modified xsi:type="dcterms:W3CDTF">2018-01-25T08:55:00Z</dcterms:modified>
</cp:coreProperties>
</file>