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3"/>
        <w:tblW w:w="13324" w:type="dxa"/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7229"/>
        <w:gridCol w:w="1853"/>
        <w:gridCol w:w="981"/>
      </w:tblGrid>
      <w:tr w:rsidR="00E404DE" w:rsidRPr="00E404DE" w:rsidTr="00E404D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40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40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</w:t>
            </w:r>
            <w:bookmarkStart w:id="0" w:name="_GoBack"/>
            <w:bookmarkEnd w:id="0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Объём </w:t>
            </w:r>
            <w:proofErr w:type="gramStart"/>
            <w:r w:rsidRPr="00E40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постав-</w:t>
            </w:r>
            <w:proofErr w:type="spellStart"/>
            <w:r w:rsidRPr="00E40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</w:tr>
      <w:tr w:rsidR="00E404DE" w:rsidRPr="00E404DE" w:rsidTr="00E404D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4DE" w:rsidRPr="00E404DE" w:rsidRDefault="00E404DE" w:rsidP="00E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Маркировочный знак "Вещество, опасное для окружающей среды"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4DE" w:rsidRPr="00E404DE" w:rsidRDefault="00E404DE" w:rsidP="00E404DE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Arial Unicode MS"/>
                <w:color w:val="000000"/>
                <w:sz w:val="20"/>
                <w:szCs w:val="20"/>
                <w:lang w:eastAsia="ru-RU"/>
              </w:rPr>
              <w:t>«Знак рыба и дерево» для маркировки транспортных средств, перевозящих вещества, опасные для окружающей среды (по ДОПОГ). Вид: самоклеящаяся пленка в форме ромба размером не менее 250х250 мм.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04DE" w:rsidRPr="00E404DE" w:rsidTr="00E404D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4DE" w:rsidRPr="00E404DE" w:rsidRDefault="00E404DE" w:rsidP="00E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Знак перевозки опасных грузов «Класс 3. Легковоспламеняющиеся жидкости»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4DE" w:rsidRPr="00E404DE" w:rsidRDefault="00E404DE" w:rsidP="00E404DE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Arial Unicode MS"/>
                <w:color w:val="000000"/>
                <w:sz w:val="20"/>
                <w:szCs w:val="20"/>
                <w:lang w:eastAsia="ru-RU"/>
              </w:rPr>
              <w:t>Знак перевозки опасных грузов «Класс 3. Легковоспламеняющиеся жидкости» для маркировки транспортных средств, перевозящих вещества, опасные для окружающей среды (по ДОПОГ).</w:t>
            </w:r>
          </w:p>
          <w:p w:rsidR="00E404DE" w:rsidRPr="00E404DE" w:rsidRDefault="00E404DE" w:rsidP="00E404DE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Arial Unicode MS"/>
                <w:color w:val="000000"/>
                <w:sz w:val="20"/>
                <w:szCs w:val="20"/>
                <w:lang w:eastAsia="ru-RU"/>
              </w:rPr>
              <w:t>Вид: самоклеящаяся пленка в форме ромба размером не менее 250х250 мм.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04DE" w:rsidRPr="00E404DE" w:rsidTr="00E404D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4DE" w:rsidRPr="00E404DE" w:rsidRDefault="00E404DE" w:rsidP="00E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Набор наклеек «Огнеопасно»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4DE" w:rsidRPr="00E404DE" w:rsidRDefault="00E404DE" w:rsidP="00E404DE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Arial Unicode MS"/>
                <w:color w:val="000000"/>
                <w:sz w:val="20"/>
                <w:szCs w:val="20"/>
                <w:lang w:eastAsia="ru-RU"/>
              </w:rPr>
              <w:t>Набор должен включать в себя не менее трех наклеек, две из которых по размеру должны быть не менее 2000х200 мм, одна – не менее 1300х150 мм. Вид: самоклеящаяся пленка.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404DE" w:rsidRPr="00E404DE" w:rsidTr="00E404D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4DE" w:rsidRPr="00E404DE" w:rsidRDefault="00E404DE" w:rsidP="00E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 «Ограничение скорости» </w:t>
            </w: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60 км/ч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4DE" w:rsidRPr="00E404DE" w:rsidRDefault="00E404DE" w:rsidP="00E404DE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Arial Unicode MS"/>
                <w:color w:val="000000"/>
                <w:sz w:val="20"/>
                <w:szCs w:val="20"/>
                <w:lang w:eastAsia="ru-RU"/>
              </w:rPr>
              <w:t>Знак «Ограничение скорости» 60 км/ч для нанесения на заднюю поверхность транспортных средств, перевозящих опасные грузы. Вид: самоклеящаяся плёнка диаметром  не менее 160 мм с шириной каймы равной 1/10 диаметра.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DE" w:rsidRPr="00E404DE" w:rsidRDefault="00E404DE" w:rsidP="00E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4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E404DE" w:rsidRDefault="00E404DE"/>
    <w:p w:rsidR="00E404DE" w:rsidRDefault="00E404DE">
      <w:r>
        <w:br w:type="page"/>
      </w:r>
    </w:p>
    <w:p w:rsidR="00E404DE" w:rsidRDefault="00E404DE">
      <w:r>
        <w:lastRenderedPageBreak/>
        <w:br w:type="page"/>
      </w:r>
    </w:p>
    <w:p w:rsidR="00C74215" w:rsidRDefault="00C74215"/>
    <w:sectPr w:rsidR="00C74215" w:rsidSect="00E404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DE"/>
    <w:rsid w:val="00C74215"/>
    <w:rsid w:val="00E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2018-11-18T11:47:00Z</dcterms:created>
  <dcterms:modified xsi:type="dcterms:W3CDTF">2018-11-18T11:48:00Z</dcterms:modified>
</cp:coreProperties>
</file>