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61" w:rsidRPr="00331E61" w:rsidRDefault="00331E61" w:rsidP="00331E61">
      <w:pPr>
        <w:tabs>
          <w:tab w:val="left" w:pos="5842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bookmarkStart w:id="0" w:name="_GoBack"/>
      <w:r w:rsidRPr="00331E61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ТЕХНИЧЕСКОЕ ЗАДАНИЕ</w:t>
      </w:r>
    </w:p>
    <w:p w:rsidR="00331E61" w:rsidRPr="00331E61" w:rsidRDefault="00331E61" w:rsidP="00331E6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31E61" w:rsidRPr="00331E61" w:rsidRDefault="00331E61" w:rsidP="00331E61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E61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Функциональные, технические и качественные характеристики, эксплуатационные характеристики имущества</w:t>
      </w:r>
    </w:p>
    <w:p w:rsidR="00331E61" w:rsidRPr="00331E61" w:rsidRDefault="00331E61" w:rsidP="00331E61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1E61" w:rsidRPr="00331E61" w:rsidRDefault="00331E61" w:rsidP="00331E61">
      <w:pPr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379"/>
        <w:gridCol w:w="7222"/>
      </w:tblGrid>
      <w:tr w:rsidR="00331E61" w:rsidRPr="00331E61" w:rsidTr="00331E61">
        <w:trPr>
          <w:trHeight w:val="240"/>
          <w:tblHeader/>
        </w:trPr>
        <w:tc>
          <w:tcPr>
            <w:tcW w:w="709" w:type="dxa"/>
            <w:vMerge w:val="restart"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Наименование характеристики, </w:t>
            </w:r>
          </w:p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показатели имущества</w:t>
            </w:r>
          </w:p>
        </w:tc>
        <w:tc>
          <w:tcPr>
            <w:tcW w:w="7222" w:type="dxa"/>
            <w:vMerge w:val="restart"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Требуемое значение,</w:t>
            </w:r>
          </w:p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показателя</w:t>
            </w:r>
          </w:p>
        </w:tc>
      </w:tr>
      <w:tr w:rsidR="00331E61" w:rsidRPr="00331E61" w:rsidTr="00331E61">
        <w:trPr>
          <w:trHeight w:val="240"/>
          <w:tblHeader/>
        </w:trPr>
        <w:tc>
          <w:tcPr>
            <w:tcW w:w="709" w:type="dxa"/>
            <w:vMerge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  <w:vMerge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331E61" w:rsidRPr="00331E61" w:rsidTr="00331E61">
        <w:tc>
          <w:tcPr>
            <w:tcW w:w="14310" w:type="dxa"/>
            <w:gridSpan w:val="3"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двигателя, см3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700 и не более 750 бензиновый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 двигателя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Жидкостное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подачи топлива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 впрыск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49 и не более 51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и ход поршня (мм.)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103,0*85,0  и не более 104,0*86,0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запуска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Электростартер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10.1:1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Масляная ванна</w:t>
            </w:r>
          </w:p>
        </w:tc>
      </w:tr>
      <w:tr w:rsidR="00331E61" w:rsidRPr="00331E61" w:rsidTr="00331E61">
        <w:trPr>
          <w:trHeight w:val="131"/>
        </w:trPr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Клиноременный вариатор 2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WD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/4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WD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/4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WD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+блокировка дифференциала</w:t>
            </w:r>
          </w:p>
        </w:tc>
      </w:tr>
      <w:tr w:rsidR="00331E61" w:rsidRPr="00331E61" w:rsidTr="00331E61">
        <w:trPr>
          <w:trHeight w:val="131"/>
        </w:trPr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передача 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Вал</w:t>
            </w:r>
          </w:p>
        </w:tc>
      </w:tr>
      <w:tr w:rsidR="00331E61" w:rsidRPr="00331E61" w:rsidTr="00331E61">
        <w:trPr>
          <w:trHeight w:val="131"/>
        </w:trPr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Независимая на сдвоенных А-образных рычагах, ход не менее 193 мм и не более 195 мм, не менее 5  положений регулировки предварительного натяжения пружин</w:t>
            </w:r>
          </w:p>
        </w:tc>
      </w:tr>
      <w:tr w:rsidR="00331E61" w:rsidRPr="00331E61" w:rsidTr="00331E61">
        <w:trPr>
          <w:trHeight w:val="131"/>
        </w:trPr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Независимая на сдвоенных А-образных рычагах, ход не менее 232 мм и не более 235 мм, не менее 5  положений регулировки предварительного натяжения пружин</w:t>
            </w:r>
          </w:p>
        </w:tc>
      </w:tr>
      <w:tr w:rsidR="00331E61" w:rsidRPr="00331E61" w:rsidTr="00331E61">
        <w:trPr>
          <w:trHeight w:val="131"/>
        </w:trPr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 и задние тормоза 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Двойные вентилируемые гидравлические дисковые 12</w:t>
            </w: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9" w:type="dxa"/>
            <w:vAlign w:val="center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шины бескамерные (размер)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 26х8-12 и не более 28х8-12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шины бескамерные (размер)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ind w:left="-108" w:firstLine="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 26х10-12 и не более    28х10-12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рулевого управления 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электроусилителем</w:t>
            </w:r>
            <w:proofErr w:type="spellEnd"/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(мм)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 менее 2070 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(мм)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1230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(мм)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1253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седла (мм)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860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Колёсная база (мм)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1253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просвет (мм)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288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Снаряженная масса (кг)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295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топливного бака (л)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 менее 18 не более 20 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передней багажной площадки (кг)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 менее 50 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задней багажной площадки (кг)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менее 90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Лебедка с тяговым усилием: не менее 1588 кг. Не более 1600кг. Мотор 12V: не менее 1,4 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л.с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не более 1,8 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л.с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Влагозащита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 полная (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влагозащита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мотора и </w:t>
            </w:r>
          </w:p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редуктора). Редуктор: не менее 3х-ступенчатый, планетарный. Трос (длинна, диаметр): кевларовый (не менее 5 мм х 15 м не более 7 мм х 20 м). Управление: проводной пульт дистанционного управления лебедкой (не менее 2м). Тормоз: Автоматический. Длина/диаметр барабана мм: не менее 52/74 не более 54/76. 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Тросоукладчик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 алюминиевый клюз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Наличие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</w:tcPr>
          <w:p w:rsidR="00331E61" w:rsidRPr="00331E61" w:rsidRDefault="00331E61" w:rsidP="00331E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Установочная платформа для лебедки</w:t>
            </w:r>
          </w:p>
        </w:tc>
        <w:tc>
          <w:tcPr>
            <w:tcW w:w="7222" w:type="dxa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Наличие</w:t>
            </w:r>
          </w:p>
        </w:tc>
      </w:tr>
      <w:tr w:rsidR="00331E61" w:rsidRPr="00331E61" w:rsidTr="00331E61">
        <w:tc>
          <w:tcPr>
            <w:tcW w:w="709" w:type="dxa"/>
            <w:vAlign w:val="center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601" w:type="dxa"/>
            <w:gridSpan w:val="2"/>
          </w:tcPr>
          <w:p w:rsidR="00331E61" w:rsidRPr="00331E61" w:rsidRDefault="00331E61" w:rsidP="00331E61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Оснащение: </w:t>
            </w: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 приборов многофункциональная цифровая - спидометр, тахометр (шкальный индикатор частоты вращения коленчатого вала, числовое значение частоты вращения коленчатого вала), одометр, счетчик времени и пройденного пути, счетчик </w:t>
            </w:r>
            <w:proofErr w:type="spellStart"/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моточасов</w:t>
            </w:r>
            <w:proofErr w:type="spellEnd"/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двигателя, система самодиагностики, указатели уровня топлива, включенной передачи, полного привода и температуры, контрольные лампы, часы. Дополнительное  оснащение</w:t>
            </w:r>
            <w:r w:rsidRPr="003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33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постоянного тока в виде прикуривателя в консоли, стандартный разъем (15 А) в задней части</w:t>
            </w:r>
          </w:p>
        </w:tc>
      </w:tr>
    </w:tbl>
    <w:p w:rsidR="00331E61" w:rsidRPr="00331E61" w:rsidRDefault="00331E61" w:rsidP="0033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 технически исправном состоянии и не иметь кузовных повреждений.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квадроциклов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выполнена на заводе-изготовителе и не иметь повреждений. 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квадроциклах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должна быть произведена замена агрегатов.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штатное оборудование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квадроциклов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находиться на предусмотренных изготовителем местах и быть в рабочем состоянии.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паспорта транспортного средства, свободных от прав третьих лиц.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Поставляемый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работоспособными и обеспечивать предусмотренную производителем функциональность.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должены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новыми, без пробега.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упаковке, маркировке (этикеткам), подтверждению соответствия, процессам и методам производства в соответствии с требованиями технических регламентов, стандартов, технических условий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Поставляемое имущество должно быть безопасно при эксплуатации, не причинять вреда жизни и здоровью лиц, находящихся на </w:t>
      </w:r>
      <w:proofErr w:type="spellStart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квадроцикле</w:t>
      </w:r>
      <w:proofErr w:type="spellEnd"/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соответствовать техническому регламенту Таможенного союза ТР ТС 018/2011 "О безопасности колесных транспортных средств". </w:t>
      </w:r>
    </w:p>
    <w:p w:rsidR="00331E61" w:rsidRPr="00331E61" w:rsidRDefault="00331E61" w:rsidP="0033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изготовления имущества – не ранее 2018 год.</w:t>
      </w:r>
    </w:p>
    <w:p w:rsidR="00331E61" w:rsidRPr="00331E61" w:rsidRDefault="00331E61" w:rsidP="00331E61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FF0000"/>
          <w:kern w:val="28"/>
          <w:sz w:val="24"/>
          <w:szCs w:val="24"/>
          <w:lang w:eastAsia="ru-RU"/>
        </w:rPr>
      </w:pPr>
      <w:r w:rsidRPr="00331E61">
        <w:rPr>
          <w:rFonts w:ascii="Times New Roman" w:eastAsia="Calibri" w:hAnsi="Times New Roman" w:cs="Times New Roman"/>
          <w:b/>
          <w:bCs/>
          <w:color w:val="FF0000"/>
          <w:kern w:val="28"/>
          <w:sz w:val="24"/>
          <w:szCs w:val="24"/>
          <w:lang w:eastAsia="ru-RU"/>
        </w:rPr>
        <w:t>При подаче заявки, участник, в первой части указывает КОНКРЕТНЫЕ показатели поставляемого товара/имущества, с указанием на товарный знак (</w:t>
      </w:r>
      <w:proofErr w:type="gramStart"/>
      <w:r w:rsidRPr="00331E61">
        <w:rPr>
          <w:rFonts w:ascii="Times New Roman" w:eastAsia="Calibri" w:hAnsi="Times New Roman" w:cs="Times New Roman"/>
          <w:b/>
          <w:bCs/>
          <w:color w:val="FF0000"/>
          <w:kern w:val="28"/>
          <w:sz w:val="24"/>
          <w:szCs w:val="24"/>
          <w:lang w:eastAsia="ru-RU"/>
        </w:rPr>
        <w:t>при наличие</w:t>
      </w:r>
      <w:proofErr w:type="gramEnd"/>
      <w:r w:rsidRPr="00331E61">
        <w:rPr>
          <w:rFonts w:ascii="Times New Roman" w:eastAsia="Calibri" w:hAnsi="Times New Roman" w:cs="Times New Roman"/>
          <w:b/>
          <w:bCs/>
          <w:color w:val="FF0000"/>
          <w:kern w:val="28"/>
          <w:sz w:val="24"/>
          <w:szCs w:val="24"/>
          <w:lang w:eastAsia="ru-RU"/>
        </w:rPr>
        <w:t xml:space="preserve">) и страну происхождения! </w:t>
      </w:r>
    </w:p>
    <w:p w:rsidR="00331E61" w:rsidRPr="00331E61" w:rsidRDefault="00331E61" w:rsidP="00331E61">
      <w:pPr>
        <w:autoSpaceDE w:val="0"/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</w:pPr>
    </w:p>
    <w:bookmarkEnd w:id="0"/>
    <w:p w:rsidR="003775BE" w:rsidRDefault="003775BE"/>
    <w:sectPr w:rsidR="003775BE" w:rsidSect="00331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7C"/>
    <w:rsid w:val="00331E61"/>
    <w:rsid w:val="003775BE"/>
    <w:rsid w:val="00394939"/>
    <w:rsid w:val="004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09B4"/>
  <w15:chartTrackingRefBased/>
  <w15:docId w15:val="{6021F261-DE8D-44E3-AB46-E3ECBD0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2018-05-24T09:01:00Z</dcterms:created>
  <dcterms:modified xsi:type="dcterms:W3CDTF">2018-05-24T09:56:00Z</dcterms:modified>
</cp:coreProperties>
</file>