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Контроллер обеспечивает взаимодействие с модулями ввода/вывода, производит необходимую первичную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обработку информации, реализует управляющие алгоритмы, ведёт локальные архивы технологических параметров,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выступает узлом в распределенных автоматизированных системах на основе сетей уровней LAN и Fieldbus,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производит непрерывную самодиагностику технического состояния. Для передачи информации контроллер имеют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ряд коммуникационных интерфейсов.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Рабочие условия применения: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Относительная влажность от 5 до 95% при 35 °C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Атмосферное давлениеот 66,0 до 106,7 кПа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Синусоидальные вибрации частотой 10-55 Гц, с амплитудой смещенияне более 0,15 мм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Температура транспортированияот минус 40 до плюс 55 °C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Средний срок службы40 лет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Средняя наработка на отказ140 000 часов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Наименование характеристикиЗначение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Напряжение питания24 (11 - 30) В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Ток потребления при напряжении питания 24В (без интерфейсных плат)не более, 100 мА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Скорость передачи по интерфейсу B (RS-485)макс. 307,2 кбод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Встроенные интерфейсы1 x RS-485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1 x 10/100Base-TX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Процессор32 bit RISC 200 МГц на базе ядра ARM9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Объем памяти FLASH 128 Mb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Объем памяти SDRAM 64 Mb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Объем памяти SRAM 1 Mb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Внешний разъем для USB Flashдо 16 Gb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Батарея резервного питанияCR2032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Сохранение данных в ОЗУ и ведение времени без внешнего питания, при нормальных условиях, суммарноне менее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5 лет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Уход часовне более 1 сек/сутки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Диапазон рабочих температур окружающего воздухаот -40 до +70 °C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Масса0,5 кг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Дискретный ввод: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Количество каналов2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Сопротивление входа6,8 кОм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Максимальное напряжение на входе30 В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Логический «0», токне более 0,5 мА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Логическая «1», ток не менее 1,5 мА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Дискретный вывод: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Количество каналов2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Коммутируемое пост. напряжениене более 30 В</w:t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8"/>
        </w:rPr>
        <w:t>Коммутируемый токне более 50 мА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onospaced Number">
    <w:altName w:val="Chinese Quote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</TotalTime>
  <Application>LibreOffice/5.1.6.2$Linux_X86_64 LibreOffice_project/10m0$Build-2</Application>
  <Pages>2</Pages>
  <Words>234</Words>
  <Characters>1482</Characters>
  <CharactersWithSpaces>1677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2018-02-16T15:24:51Z</dcterms:created>
  <dc:creator/>
  <dc:description/>
  <dc:language>ru-RU</dc:language>
  <cp:lastModifiedBy/>
  <dcterms:modified xsi:type="dcterms:W3CDTF">2018-06-07T15:46:50Z</dcterms:modified>
  <cp:revision>53</cp:revision>
  <dc:subject/>
  <dc:title/>
</cp:coreProperties>
</file>