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BF" w:rsidRPr="00F12F9B" w:rsidRDefault="004221BF" w:rsidP="00586C94">
      <w:pPr>
        <w:autoSpaceDE w:val="0"/>
        <w:autoSpaceDN w:val="0"/>
        <w:adjustRightInd w:val="0"/>
        <w:spacing w:before="60" w:after="60"/>
        <w:ind w:left="-426" w:firstLine="426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Техническое задание</w:t>
      </w:r>
    </w:p>
    <w:p w:rsidR="004E630C" w:rsidRPr="00AA69CC" w:rsidRDefault="004E630C" w:rsidP="004E63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bookmarkStart w:id="0" w:name="Par1167"/>
      <w:bookmarkEnd w:id="0"/>
      <w:r w:rsidRPr="00AA69CC">
        <w:rPr>
          <w:rFonts w:ascii="Times New Roman" w:hAnsi="Times New Roman"/>
          <w:b/>
        </w:rPr>
        <w:t>на выполнение работ по ремонту помещений общего пользования в многоквартирных домах находящихся на обслуживании МУП "РСП"</w:t>
      </w:r>
    </w:p>
    <w:p w:rsidR="00E3002D" w:rsidRPr="00E3002D" w:rsidRDefault="00E3002D" w:rsidP="00B11794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12F9B" w:rsidRPr="00F12F9B" w:rsidRDefault="00422255" w:rsidP="00F12F9B">
      <w:pPr>
        <w:rPr>
          <w:rFonts w:ascii="Times New Roman" w:hAnsi="Times New Roman" w:cs="Times New Roman"/>
          <w:b/>
        </w:rPr>
      </w:pPr>
      <w:bookmarkStart w:id="1" w:name="_GoBack"/>
      <w:bookmarkEnd w:id="1"/>
      <w:r>
        <w:rPr>
          <w:rFonts w:ascii="Times New Roman" w:hAnsi="Times New Roman" w:cs="Times New Roman"/>
          <w:b/>
        </w:rPr>
        <w:t>2</w:t>
      </w:r>
      <w:r w:rsidR="00F12F9B" w:rsidRPr="00F12F9B">
        <w:rPr>
          <w:rFonts w:ascii="Times New Roman" w:hAnsi="Times New Roman" w:cs="Times New Roman"/>
          <w:b/>
        </w:rPr>
        <w:t>. Условия, сроки выполнения работ:</w:t>
      </w:r>
    </w:p>
    <w:p w:rsidR="00B300D0" w:rsidRDefault="00B300D0" w:rsidP="00F12F9B">
      <w:pPr>
        <w:autoSpaceDE w:val="0"/>
        <w:autoSpaceDN w:val="0"/>
        <w:adjustRightInd w:val="0"/>
        <w:rPr>
          <w:rFonts w:ascii="Times New Roman" w:hAnsi="Times New Roman"/>
        </w:rPr>
      </w:pPr>
      <w:r w:rsidRPr="00243AC2">
        <w:rPr>
          <w:rFonts w:ascii="Times New Roman" w:hAnsi="Times New Roman"/>
        </w:rPr>
        <w:t xml:space="preserve">Срок исполнения </w:t>
      </w:r>
      <w:r w:rsidRPr="000B6899">
        <w:rPr>
          <w:rFonts w:ascii="Times New Roman" w:hAnsi="Times New Roman"/>
        </w:rPr>
        <w:t>Подрядчиком</w:t>
      </w:r>
      <w:r w:rsidRPr="00243AC2">
        <w:rPr>
          <w:rFonts w:ascii="Times New Roman" w:hAnsi="Times New Roman"/>
        </w:rPr>
        <w:t xml:space="preserve"> своих обязательств по настоящему Контракту </w:t>
      </w:r>
      <w:r w:rsidR="001155D3" w:rsidRPr="001155D3">
        <w:rPr>
          <w:rFonts w:ascii="Times New Roman" w:hAnsi="Times New Roman"/>
        </w:rPr>
        <w:t>с момента (дня) заключения контракта по 30 сентября 2018 г. (включительно)</w:t>
      </w:r>
      <w:r>
        <w:rPr>
          <w:rFonts w:ascii="Times New Roman" w:hAnsi="Times New Roman"/>
        </w:rPr>
        <w:t>.</w:t>
      </w:r>
    </w:p>
    <w:p w:rsidR="00F12F9B" w:rsidRPr="00F12F9B" w:rsidRDefault="00422255" w:rsidP="00F12F9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3</w:t>
      </w:r>
      <w:r w:rsidR="00F12F9B" w:rsidRPr="00F12F9B">
        <w:rPr>
          <w:rFonts w:ascii="Times New Roman" w:hAnsi="Times New Roman" w:cs="Times New Roman"/>
          <w:b/>
        </w:rPr>
        <w:t xml:space="preserve">. </w:t>
      </w:r>
      <w:r w:rsidR="00F12F9B" w:rsidRPr="00F12F9B">
        <w:rPr>
          <w:rFonts w:ascii="Times New Roman" w:hAnsi="Times New Roman" w:cs="Times New Roman"/>
          <w:b/>
          <w:bCs/>
        </w:rPr>
        <w:t>Описание объекта закупки:</w:t>
      </w:r>
    </w:p>
    <w:p w:rsidR="000E1C22" w:rsidRPr="00646DFE" w:rsidRDefault="00422255" w:rsidP="00646DF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>3</w:t>
      </w:r>
      <w:r w:rsidR="00F12F9B" w:rsidRPr="00F12F9B">
        <w:rPr>
          <w:rFonts w:ascii="Times New Roman" w:hAnsi="Times New Roman" w:cs="Times New Roman"/>
          <w:b/>
          <w:bCs/>
          <w:i/>
        </w:rPr>
        <w:t xml:space="preserve">.1. </w:t>
      </w:r>
      <w:r w:rsidR="00BC0D39">
        <w:rPr>
          <w:rFonts w:ascii="Times New Roman" w:hAnsi="Times New Roman" w:cs="Times New Roman"/>
          <w:b/>
          <w:i/>
        </w:rPr>
        <w:t>Наименование</w:t>
      </w:r>
      <w:r w:rsidR="00F12F9B" w:rsidRPr="00F12F9B">
        <w:rPr>
          <w:rFonts w:ascii="Times New Roman" w:hAnsi="Times New Roman" w:cs="Times New Roman"/>
          <w:b/>
          <w:i/>
        </w:rPr>
        <w:t xml:space="preserve"> и объем выполняемых работ, определяющие соответстви</w:t>
      </w:r>
      <w:r w:rsidR="00F12F9B" w:rsidRPr="00E3002D">
        <w:rPr>
          <w:rFonts w:ascii="Times New Roman" w:hAnsi="Times New Roman" w:cs="Times New Roman"/>
          <w:b/>
          <w:i/>
        </w:rPr>
        <w:t>е товаров, используемых Подрядчиком при выполнении работ, потребностям Заказчика:</w:t>
      </w:r>
      <w:r w:rsidR="00A45D99" w:rsidRPr="00E3002D">
        <w:rPr>
          <w:rFonts w:ascii="Times New Roman" w:hAnsi="Times New Roman" w:cs="Times New Roman"/>
          <w:b/>
          <w:i/>
        </w:rPr>
        <w:t xml:space="preserve"> в соответствии с </w:t>
      </w:r>
      <w:r w:rsidR="00E3002D" w:rsidRPr="00E3002D">
        <w:rPr>
          <w:rFonts w:ascii="Times New Roman" w:hAnsi="Times New Roman" w:cs="Times New Roman"/>
          <w:b/>
          <w:i/>
        </w:rPr>
        <w:t>дефектными актами</w:t>
      </w:r>
      <w:r w:rsidR="00BE6E8E" w:rsidRPr="00E3002D">
        <w:rPr>
          <w:rFonts w:ascii="Times New Roman" w:hAnsi="Times New Roman" w:cs="Times New Roman"/>
          <w:b/>
          <w:i/>
        </w:rPr>
        <w:t>: Приложение №</w:t>
      </w:r>
      <w:r w:rsidR="002C7F39">
        <w:rPr>
          <w:rFonts w:ascii="Times New Roman" w:hAnsi="Times New Roman" w:cs="Times New Roman"/>
          <w:b/>
          <w:i/>
        </w:rPr>
        <w:t xml:space="preserve"> 2к Техническому заданию</w:t>
      </w:r>
      <w:r w:rsidR="00F0471C" w:rsidRPr="00E3002D">
        <w:rPr>
          <w:rFonts w:ascii="Times New Roman" w:hAnsi="Times New Roman" w:cs="Times New Roman"/>
          <w:b/>
          <w:i/>
        </w:rPr>
        <w:t>.</w:t>
      </w:r>
    </w:p>
    <w:p w:rsidR="00F12F9B" w:rsidRPr="00F12F9B" w:rsidRDefault="00C53503" w:rsidP="00F12F9B">
      <w:pPr>
        <w:spacing w:before="80"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</w:rPr>
        <w:t>3</w:t>
      </w:r>
      <w:r w:rsidR="00F12F9B" w:rsidRPr="00F12F9B">
        <w:rPr>
          <w:rFonts w:ascii="Times New Roman" w:hAnsi="Times New Roman" w:cs="Times New Roman"/>
          <w:b/>
          <w:bCs/>
          <w:i/>
        </w:rPr>
        <w:t>.2. Требования к качеству, безопасности выполняемых работ, а также товара, используемого Подрядчиком при выполнении работ, сроку и (или) объему предоставления гарантий качества иные требования, соответствующие потребностям Заказчика: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550"/>
      </w:tblGrid>
      <w:tr w:rsidR="00F12F9B" w:rsidRPr="00F12F9B" w:rsidTr="00E24D3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B" w:rsidRPr="00F12F9B" w:rsidRDefault="00F12F9B" w:rsidP="00B11794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F12F9B">
              <w:rPr>
                <w:rFonts w:ascii="Times New Roman" w:hAnsi="Times New Roman" w:cs="Times New Roman"/>
                <w:b/>
              </w:rPr>
              <w:t>Требования к товарам, применяемым Подрядчиком при выполнении работ: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B" w:rsidRPr="00F12F9B" w:rsidRDefault="00F12F9B" w:rsidP="00F12F9B">
            <w:pPr>
              <w:jc w:val="both"/>
              <w:rPr>
                <w:rFonts w:ascii="Times New Roman" w:hAnsi="Times New Roman" w:cs="Times New Roman"/>
              </w:rPr>
            </w:pPr>
            <w:r w:rsidRPr="00F12F9B">
              <w:rPr>
                <w:rFonts w:ascii="Times New Roman" w:hAnsi="Times New Roman" w:cs="Times New Roman"/>
              </w:rPr>
              <w:t xml:space="preserve">1. Материалы, изделия, оборудование, применяемые Подрядчиком в процессе выполнения работ, должны быть новыми, не бывшими в употреблении, не прошедшие ремонт, восстановление, замену составных частей, восстановление потребительских свойств, не должны иметь потертостей, царапин, вмятин и прочих повреждений, свободными от прав третьих лиц. </w:t>
            </w:r>
          </w:p>
          <w:p w:rsidR="00F12F9B" w:rsidRPr="00F12F9B" w:rsidRDefault="00F12F9B" w:rsidP="00F12F9B">
            <w:pPr>
              <w:jc w:val="both"/>
              <w:rPr>
                <w:rFonts w:ascii="Times New Roman" w:hAnsi="Times New Roman" w:cs="Times New Roman"/>
              </w:rPr>
            </w:pPr>
            <w:r w:rsidRPr="00F12F9B">
              <w:rPr>
                <w:rFonts w:ascii="Times New Roman" w:hAnsi="Times New Roman" w:cs="Times New Roman"/>
              </w:rPr>
              <w:t>2. Материалы, изделия, оборудование, применяемые Подрядчиком в процессе выполнения работ должны быть разрешены к применению на территории Российской Федерации в установленном действующим законодательством порядке; использоваться в соответствии с их функциональным назначением, иметь сертификаты качества или сертификаты (декларации) соответствия (качества), технические паспорта, гарантийные талоны. Показатели безопасности материалов, изделий и оборудования должны отвечать требованиям качества, безопасности, соответствовать требованиям действующего законодательства, стандартам, ГОСТам, предъявляемым для данного вида материалов, изделий, оборудования.</w:t>
            </w:r>
          </w:p>
          <w:p w:rsidR="00F12F9B" w:rsidRPr="00F12F9B" w:rsidRDefault="00F12F9B" w:rsidP="00F12F9B">
            <w:pPr>
              <w:jc w:val="both"/>
              <w:rPr>
                <w:rFonts w:ascii="Times New Roman" w:hAnsi="Times New Roman" w:cs="Times New Roman"/>
              </w:rPr>
            </w:pPr>
            <w:r w:rsidRPr="00F12F9B">
              <w:rPr>
                <w:rFonts w:ascii="Times New Roman" w:hAnsi="Times New Roman" w:cs="Times New Roman"/>
              </w:rPr>
              <w:t>3. Установленное Подрядчиком оборудование должно обеспечивать качественную и бесперебойную работу.</w:t>
            </w:r>
          </w:p>
          <w:p w:rsidR="00F12F9B" w:rsidRPr="00F12F9B" w:rsidRDefault="00F12F9B" w:rsidP="00F12F9B">
            <w:pPr>
              <w:jc w:val="both"/>
              <w:rPr>
                <w:rFonts w:ascii="Times New Roman" w:hAnsi="Times New Roman" w:cs="Times New Roman"/>
              </w:rPr>
            </w:pPr>
            <w:r w:rsidRPr="00F12F9B">
              <w:rPr>
                <w:rFonts w:ascii="Times New Roman" w:hAnsi="Times New Roman" w:cs="Times New Roman"/>
              </w:rPr>
              <w:t>4. Материалы, изделия, оборудование, применяемые Подрядчиком в процессе выполнения работ должны удовлетворять требованиям действующего законодательства Российской Федерации по износостойкости, экологической, пожарной безопасности и иным требованиям, предъявляемым для данного вида материалов, изделий, оборудования.</w:t>
            </w:r>
          </w:p>
          <w:p w:rsidR="00F12F9B" w:rsidRPr="00F12F9B" w:rsidRDefault="00F12F9B" w:rsidP="00F12F9B">
            <w:pPr>
              <w:jc w:val="both"/>
              <w:rPr>
                <w:rFonts w:ascii="Times New Roman" w:hAnsi="Times New Roman" w:cs="Times New Roman"/>
              </w:rPr>
            </w:pPr>
            <w:r w:rsidRPr="00F12F9B">
              <w:rPr>
                <w:rFonts w:ascii="Times New Roman" w:hAnsi="Times New Roman" w:cs="Times New Roman"/>
              </w:rPr>
              <w:t>5. Подрядчик обязан применять материалы в соответствии с требованиями настоящего Технического задания, по своим характеристикам должны соответствовать или превосходить технические параметры, указанные в настоящем Техническом задании и отвечать основным требованиям безопасности к применению материалов и изделий.</w:t>
            </w:r>
          </w:p>
        </w:tc>
      </w:tr>
      <w:tr w:rsidR="00F12F9B" w:rsidRPr="00F12F9B" w:rsidTr="00E24D3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B" w:rsidRPr="00F12F9B" w:rsidRDefault="00F12F9B" w:rsidP="00B11794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F12F9B">
              <w:rPr>
                <w:rFonts w:ascii="Times New Roman" w:hAnsi="Times New Roman" w:cs="Times New Roman"/>
                <w:b/>
              </w:rPr>
              <w:t xml:space="preserve">Требования к </w:t>
            </w:r>
          </w:p>
          <w:p w:rsidR="00F12F9B" w:rsidRPr="00F12F9B" w:rsidRDefault="00F12F9B" w:rsidP="00B11794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F12F9B">
              <w:rPr>
                <w:rFonts w:ascii="Times New Roman" w:hAnsi="Times New Roman" w:cs="Times New Roman"/>
                <w:b/>
              </w:rPr>
              <w:t>выполнению работ: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B" w:rsidRPr="00F12F9B" w:rsidRDefault="00F12F9B" w:rsidP="00B11794">
            <w:pPr>
              <w:rPr>
                <w:rFonts w:ascii="Times New Roman" w:hAnsi="Times New Roman" w:cs="Times New Roman"/>
                <w:b/>
              </w:rPr>
            </w:pPr>
            <w:r w:rsidRPr="00F12F9B">
              <w:rPr>
                <w:rFonts w:ascii="Times New Roman" w:hAnsi="Times New Roman" w:cs="Times New Roman"/>
                <w:b/>
              </w:rPr>
              <w:t xml:space="preserve">1. </w:t>
            </w:r>
            <w:r w:rsidRPr="00F12F9B">
              <w:rPr>
                <w:rFonts w:ascii="Times New Roman" w:hAnsi="Times New Roman" w:cs="Times New Roman"/>
                <w:b/>
                <w:u w:val="single"/>
              </w:rPr>
              <w:t>До начала выполнения работ Подрядчик обязан</w:t>
            </w:r>
            <w:r w:rsidRPr="00F12F9B">
              <w:rPr>
                <w:rFonts w:ascii="Times New Roman" w:hAnsi="Times New Roman" w:cs="Times New Roman"/>
                <w:b/>
              </w:rPr>
              <w:t>:</w:t>
            </w:r>
          </w:p>
          <w:p w:rsidR="00E3002D" w:rsidRPr="00E3002D" w:rsidRDefault="00F12F9B" w:rsidP="00F12F9B">
            <w:pPr>
              <w:jc w:val="both"/>
              <w:rPr>
                <w:rFonts w:ascii="Times New Roman" w:hAnsi="Times New Roman" w:cs="Times New Roman"/>
              </w:rPr>
            </w:pPr>
            <w:r w:rsidRPr="00E3002D">
              <w:rPr>
                <w:rFonts w:ascii="Times New Roman" w:hAnsi="Times New Roman" w:cs="Times New Roman"/>
              </w:rPr>
              <w:t xml:space="preserve">1.1. </w:t>
            </w:r>
            <w:r w:rsidR="00E3002D" w:rsidRPr="00E3002D">
              <w:rPr>
                <w:rFonts w:ascii="Times New Roman" w:hAnsi="Times New Roman" w:cs="Times New Roman"/>
              </w:rPr>
              <w:t xml:space="preserve">Перед началом работ Подрядчик должен согласовать с </w:t>
            </w:r>
            <w:r w:rsidR="00E3002D" w:rsidRPr="00E3002D">
              <w:rPr>
                <w:rFonts w:ascii="Times New Roman" w:hAnsi="Times New Roman" w:cs="Times New Roman"/>
              </w:rPr>
              <w:lastRenderedPageBreak/>
              <w:t>Заказчиком график производства работ и образцы применяемых материалов с обязательным предъявлением паспортов и сертификатов.</w:t>
            </w:r>
          </w:p>
          <w:p w:rsidR="00F12F9B" w:rsidRDefault="00E3002D" w:rsidP="00F12F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F12F9B" w:rsidRPr="00F12F9B">
              <w:rPr>
                <w:rFonts w:ascii="Times New Roman" w:hAnsi="Times New Roman" w:cs="Times New Roman"/>
              </w:rPr>
              <w:t>. Назначить в течение 3 (трех) рабочих дней лицо, ответственное за проведение работ и соблюдение правил безопасности при выполнении работ, пожарной безопасности, охраны труда и санитарно-гигиенического режима, соблюдение строительных норм и правил на Объекте. Предоставить Заказчику копию документа о назначении Подрядчиком ответственного лица.</w:t>
            </w:r>
          </w:p>
          <w:p w:rsidR="00E06F1C" w:rsidRPr="00E06F1C" w:rsidRDefault="00E06F1C" w:rsidP="00F12F9B">
            <w:pPr>
              <w:jc w:val="both"/>
              <w:rPr>
                <w:rFonts w:ascii="Times New Roman" w:hAnsi="Times New Roman" w:cs="Times New Roman"/>
              </w:rPr>
            </w:pPr>
            <w:r w:rsidRPr="00E06F1C">
              <w:rPr>
                <w:rFonts w:ascii="Times New Roman" w:hAnsi="Times New Roman" w:cs="Times New Roman"/>
              </w:rPr>
              <w:t>1.3. Перед началом выполнения работ необходимо проинформировать жителей в виде информации на стендах.</w:t>
            </w:r>
          </w:p>
          <w:p w:rsidR="00F12F9B" w:rsidRPr="00F12F9B" w:rsidRDefault="00F12F9B" w:rsidP="00F12F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9B">
              <w:rPr>
                <w:rFonts w:ascii="Times New Roman" w:hAnsi="Times New Roman" w:cs="Times New Roman"/>
                <w:b/>
              </w:rPr>
              <w:t xml:space="preserve">2. </w:t>
            </w:r>
            <w:r w:rsidRPr="00F12F9B">
              <w:rPr>
                <w:rFonts w:ascii="Times New Roman" w:hAnsi="Times New Roman" w:cs="Times New Roman"/>
                <w:b/>
                <w:u w:val="single"/>
              </w:rPr>
              <w:t>При выполнении работ Подрядчик обязан</w:t>
            </w:r>
            <w:r w:rsidRPr="00F12F9B">
              <w:rPr>
                <w:rFonts w:ascii="Times New Roman" w:hAnsi="Times New Roman" w:cs="Times New Roman"/>
                <w:b/>
              </w:rPr>
              <w:t>:</w:t>
            </w:r>
          </w:p>
          <w:p w:rsidR="00F12F9B" w:rsidRPr="00F12F9B" w:rsidRDefault="00F12F9B" w:rsidP="00F12F9B">
            <w:pPr>
              <w:jc w:val="both"/>
              <w:rPr>
                <w:rFonts w:ascii="Times New Roman" w:hAnsi="Times New Roman" w:cs="Times New Roman"/>
              </w:rPr>
            </w:pPr>
            <w:r w:rsidRPr="00F12F9B">
              <w:rPr>
                <w:rFonts w:ascii="Times New Roman" w:hAnsi="Times New Roman" w:cs="Times New Roman"/>
              </w:rPr>
              <w:t>2.1. Организовать и координировать работы на Объекте, обеспечить соблюдение требований действующего законодательства Российской Федерации, технических регламентов, настоящего Технического задания, техники безопасности, пожарной безопасности и нести ответственность за качество выполняемых работ и применяемых материалов, изделий, оборудования.</w:t>
            </w:r>
          </w:p>
          <w:p w:rsidR="00F12F9B" w:rsidRPr="00F12F9B" w:rsidRDefault="00F12F9B" w:rsidP="00F12F9B">
            <w:pPr>
              <w:jc w:val="both"/>
              <w:rPr>
                <w:rFonts w:ascii="Times New Roman" w:hAnsi="Times New Roman" w:cs="Times New Roman"/>
              </w:rPr>
            </w:pPr>
            <w:r w:rsidRPr="00F12F9B">
              <w:rPr>
                <w:rFonts w:ascii="Times New Roman" w:hAnsi="Times New Roman" w:cs="Times New Roman"/>
              </w:rPr>
              <w:t xml:space="preserve">2.2. Обеспечить выполнение на Объекте мероприятий по охране труда и технике безопасности, пожарной безопасности, эксплуатации электроустановок. </w:t>
            </w:r>
          </w:p>
          <w:p w:rsidR="00F12F9B" w:rsidRPr="00F12F9B" w:rsidRDefault="00F12F9B" w:rsidP="00F12F9B">
            <w:pPr>
              <w:jc w:val="both"/>
              <w:rPr>
                <w:rFonts w:ascii="Times New Roman" w:hAnsi="Times New Roman" w:cs="Times New Roman"/>
              </w:rPr>
            </w:pPr>
            <w:r w:rsidRPr="00F12F9B">
              <w:rPr>
                <w:rFonts w:ascii="Times New Roman" w:hAnsi="Times New Roman" w:cs="Times New Roman"/>
              </w:rPr>
              <w:t>2.3. Обеспечить за свой счет охрану материалов, изделий, оборудования, инструментов до подписания Сторонами Акта о приемке выполненных работ, составленного по форме КС-2. Подрядчик несет ответственность за их сохранность до подписания Сторонами Акта о приемке выполненных работ, составленного по форме КС-2.</w:t>
            </w:r>
          </w:p>
          <w:p w:rsidR="00F12F9B" w:rsidRPr="00F12F9B" w:rsidRDefault="00F12F9B" w:rsidP="00F12F9B">
            <w:pPr>
              <w:jc w:val="both"/>
              <w:rPr>
                <w:rFonts w:ascii="Times New Roman" w:hAnsi="Times New Roman" w:cs="Times New Roman"/>
              </w:rPr>
            </w:pPr>
            <w:r w:rsidRPr="00F12F9B">
              <w:rPr>
                <w:rFonts w:ascii="Times New Roman" w:hAnsi="Times New Roman" w:cs="Times New Roman"/>
              </w:rPr>
              <w:t>2.4. Контролировать качество выполняемых работ и вести учет выявленных нарушений требований технического регламента о безопасности зданий и сооружений.</w:t>
            </w:r>
          </w:p>
          <w:p w:rsidR="00F12F9B" w:rsidRPr="00F12F9B" w:rsidRDefault="00F12F9B" w:rsidP="00F12F9B">
            <w:pPr>
              <w:jc w:val="both"/>
              <w:rPr>
                <w:rFonts w:ascii="Times New Roman" w:hAnsi="Times New Roman" w:cs="Times New Roman"/>
              </w:rPr>
            </w:pPr>
            <w:r w:rsidRPr="00F12F9B">
              <w:rPr>
                <w:rFonts w:ascii="Times New Roman" w:hAnsi="Times New Roman" w:cs="Times New Roman"/>
              </w:rPr>
              <w:t>2.5. Использовать для выполнения работ материалы, изделия и оборудование, имеющие сертификаты качества или сертификаты (декларации) соответствия (качества), технические паспорта, гарантийные талоны, в соответствии с их функциональным назначением.</w:t>
            </w:r>
          </w:p>
          <w:p w:rsidR="00F12F9B" w:rsidRPr="00F12F9B" w:rsidRDefault="00F12F9B" w:rsidP="00F12F9B">
            <w:pPr>
              <w:jc w:val="both"/>
              <w:rPr>
                <w:rFonts w:ascii="Times New Roman" w:hAnsi="Times New Roman" w:cs="Times New Roman"/>
              </w:rPr>
            </w:pPr>
            <w:r w:rsidRPr="00F12F9B">
              <w:rPr>
                <w:rFonts w:ascii="Times New Roman" w:hAnsi="Times New Roman" w:cs="Times New Roman"/>
              </w:rPr>
              <w:t>2.6. Применять материалы, изделия, оборудование, отвечающие требованиям действующего законодательства Российской Федерации и настоящего Технического задания. Заказчик оставляет за собой право не допускать Подрядчика к работам до тех пор, пока используемые материалы, изделия, оборудование с сертификатами соответствия (сертификатами качества) и санитарно-эпидемиологическими заключениями не будут поставлены в полном объеме. Все сертификаты и санитарно-эпидемиологические заключения должны быть заверены подписью с расшифровкой и «живой» печатью продавца материалов, изделий, оборудования.</w:t>
            </w:r>
          </w:p>
          <w:p w:rsidR="00F12F9B" w:rsidRPr="00F12F9B" w:rsidRDefault="00F12F9B" w:rsidP="00B11794">
            <w:pPr>
              <w:rPr>
                <w:rFonts w:ascii="Times New Roman" w:hAnsi="Times New Roman" w:cs="Times New Roman"/>
              </w:rPr>
            </w:pPr>
            <w:r w:rsidRPr="00F12F9B">
              <w:rPr>
                <w:rFonts w:ascii="Times New Roman" w:hAnsi="Times New Roman" w:cs="Times New Roman"/>
              </w:rPr>
              <w:t xml:space="preserve">2.7. За свой счет поддерживать чистоту и порядок на Объекте в соответствии с действующими нормами, а также исключить загрязнение прилегающей территории </w:t>
            </w:r>
            <w:r w:rsidRPr="00F12F9B">
              <w:rPr>
                <w:rFonts w:ascii="Times New Roman" w:hAnsi="Times New Roman" w:cs="Times New Roman"/>
              </w:rPr>
              <w:lastRenderedPageBreak/>
              <w:t>строительным мусором.</w:t>
            </w:r>
          </w:p>
          <w:p w:rsidR="00F12F9B" w:rsidRPr="00F12F9B" w:rsidRDefault="00F12F9B" w:rsidP="00B11794">
            <w:pPr>
              <w:rPr>
                <w:rFonts w:ascii="Times New Roman" w:hAnsi="Times New Roman" w:cs="Times New Roman"/>
              </w:rPr>
            </w:pPr>
            <w:r w:rsidRPr="00F12F9B">
              <w:rPr>
                <w:rFonts w:ascii="Times New Roman" w:hAnsi="Times New Roman" w:cs="Times New Roman"/>
              </w:rPr>
              <w:t>2.8. Перед сдачей Заказчику выполненных работ Подрядчик обязуется произвести уборку и очистку на Объекте, в том числе вывоз мусора.</w:t>
            </w:r>
          </w:p>
        </w:tc>
      </w:tr>
      <w:tr w:rsidR="00F12F9B" w:rsidRPr="00F12F9B" w:rsidTr="00E24D3E">
        <w:trPr>
          <w:trHeight w:val="4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B" w:rsidRPr="00F12F9B" w:rsidRDefault="00F12F9B" w:rsidP="00B11794">
            <w:pPr>
              <w:jc w:val="center"/>
              <w:rPr>
                <w:rFonts w:ascii="Times New Roman" w:hAnsi="Times New Roman" w:cs="Times New Roman"/>
              </w:rPr>
            </w:pPr>
            <w:r w:rsidRPr="00F12F9B">
              <w:rPr>
                <w:rFonts w:ascii="Times New Roman" w:hAnsi="Times New Roman" w:cs="Times New Roman"/>
                <w:b/>
              </w:rPr>
              <w:lastRenderedPageBreak/>
              <w:t>Условия выполнения работ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B" w:rsidRPr="00F12F9B" w:rsidRDefault="00F12F9B" w:rsidP="005911D9">
            <w:pPr>
              <w:rPr>
                <w:rFonts w:ascii="Times New Roman" w:hAnsi="Times New Roman" w:cs="Times New Roman"/>
              </w:rPr>
            </w:pPr>
            <w:r w:rsidRPr="00F12F9B">
              <w:rPr>
                <w:rFonts w:ascii="Times New Roman" w:hAnsi="Times New Roman" w:cs="Times New Roman"/>
              </w:rPr>
              <w:t>Работы будут выполняться</w:t>
            </w:r>
            <w:r w:rsidR="00BD5F08">
              <w:rPr>
                <w:rFonts w:ascii="Times New Roman" w:hAnsi="Times New Roman" w:cs="Times New Roman"/>
              </w:rPr>
              <w:t xml:space="preserve"> в помещении и </w:t>
            </w:r>
            <w:r w:rsidR="005911D9">
              <w:rPr>
                <w:rFonts w:ascii="Times New Roman" w:hAnsi="Times New Roman" w:cs="Times New Roman"/>
              </w:rPr>
              <w:t>на открытом воздухе в естественных погодных условиях</w:t>
            </w:r>
          </w:p>
        </w:tc>
      </w:tr>
      <w:tr w:rsidR="00F12F9B" w:rsidRPr="00F12F9B" w:rsidTr="00E24D3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B" w:rsidRPr="00F12F9B" w:rsidRDefault="00F12F9B" w:rsidP="00B11794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F12F9B">
              <w:rPr>
                <w:rFonts w:ascii="Times New Roman" w:hAnsi="Times New Roman" w:cs="Times New Roman"/>
                <w:b/>
              </w:rPr>
              <w:t>Требования к сдаче-приемке выполненных работ: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B" w:rsidRPr="00F12F9B" w:rsidRDefault="00F12F9B" w:rsidP="00F12F9B">
            <w:pPr>
              <w:jc w:val="both"/>
              <w:rPr>
                <w:rFonts w:ascii="Times New Roman" w:hAnsi="Times New Roman" w:cs="Times New Roman"/>
              </w:rPr>
            </w:pPr>
            <w:r w:rsidRPr="00F12F9B">
              <w:rPr>
                <w:rFonts w:ascii="Times New Roman" w:hAnsi="Times New Roman" w:cs="Times New Roman"/>
              </w:rPr>
              <w:t>1. При подготовке к сдаче Заказчику выполненных работ Подрядчик обязан произвести уборку и очистку Объекта и прилегающей к нему территории, в том числе вывоз мусора.</w:t>
            </w:r>
          </w:p>
          <w:p w:rsidR="00F12F9B" w:rsidRPr="00F12F9B" w:rsidRDefault="00F12F9B" w:rsidP="00F12F9B">
            <w:pPr>
              <w:jc w:val="both"/>
              <w:rPr>
                <w:rFonts w:ascii="Times New Roman" w:hAnsi="Times New Roman" w:cs="Times New Roman"/>
              </w:rPr>
            </w:pPr>
            <w:r w:rsidRPr="00F12F9B">
              <w:rPr>
                <w:rFonts w:ascii="Times New Roman" w:hAnsi="Times New Roman" w:cs="Times New Roman"/>
              </w:rPr>
              <w:t xml:space="preserve">2. </w:t>
            </w:r>
            <w:r w:rsidR="00375B3E">
              <w:rPr>
                <w:rFonts w:ascii="Times New Roman" w:hAnsi="Times New Roman" w:cs="Times New Roman"/>
              </w:rPr>
              <w:t>До момента</w:t>
            </w:r>
            <w:r w:rsidRPr="00F12F9B">
              <w:rPr>
                <w:rFonts w:ascii="Times New Roman" w:hAnsi="Times New Roman" w:cs="Times New Roman"/>
              </w:rPr>
              <w:t xml:space="preserve"> окончания работ Подрядчик обязан своевременно предъявить к приемке Заказчику скрытые работы для их освидетельствования. </w:t>
            </w:r>
          </w:p>
          <w:p w:rsidR="00F12F9B" w:rsidRPr="00F12F9B" w:rsidRDefault="00F12F9B" w:rsidP="00F12F9B">
            <w:pPr>
              <w:jc w:val="both"/>
              <w:rPr>
                <w:rFonts w:ascii="Times New Roman" w:hAnsi="Times New Roman" w:cs="Times New Roman"/>
              </w:rPr>
            </w:pPr>
            <w:r w:rsidRPr="00F12F9B">
              <w:rPr>
                <w:rFonts w:ascii="Times New Roman" w:hAnsi="Times New Roman" w:cs="Times New Roman"/>
              </w:rPr>
              <w:t>3. Подрядчик должен согласовать с Заказчиком дату и время сдачи-приемки (освидетельствования) скрытых работ.</w:t>
            </w:r>
          </w:p>
          <w:p w:rsidR="00F12F9B" w:rsidRPr="00F12F9B" w:rsidRDefault="00F12F9B" w:rsidP="00F12F9B">
            <w:pPr>
              <w:jc w:val="both"/>
              <w:rPr>
                <w:rFonts w:ascii="Times New Roman" w:hAnsi="Times New Roman" w:cs="Times New Roman"/>
              </w:rPr>
            </w:pPr>
            <w:r w:rsidRPr="00F12F9B">
              <w:rPr>
                <w:rFonts w:ascii="Times New Roman" w:hAnsi="Times New Roman" w:cs="Times New Roman"/>
              </w:rPr>
              <w:t>4. Результаты сдачи-приемки (освидетельствования) скрытых работ оформляются Сторонами Актом освидетельствования скрытых работ.</w:t>
            </w:r>
          </w:p>
          <w:p w:rsidR="00F12F9B" w:rsidRPr="00F12F9B" w:rsidRDefault="00F12F9B" w:rsidP="00F12F9B">
            <w:pPr>
              <w:jc w:val="both"/>
              <w:rPr>
                <w:rFonts w:ascii="Times New Roman" w:hAnsi="Times New Roman" w:cs="Times New Roman"/>
              </w:rPr>
            </w:pPr>
            <w:r w:rsidRPr="00F12F9B">
              <w:rPr>
                <w:rFonts w:ascii="Times New Roman" w:hAnsi="Times New Roman" w:cs="Times New Roman"/>
              </w:rPr>
              <w:t xml:space="preserve">5. Если Акт освидетельствования скрытых работ составлен без освидетельствования Заказчиком скрытых работ, то по требованию Заказчика Подрядчик обязан за свой счет вскрыть любую часть скрытых работ для определения объемов выполненных работ, а затем восстановить ее. </w:t>
            </w:r>
          </w:p>
          <w:p w:rsidR="00F12F9B" w:rsidRPr="00F12F9B" w:rsidRDefault="00F12F9B" w:rsidP="00F12F9B">
            <w:pPr>
              <w:jc w:val="both"/>
              <w:rPr>
                <w:rFonts w:ascii="Times New Roman" w:hAnsi="Times New Roman" w:cs="Times New Roman"/>
              </w:rPr>
            </w:pPr>
            <w:r w:rsidRPr="00F12F9B">
              <w:rPr>
                <w:rFonts w:ascii="Times New Roman" w:hAnsi="Times New Roman" w:cs="Times New Roman"/>
              </w:rPr>
              <w:t>6. Сдача-приемка выполненных Подрядчиком работ производится в соответствии с условиями Контракта.</w:t>
            </w:r>
          </w:p>
          <w:p w:rsidR="00F12F9B" w:rsidRPr="00F12F9B" w:rsidRDefault="00F12F9B" w:rsidP="00F12F9B">
            <w:pPr>
              <w:jc w:val="both"/>
              <w:rPr>
                <w:rFonts w:ascii="Times New Roman" w:hAnsi="Times New Roman" w:cs="Times New Roman"/>
              </w:rPr>
            </w:pPr>
            <w:r w:rsidRPr="00F12F9B">
              <w:rPr>
                <w:rFonts w:ascii="Times New Roman" w:hAnsi="Times New Roman" w:cs="Times New Roman"/>
              </w:rPr>
              <w:t>7. При сдаче выполненных работ Подрядчик должен выдать Заказчику на используемые при выполнении работ материалы, изделия и оборудование, сертификаты (декларации) соответствия (качества) или их надлежащим образом заверенные копии, а также технические паспорта и гарантийные талоны.</w:t>
            </w:r>
          </w:p>
          <w:p w:rsidR="00F12F9B" w:rsidRPr="00F12F9B" w:rsidRDefault="00F12F9B" w:rsidP="00F12F9B">
            <w:pPr>
              <w:jc w:val="both"/>
              <w:rPr>
                <w:rFonts w:ascii="Times New Roman" w:hAnsi="Times New Roman" w:cs="Times New Roman"/>
              </w:rPr>
            </w:pPr>
            <w:r w:rsidRPr="00F12F9B">
              <w:rPr>
                <w:rFonts w:ascii="Times New Roman" w:hAnsi="Times New Roman" w:cs="Times New Roman"/>
              </w:rPr>
              <w:t>8. Подрядчик обязан своевременно и безвозмездно устранять недостатки и дефекты, выявленные Заказчиком при приемке работ в соответствии с условиями Контракта.</w:t>
            </w:r>
          </w:p>
        </w:tc>
      </w:tr>
      <w:tr w:rsidR="00F12F9B" w:rsidRPr="00F12F9B" w:rsidTr="00E24D3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B" w:rsidRPr="00F12F9B" w:rsidRDefault="00F12F9B" w:rsidP="00B11794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F12F9B">
              <w:rPr>
                <w:rFonts w:ascii="Times New Roman" w:hAnsi="Times New Roman" w:cs="Times New Roman"/>
                <w:b/>
              </w:rPr>
              <w:t>Требования по передаче заказчику технических и иных документов по завершению и сдачи работ: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B" w:rsidRPr="00F12F9B" w:rsidRDefault="00F12F9B" w:rsidP="006C68AE">
            <w:pPr>
              <w:jc w:val="both"/>
              <w:rPr>
                <w:rFonts w:ascii="Times New Roman" w:hAnsi="Times New Roman" w:cs="Times New Roman"/>
              </w:rPr>
            </w:pPr>
            <w:r w:rsidRPr="00F12F9B">
              <w:rPr>
                <w:rFonts w:ascii="Times New Roman" w:hAnsi="Times New Roman" w:cs="Times New Roman"/>
              </w:rPr>
              <w:t>Акт о приемке выполненных работ по форме КС-2 (</w:t>
            </w:r>
            <w:r w:rsidR="006C68AE">
              <w:rPr>
                <w:rFonts w:ascii="Times New Roman" w:hAnsi="Times New Roman" w:cs="Times New Roman"/>
              </w:rPr>
              <w:t>4</w:t>
            </w:r>
            <w:r w:rsidRPr="00F12F9B">
              <w:rPr>
                <w:rFonts w:ascii="Times New Roman" w:hAnsi="Times New Roman" w:cs="Times New Roman"/>
              </w:rPr>
              <w:t xml:space="preserve"> экземпляра), Справка о стоимости выполненных работ и затрат по форме КС-3 (</w:t>
            </w:r>
            <w:r w:rsidR="006C68AE">
              <w:rPr>
                <w:rFonts w:ascii="Times New Roman" w:hAnsi="Times New Roman" w:cs="Times New Roman"/>
              </w:rPr>
              <w:t>4</w:t>
            </w:r>
            <w:r w:rsidRPr="00F12F9B">
              <w:rPr>
                <w:rFonts w:ascii="Times New Roman" w:hAnsi="Times New Roman" w:cs="Times New Roman"/>
              </w:rPr>
              <w:t xml:space="preserve"> экземпляра), счет-фактура (1 экземпляр).</w:t>
            </w:r>
          </w:p>
        </w:tc>
      </w:tr>
      <w:tr w:rsidR="00F12F9B" w:rsidRPr="00F12F9B" w:rsidTr="00E24D3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B" w:rsidRPr="00F12F9B" w:rsidRDefault="00F12F9B" w:rsidP="00B11794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F12F9B">
              <w:rPr>
                <w:rFonts w:ascii="Times New Roman" w:hAnsi="Times New Roman" w:cs="Times New Roman"/>
                <w:b/>
              </w:rPr>
              <w:t xml:space="preserve">Требования </w:t>
            </w:r>
          </w:p>
          <w:p w:rsidR="00F12F9B" w:rsidRPr="00F12F9B" w:rsidRDefault="00F12F9B" w:rsidP="00B11794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F12F9B">
              <w:rPr>
                <w:rFonts w:ascii="Times New Roman" w:hAnsi="Times New Roman" w:cs="Times New Roman"/>
                <w:b/>
              </w:rPr>
              <w:t>к качеству работ: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B" w:rsidRPr="00F12F9B" w:rsidRDefault="004409E9" w:rsidP="001D4B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2F9B" w:rsidRPr="00F12F9B">
              <w:rPr>
                <w:rFonts w:ascii="Times New Roman" w:hAnsi="Times New Roman" w:cs="Times New Roman"/>
              </w:rPr>
              <w:t>. Качество выполняемых Подрядчиком работ должно соответствовать нормам Градостроительного кодекса Российской Федерации, установленным соответствующими нормативными актами стандартам, техническим условиям, Сводам правил, строительных норм и правил, ГОСТам, СНиПам.</w:t>
            </w:r>
          </w:p>
        </w:tc>
      </w:tr>
      <w:tr w:rsidR="00F12F9B" w:rsidRPr="00F12F9B" w:rsidTr="00E24D3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B" w:rsidRPr="00F12F9B" w:rsidRDefault="00F12F9B" w:rsidP="00B11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9B">
              <w:rPr>
                <w:rFonts w:ascii="Times New Roman" w:hAnsi="Times New Roman" w:cs="Times New Roman"/>
                <w:b/>
              </w:rPr>
              <w:t xml:space="preserve">Требования </w:t>
            </w:r>
          </w:p>
          <w:p w:rsidR="00F12F9B" w:rsidRPr="00F12F9B" w:rsidRDefault="00F12F9B" w:rsidP="00B11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9B">
              <w:rPr>
                <w:rFonts w:ascii="Times New Roman" w:hAnsi="Times New Roman" w:cs="Times New Roman"/>
                <w:b/>
              </w:rPr>
              <w:t>к безопасности работ: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B" w:rsidRPr="00F12F9B" w:rsidRDefault="00F12F9B" w:rsidP="00F12F9B">
            <w:pPr>
              <w:spacing w:after="80"/>
              <w:jc w:val="both"/>
              <w:rPr>
                <w:rFonts w:ascii="Times New Roman" w:hAnsi="Times New Roman" w:cs="Times New Roman"/>
              </w:rPr>
            </w:pPr>
            <w:r w:rsidRPr="00F12F9B">
              <w:rPr>
                <w:rFonts w:ascii="Times New Roman" w:hAnsi="Times New Roman" w:cs="Times New Roman"/>
              </w:rPr>
              <w:t>Безопасность выполняемых Подрядчиком работ должна соответствовать требованиям действующего законодательства, предъявляемым для данного вида работ.</w:t>
            </w:r>
          </w:p>
        </w:tc>
      </w:tr>
      <w:tr w:rsidR="00F12F9B" w:rsidRPr="00F12F9B" w:rsidTr="00E24D3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B" w:rsidRPr="00F12F9B" w:rsidRDefault="00F12F9B" w:rsidP="00B11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F9B">
              <w:rPr>
                <w:rFonts w:ascii="Times New Roman" w:hAnsi="Times New Roman" w:cs="Times New Roman"/>
                <w:b/>
              </w:rPr>
              <w:t>Гарантии: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B" w:rsidRPr="00F12F9B" w:rsidRDefault="00F12F9B" w:rsidP="00F12F9B">
            <w:pPr>
              <w:jc w:val="both"/>
              <w:rPr>
                <w:rFonts w:ascii="Times New Roman" w:hAnsi="Times New Roman" w:cs="Times New Roman"/>
              </w:rPr>
            </w:pPr>
            <w:r w:rsidRPr="00F12F9B">
              <w:rPr>
                <w:rFonts w:ascii="Times New Roman" w:hAnsi="Times New Roman" w:cs="Times New Roman"/>
                <w:b/>
              </w:rPr>
              <w:t>1. Гарантийный срок на материалы, изделия, оборудование, применяемые Подрядчиком при выполнении работ:</w:t>
            </w:r>
            <w:r w:rsidRPr="00F12F9B">
              <w:rPr>
                <w:rFonts w:ascii="Times New Roman" w:hAnsi="Times New Roman" w:cs="Times New Roman"/>
              </w:rPr>
              <w:t xml:space="preserve"> не менее </w:t>
            </w:r>
            <w:r w:rsidR="00BF248B">
              <w:rPr>
                <w:rFonts w:ascii="Times New Roman" w:hAnsi="Times New Roman" w:cs="Times New Roman"/>
              </w:rPr>
              <w:t>24</w:t>
            </w:r>
            <w:r w:rsidR="00751A8F" w:rsidRPr="00751A8F">
              <w:rPr>
                <w:rFonts w:ascii="Times New Roman" w:hAnsi="Times New Roman" w:cs="Times New Roman"/>
              </w:rPr>
              <w:t xml:space="preserve"> </w:t>
            </w:r>
            <w:r w:rsidRPr="00F12F9B">
              <w:rPr>
                <w:rFonts w:ascii="Times New Roman" w:hAnsi="Times New Roman" w:cs="Times New Roman"/>
              </w:rPr>
              <w:t>месяцев с даты подписания Сторонами Акта о приемке выполненных работ, составленного по форме КС-2.</w:t>
            </w:r>
          </w:p>
          <w:p w:rsidR="00F12F9B" w:rsidRPr="00F12F9B" w:rsidRDefault="00F12F9B" w:rsidP="00F12F9B">
            <w:pPr>
              <w:jc w:val="both"/>
              <w:rPr>
                <w:rFonts w:ascii="Times New Roman" w:hAnsi="Times New Roman" w:cs="Times New Roman"/>
              </w:rPr>
            </w:pPr>
            <w:r w:rsidRPr="00F12F9B">
              <w:rPr>
                <w:rFonts w:ascii="Times New Roman" w:hAnsi="Times New Roman" w:cs="Times New Roman"/>
              </w:rPr>
              <w:t xml:space="preserve">2. В период гарантийного срока, при возникновении </w:t>
            </w:r>
            <w:r w:rsidRPr="00F12F9B">
              <w:rPr>
                <w:rFonts w:ascii="Times New Roman" w:hAnsi="Times New Roman" w:cs="Times New Roman"/>
              </w:rPr>
              <w:lastRenderedPageBreak/>
              <w:t>гарантийного случая Поставщик обязуется произвести ремонт или замену товара на новый аналогичный товар в течение 7 (семи) календарных дней с даты уведомления Поставщика Заказчиком, в соответствии с условиями Контракта.</w:t>
            </w:r>
          </w:p>
          <w:p w:rsidR="00F12F9B" w:rsidRPr="00F12F9B" w:rsidRDefault="00F12F9B" w:rsidP="00F12F9B">
            <w:pPr>
              <w:jc w:val="both"/>
              <w:rPr>
                <w:rFonts w:ascii="Times New Roman" w:hAnsi="Times New Roman" w:cs="Times New Roman"/>
              </w:rPr>
            </w:pPr>
            <w:r w:rsidRPr="00F12F9B">
              <w:rPr>
                <w:rFonts w:ascii="Times New Roman" w:hAnsi="Times New Roman" w:cs="Times New Roman"/>
                <w:b/>
              </w:rPr>
              <w:t>3. Гарантия на выполненные работы:</w:t>
            </w:r>
            <w:r w:rsidRPr="00F12F9B">
              <w:rPr>
                <w:rFonts w:ascii="Times New Roman" w:hAnsi="Times New Roman" w:cs="Times New Roman"/>
              </w:rPr>
              <w:t xml:space="preserve"> не менее </w:t>
            </w:r>
            <w:r w:rsidR="00BF248B">
              <w:rPr>
                <w:rFonts w:ascii="Times New Roman" w:hAnsi="Times New Roman" w:cs="Times New Roman"/>
              </w:rPr>
              <w:t>24</w:t>
            </w:r>
            <w:r w:rsidRPr="00F12F9B">
              <w:rPr>
                <w:rFonts w:ascii="Times New Roman" w:hAnsi="Times New Roman" w:cs="Times New Roman"/>
              </w:rPr>
              <w:t xml:space="preserve"> месяцев с даты подписания Сторонами Акта о приемке выполненных работ, составленного по форме КС-2.</w:t>
            </w:r>
          </w:p>
          <w:p w:rsidR="00F12F9B" w:rsidRPr="00F12F9B" w:rsidRDefault="00F12F9B" w:rsidP="00F12F9B">
            <w:pPr>
              <w:jc w:val="both"/>
              <w:rPr>
                <w:rFonts w:ascii="Times New Roman" w:hAnsi="Times New Roman" w:cs="Times New Roman"/>
              </w:rPr>
            </w:pPr>
            <w:r w:rsidRPr="00F12F9B">
              <w:rPr>
                <w:rFonts w:ascii="Times New Roman" w:hAnsi="Times New Roman" w:cs="Times New Roman"/>
              </w:rPr>
              <w:t>4. В период гарантийного срока Подрядчик обязан своевременно и безвозмездно устранять недостатки и дефекты, выявленные Заказчиком в период гарантийного срока, в соответствии с условиями и в срок установленные Контрактом.</w:t>
            </w:r>
          </w:p>
        </w:tc>
      </w:tr>
    </w:tbl>
    <w:p w:rsidR="006F55DC" w:rsidRDefault="006F55DC" w:rsidP="00F12F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55DC" w:rsidRDefault="006F55DC" w:rsidP="00F12F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279E" w:rsidRPr="0067279E" w:rsidRDefault="00F5509D" w:rsidP="00E06A1A">
      <w:pPr>
        <w:jc w:val="both"/>
        <w:rPr>
          <w:rFonts w:ascii="Times New Roman" w:hAnsi="Times New Roman" w:cs="Times New Roman"/>
          <w:b/>
          <w:i/>
        </w:rPr>
      </w:pPr>
      <w:r w:rsidRPr="0067279E">
        <w:rPr>
          <w:rFonts w:ascii="Times New Roman" w:hAnsi="Times New Roman" w:cs="Times New Roman"/>
          <w:b/>
          <w:bCs/>
          <w:i/>
        </w:rPr>
        <w:t>3.3.</w:t>
      </w:r>
      <w:r w:rsidR="00B87C3D" w:rsidRPr="00B87C3D">
        <w:rPr>
          <w:rFonts w:ascii="Times New Roman" w:hAnsi="Times New Roman" w:cs="Times New Roman"/>
          <w:b/>
          <w:bCs/>
          <w:i/>
        </w:rPr>
        <w:t xml:space="preserve"> </w:t>
      </w:r>
      <w:r w:rsidR="00B87C3D" w:rsidRPr="0067279E">
        <w:rPr>
          <w:rFonts w:ascii="Times New Roman" w:hAnsi="Times New Roman" w:cs="Times New Roman"/>
          <w:b/>
          <w:bCs/>
          <w:i/>
        </w:rPr>
        <w:t xml:space="preserve">Перечень </w:t>
      </w:r>
      <w:r w:rsidR="00B87C3D">
        <w:rPr>
          <w:rFonts w:ascii="Times New Roman" w:hAnsi="Times New Roman" w:cs="Times New Roman"/>
          <w:b/>
          <w:i/>
        </w:rPr>
        <w:t>т</w:t>
      </w:r>
      <w:r w:rsidR="00B87C3D" w:rsidRPr="0067279E">
        <w:rPr>
          <w:rFonts w:ascii="Times New Roman" w:hAnsi="Times New Roman" w:cs="Times New Roman"/>
          <w:b/>
          <w:i/>
        </w:rPr>
        <w:t>ехнически</w:t>
      </w:r>
      <w:r w:rsidR="00AD221E">
        <w:rPr>
          <w:rFonts w:ascii="Times New Roman" w:hAnsi="Times New Roman" w:cs="Times New Roman"/>
          <w:b/>
          <w:i/>
        </w:rPr>
        <w:t>х</w:t>
      </w:r>
      <w:r w:rsidR="00B87C3D" w:rsidRPr="0067279E">
        <w:rPr>
          <w:rFonts w:ascii="Times New Roman" w:hAnsi="Times New Roman" w:cs="Times New Roman"/>
          <w:b/>
          <w:i/>
        </w:rPr>
        <w:t xml:space="preserve"> характеристик материалов, используемых при </w:t>
      </w:r>
      <w:r w:rsidR="00B87C3D">
        <w:rPr>
          <w:rFonts w:ascii="Times New Roman" w:hAnsi="Times New Roman" w:cs="Times New Roman"/>
          <w:b/>
          <w:i/>
        </w:rPr>
        <w:t>выполнении работ в соответс</w:t>
      </w:r>
      <w:r w:rsidR="00CC4555">
        <w:rPr>
          <w:rFonts w:ascii="Times New Roman" w:hAnsi="Times New Roman" w:cs="Times New Roman"/>
          <w:b/>
          <w:i/>
        </w:rPr>
        <w:t>твии с Формой 2. (Приложен</w:t>
      </w:r>
      <w:r w:rsidR="00E06A1A">
        <w:rPr>
          <w:rFonts w:ascii="Times New Roman" w:hAnsi="Times New Roman" w:cs="Times New Roman"/>
          <w:b/>
          <w:i/>
        </w:rPr>
        <w:t xml:space="preserve">ие №1 к техническому заданию) </w:t>
      </w:r>
    </w:p>
    <w:p w:rsidR="00F5509D" w:rsidRPr="0067279E" w:rsidRDefault="00F5509D" w:rsidP="00F12F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55D6" w:rsidRPr="00E33746" w:rsidRDefault="004C55D6" w:rsidP="00A33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4C55D6" w:rsidRPr="00E33746" w:rsidSect="00B11794">
      <w:footerReference w:type="default" r:id="rId7"/>
      <w:pgSz w:w="11906" w:h="16838"/>
      <w:pgMar w:top="709" w:right="566" w:bottom="1134" w:left="993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EAB" w:rsidRDefault="00636EAB" w:rsidP="00347290">
      <w:r>
        <w:separator/>
      </w:r>
    </w:p>
  </w:endnote>
  <w:endnote w:type="continuationSeparator" w:id="0">
    <w:p w:rsidR="00636EAB" w:rsidRDefault="00636EAB" w:rsidP="0034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926711"/>
      <w:docPartObj>
        <w:docPartGallery w:val="Page Numbers (Bottom of Page)"/>
        <w:docPartUnique/>
      </w:docPartObj>
    </w:sdtPr>
    <w:sdtEndPr/>
    <w:sdtContent>
      <w:p w:rsidR="002C7F39" w:rsidRDefault="001155D3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E5930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2C7F39" w:rsidRDefault="002C7F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EAB" w:rsidRDefault="00636EAB" w:rsidP="00347290">
      <w:r>
        <w:separator/>
      </w:r>
    </w:p>
  </w:footnote>
  <w:footnote w:type="continuationSeparator" w:id="0">
    <w:p w:rsidR="00636EAB" w:rsidRDefault="00636EAB" w:rsidP="00347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44E9"/>
    <w:multiLevelType w:val="hybridMultilevel"/>
    <w:tmpl w:val="A9B4D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1004CA"/>
    <w:multiLevelType w:val="multilevel"/>
    <w:tmpl w:val="D698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0D6"/>
    <w:rsid w:val="00006FC5"/>
    <w:rsid w:val="00013610"/>
    <w:rsid w:val="00021706"/>
    <w:rsid w:val="00042B2E"/>
    <w:rsid w:val="000467C8"/>
    <w:rsid w:val="00050C6C"/>
    <w:rsid w:val="00052626"/>
    <w:rsid w:val="0009060C"/>
    <w:rsid w:val="00093F90"/>
    <w:rsid w:val="000A30F2"/>
    <w:rsid w:val="000B4FF3"/>
    <w:rsid w:val="000C6582"/>
    <w:rsid w:val="000D3A1C"/>
    <w:rsid w:val="000E1C22"/>
    <w:rsid w:val="000F2DA1"/>
    <w:rsid w:val="00102E42"/>
    <w:rsid w:val="00106CDB"/>
    <w:rsid w:val="001102FE"/>
    <w:rsid w:val="001149EF"/>
    <w:rsid w:val="001155D3"/>
    <w:rsid w:val="00152EB1"/>
    <w:rsid w:val="00164569"/>
    <w:rsid w:val="00167EBF"/>
    <w:rsid w:val="00172068"/>
    <w:rsid w:val="00192D2C"/>
    <w:rsid w:val="001A10A7"/>
    <w:rsid w:val="001A2D18"/>
    <w:rsid w:val="001A79DF"/>
    <w:rsid w:val="001B6011"/>
    <w:rsid w:val="001D2D58"/>
    <w:rsid w:val="001D4B2E"/>
    <w:rsid w:val="002062B4"/>
    <w:rsid w:val="00212912"/>
    <w:rsid w:val="002264E3"/>
    <w:rsid w:val="00240484"/>
    <w:rsid w:val="002622B6"/>
    <w:rsid w:val="002809FD"/>
    <w:rsid w:val="002848DF"/>
    <w:rsid w:val="002A2571"/>
    <w:rsid w:val="002A54C5"/>
    <w:rsid w:val="002B09E8"/>
    <w:rsid w:val="002C4674"/>
    <w:rsid w:val="002C697F"/>
    <w:rsid w:val="002C7F39"/>
    <w:rsid w:val="002D5028"/>
    <w:rsid w:val="002D697F"/>
    <w:rsid w:val="002E1BB8"/>
    <w:rsid w:val="002F448F"/>
    <w:rsid w:val="00305FC8"/>
    <w:rsid w:val="00325E25"/>
    <w:rsid w:val="00330F66"/>
    <w:rsid w:val="003331CE"/>
    <w:rsid w:val="0034023E"/>
    <w:rsid w:val="00341285"/>
    <w:rsid w:val="00347290"/>
    <w:rsid w:val="00353C20"/>
    <w:rsid w:val="003546F5"/>
    <w:rsid w:val="00355839"/>
    <w:rsid w:val="00357A23"/>
    <w:rsid w:val="00367D87"/>
    <w:rsid w:val="00375B3E"/>
    <w:rsid w:val="003B6716"/>
    <w:rsid w:val="003D2897"/>
    <w:rsid w:val="003E66DF"/>
    <w:rsid w:val="00401CC6"/>
    <w:rsid w:val="00403809"/>
    <w:rsid w:val="00407257"/>
    <w:rsid w:val="00414188"/>
    <w:rsid w:val="0042169B"/>
    <w:rsid w:val="004221BF"/>
    <w:rsid w:val="00422255"/>
    <w:rsid w:val="00422CA1"/>
    <w:rsid w:val="004409E9"/>
    <w:rsid w:val="00443C83"/>
    <w:rsid w:val="00454ED2"/>
    <w:rsid w:val="00494A6A"/>
    <w:rsid w:val="004A69E3"/>
    <w:rsid w:val="004B4FB7"/>
    <w:rsid w:val="004C0E14"/>
    <w:rsid w:val="004C55D6"/>
    <w:rsid w:val="004E630C"/>
    <w:rsid w:val="00505F2C"/>
    <w:rsid w:val="00517A67"/>
    <w:rsid w:val="005516CD"/>
    <w:rsid w:val="00552035"/>
    <w:rsid w:val="00552FC7"/>
    <w:rsid w:val="0055516A"/>
    <w:rsid w:val="0057150F"/>
    <w:rsid w:val="0057630A"/>
    <w:rsid w:val="00586C94"/>
    <w:rsid w:val="005911D9"/>
    <w:rsid w:val="005C0FA3"/>
    <w:rsid w:val="005D47D5"/>
    <w:rsid w:val="005F72A9"/>
    <w:rsid w:val="00605097"/>
    <w:rsid w:val="00633375"/>
    <w:rsid w:val="00636EAB"/>
    <w:rsid w:val="00637D29"/>
    <w:rsid w:val="0064388C"/>
    <w:rsid w:val="00646DFE"/>
    <w:rsid w:val="0067279E"/>
    <w:rsid w:val="0069551F"/>
    <w:rsid w:val="006962C2"/>
    <w:rsid w:val="006B1578"/>
    <w:rsid w:val="006C2237"/>
    <w:rsid w:val="006C24CF"/>
    <w:rsid w:val="006C68AE"/>
    <w:rsid w:val="006D0D00"/>
    <w:rsid w:val="006F0865"/>
    <w:rsid w:val="006F55DC"/>
    <w:rsid w:val="0070012E"/>
    <w:rsid w:val="00703E1C"/>
    <w:rsid w:val="00713525"/>
    <w:rsid w:val="0071366B"/>
    <w:rsid w:val="007177CE"/>
    <w:rsid w:val="00734082"/>
    <w:rsid w:val="00742E08"/>
    <w:rsid w:val="00744842"/>
    <w:rsid w:val="007477AF"/>
    <w:rsid w:val="00751A8F"/>
    <w:rsid w:val="007624F4"/>
    <w:rsid w:val="00771F11"/>
    <w:rsid w:val="0077297B"/>
    <w:rsid w:val="007A645F"/>
    <w:rsid w:val="007C21C4"/>
    <w:rsid w:val="007C7154"/>
    <w:rsid w:val="007E4AC4"/>
    <w:rsid w:val="007E5930"/>
    <w:rsid w:val="007F2380"/>
    <w:rsid w:val="00801086"/>
    <w:rsid w:val="00802FCF"/>
    <w:rsid w:val="00812299"/>
    <w:rsid w:val="00815048"/>
    <w:rsid w:val="00816F7F"/>
    <w:rsid w:val="00820D24"/>
    <w:rsid w:val="008415AD"/>
    <w:rsid w:val="008533B7"/>
    <w:rsid w:val="008572A3"/>
    <w:rsid w:val="0086179F"/>
    <w:rsid w:val="00866BD7"/>
    <w:rsid w:val="008776C4"/>
    <w:rsid w:val="00880A71"/>
    <w:rsid w:val="008903BE"/>
    <w:rsid w:val="0089606C"/>
    <w:rsid w:val="008A741E"/>
    <w:rsid w:val="008C0BC0"/>
    <w:rsid w:val="00904E73"/>
    <w:rsid w:val="00916D24"/>
    <w:rsid w:val="009219E0"/>
    <w:rsid w:val="00965473"/>
    <w:rsid w:val="009841D4"/>
    <w:rsid w:val="009B6F29"/>
    <w:rsid w:val="009E2988"/>
    <w:rsid w:val="00A12C19"/>
    <w:rsid w:val="00A178B2"/>
    <w:rsid w:val="00A22F0F"/>
    <w:rsid w:val="00A33B21"/>
    <w:rsid w:val="00A3630A"/>
    <w:rsid w:val="00A45D99"/>
    <w:rsid w:val="00A618B5"/>
    <w:rsid w:val="00AA1373"/>
    <w:rsid w:val="00AA3601"/>
    <w:rsid w:val="00AB5973"/>
    <w:rsid w:val="00AB7DC7"/>
    <w:rsid w:val="00AC64F7"/>
    <w:rsid w:val="00AC77BE"/>
    <w:rsid w:val="00AD221E"/>
    <w:rsid w:val="00AE1B07"/>
    <w:rsid w:val="00AF7E25"/>
    <w:rsid w:val="00B027F1"/>
    <w:rsid w:val="00B11794"/>
    <w:rsid w:val="00B300D0"/>
    <w:rsid w:val="00B37700"/>
    <w:rsid w:val="00B40F4D"/>
    <w:rsid w:val="00B601C2"/>
    <w:rsid w:val="00B820DA"/>
    <w:rsid w:val="00B87C3D"/>
    <w:rsid w:val="00BA5394"/>
    <w:rsid w:val="00BA6D30"/>
    <w:rsid w:val="00BA71FD"/>
    <w:rsid w:val="00BC0D39"/>
    <w:rsid w:val="00BC156C"/>
    <w:rsid w:val="00BD3DA3"/>
    <w:rsid w:val="00BD5F08"/>
    <w:rsid w:val="00BD75F2"/>
    <w:rsid w:val="00BE1F93"/>
    <w:rsid w:val="00BE3B8F"/>
    <w:rsid w:val="00BE6B07"/>
    <w:rsid w:val="00BE6E8E"/>
    <w:rsid w:val="00BF248B"/>
    <w:rsid w:val="00BF6E9E"/>
    <w:rsid w:val="00BF70B8"/>
    <w:rsid w:val="00C12FCE"/>
    <w:rsid w:val="00C53503"/>
    <w:rsid w:val="00C77BD7"/>
    <w:rsid w:val="00CB3537"/>
    <w:rsid w:val="00CC4555"/>
    <w:rsid w:val="00CC644E"/>
    <w:rsid w:val="00CE5BD6"/>
    <w:rsid w:val="00D0715E"/>
    <w:rsid w:val="00D1425A"/>
    <w:rsid w:val="00D14A48"/>
    <w:rsid w:val="00D26FB0"/>
    <w:rsid w:val="00D4646C"/>
    <w:rsid w:val="00D53C0A"/>
    <w:rsid w:val="00D56605"/>
    <w:rsid w:val="00D6688E"/>
    <w:rsid w:val="00D716CB"/>
    <w:rsid w:val="00DC6F79"/>
    <w:rsid w:val="00DD520B"/>
    <w:rsid w:val="00DF63B9"/>
    <w:rsid w:val="00E06A1A"/>
    <w:rsid w:val="00E06F1C"/>
    <w:rsid w:val="00E24D3E"/>
    <w:rsid w:val="00E3002D"/>
    <w:rsid w:val="00E33000"/>
    <w:rsid w:val="00E33746"/>
    <w:rsid w:val="00E43DAD"/>
    <w:rsid w:val="00E51B58"/>
    <w:rsid w:val="00E56E2D"/>
    <w:rsid w:val="00E6657F"/>
    <w:rsid w:val="00EB65D6"/>
    <w:rsid w:val="00ED0331"/>
    <w:rsid w:val="00EE041C"/>
    <w:rsid w:val="00F0471C"/>
    <w:rsid w:val="00F076F8"/>
    <w:rsid w:val="00F12F9B"/>
    <w:rsid w:val="00F2363C"/>
    <w:rsid w:val="00F50495"/>
    <w:rsid w:val="00F5509D"/>
    <w:rsid w:val="00FA70D6"/>
    <w:rsid w:val="00FD64F6"/>
    <w:rsid w:val="00FE7340"/>
    <w:rsid w:val="00FF3E0F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E2E65-5948-4821-BE27-4DCE632B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E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9E0"/>
    <w:pPr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a4">
    <w:name w:val="Название Знак"/>
    <w:basedOn w:val="a0"/>
    <w:link w:val="a3"/>
    <w:rsid w:val="009219E0"/>
    <w:rPr>
      <w:rFonts w:ascii="Times New Roman" w:eastAsia="Arial Unicode MS" w:hAnsi="Times New Roman" w:cs="Times New Roman"/>
      <w:b/>
      <w:bCs/>
      <w:sz w:val="26"/>
      <w:szCs w:val="26"/>
      <w:lang w:eastAsia="ru-RU"/>
    </w:rPr>
  </w:style>
  <w:style w:type="paragraph" w:customStyle="1" w:styleId="ConsCell">
    <w:name w:val="ConsCell"/>
    <w:uiPriority w:val="99"/>
    <w:rsid w:val="004C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4C55D6"/>
    <w:pPr>
      <w:spacing w:after="120"/>
    </w:pPr>
  </w:style>
  <w:style w:type="character" w:customStyle="1" w:styleId="a6">
    <w:name w:val="Основной текст Знак"/>
    <w:basedOn w:val="a0"/>
    <w:link w:val="a5"/>
    <w:rsid w:val="004C55D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4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2F448F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ng-binding">
    <w:name w:val="ng-binding"/>
    <w:rsid w:val="00F12F9B"/>
  </w:style>
  <w:style w:type="paragraph" w:styleId="a7">
    <w:name w:val="header"/>
    <w:basedOn w:val="a"/>
    <w:link w:val="a8"/>
    <w:uiPriority w:val="99"/>
    <w:unhideWhenUsed/>
    <w:rsid w:val="003472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72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472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72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b">
    <w:name w:val="Table Grid"/>
    <w:basedOn w:val="a1"/>
    <w:uiPriority w:val="39"/>
    <w:rsid w:val="00E2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B3770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2170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21706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Д.В.</dc:creator>
  <cp:lastModifiedBy>Горностаев Максим</cp:lastModifiedBy>
  <cp:revision>2</cp:revision>
  <cp:lastPrinted>2018-04-02T08:48:00Z</cp:lastPrinted>
  <dcterms:created xsi:type="dcterms:W3CDTF">2018-07-10T14:38:00Z</dcterms:created>
  <dcterms:modified xsi:type="dcterms:W3CDTF">2018-07-10T14:38:00Z</dcterms:modified>
</cp:coreProperties>
</file>