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88" w:rsidRPr="00CD382B" w:rsidRDefault="00412A88" w:rsidP="00412A88">
      <w:pPr>
        <w:pStyle w:val="1"/>
        <w:numPr>
          <w:ilvl w:val="0"/>
          <w:numId w:val="0"/>
        </w:numPr>
      </w:pPr>
      <w:bookmarkStart w:id="0" w:name="_Toc205370595"/>
      <w:bookmarkStart w:id="1" w:name="_Toc260918472"/>
      <w:bookmarkStart w:id="2" w:name="_Toc283298642"/>
      <w:bookmarkStart w:id="3" w:name="_Toc330804388"/>
      <w:r>
        <w:rPr>
          <w:bCs/>
          <w:sz w:val="24"/>
        </w:rPr>
        <w:t>Р</w:t>
      </w:r>
      <w:r w:rsidRPr="00CD382B">
        <w:rPr>
          <w:bCs/>
          <w:sz w:val="24"/>
        </w:rPr>
        <w:t>АЗДЕЛ 3.</w:t>
      </w:r>
      <w:bookmarkStart w:id="4" w:name="_Toc179617113"/>
      <w:bookmarkStart w:id="5" w:name="_Ref167094951"/>
      <w:r w:rsidRPr="00CD382B">
        <w:rPr>
          <w:bCs/>
          <w:sz w:val="24"/>
        </w:rPr>
        <w:tab/>
        <w:t>ТЕХНИЧЕСК</w:t>
      </w:r>
      <w:bookmarkEnd w:id="0"/>
      <w:bookmarkEnd w:id="1"/>
      <w:bookmarkEnd w:id="4"/>
      <w:bookmarkEnd w:id="5"/>
      <w:r w:rsidRPr="00CD382B">
        <w:rPr>
          <w:bCs/>
          <w:sz w:val="24"/>
        </w:rPr>
        <w:t>ОЕ ЗАДАНИЕ</w:t>
      </w:r>
      <w:bookmarkEnd w:id="2"/>
      <w:bookmarkEnd w:id="3"/>
    </w:p>
    <w:p w:rsidR="00412A88" w:rsidRPr="00710BE8" w:rsidRDefault="00412A88" w:rsidP="00412A88">
      <w:pPr>
        <w:tabs>
          <w:tab w:val="left" w:pos="7845"/>
        </w:tabs>
        <w:jc w:val="center"/>
      </w:pPr>
      <w:r>
        <w:t xml:space="preserve">по </w:t>
      </w:r>
      <w:r w:rsidRPr="00710BE8">
        <w:t>капитальн</w:t>
      </w:r>
      <w:r>
        <w:t>ому</w:t>
      </w:r>
      <w:r w:rsidRPr="00710BE8">
        <w:t xml:space="preserve"> </w:t>
      </w:r>
      <w:r w:rsidRPr="00710BE8">
        <w:rPr>
          <w:bCs/>
        </w:rPr>
        <w:t>ремонт</w:t>
      </w:r>
      <w:r>
        <w:rPr>
          <w:bCs/>
        </w:rPr>
        <w:t>у</w:t>
      </w:r>
      <w:r w:rsidRPr="00710BE8">
        <w:rPr>
          <w:bCs/>
        </w:rPr>
        <w:t xml:space="preserve"> кровли жилого корпуса</w:t>
      </w:r>
    </w:p>
    <w:p w:rsidR="00412A88" w:rsidRPr="00710BE8" w:rsidRDefault="00412A88" w:rsidP="00412A88">
      <w:pPr>
        <w:tabs>
          <w:tab w:val="left" w:pos="7845"/>
        </w:tabs>
        <w:rPr>
          <w:b/>
        </w:rPr>
      </w:pPr>
    </w:p>
    <w:p w:rsidR="00412A88" w:rsidRPr="00710BE8" w:rsidRDefault="00412A88" w:rsidP="00412A88">
      <w:pPr>
        <w:jc w:val="both"/>
        <w:rPr>
          <w:rFonts w:eastAsia="Calibri"/>
          <w:sz w:val="20"/>
          <w:szCs w:val="20"/>
          <w:lang w:eastAsia="en-US"/>
        </w:rPr>
      </w:pPr>
      <w:r w:rsidRPr="00710BE8">
        <w:rPr>
          <w:rFonts w:eastAsia="Calibri"/>
          <w:b/>
          <w:sz w:val="20"/>
          <w:szCs w:val="20"/>
          <w:lang w:eastAsia="en-US"/>
        </w:rPr>
        <w:t>Сроки выполнения работ:</w:t>
      </w:r>
      <w:r w:rsidRPr="00710BE8">
        <w:rPr>
          <w:rFonts w:eastAsia="Calibri"/>
          <w:sz w:val="20"/>
          <w:szCs w:val="20"/>
          <w:lang w:eastAsia="en-US"/>
        </w:rPr>
        <w:t xml:space="preserve"> с момента заключени</w:t>
      </w:r>
      <w:r>
        <w:rPr>
          <w:rFonts w:eastAsia="Calibri"/>
          <w:sz w:val="20"/>
          <w:szCs w:val="20"/>
          <w:lang w:eastAsia="en-US"/>
        </w:rPr>
        <w:t>я контракта с 0</w:t>
      </w:r>
      <w:r w:rsidRPr="00710BE8">
        <w:rPr>
          <w:rFonts w:eastAsia="Calibri"/>
          <w:sz w:val="20"/>
          <w:szCs w:val="20"/>
          <w:lang w:eastAsia="en-US"/>
        </w:rPr>
        <w:t>1.</w:t>
      </w:r>
      <w:r>
        <w:rPr>
          <w:rFonts w:eastAsia="Calibri"/>
          <w:sz w:val="20"/>
          <w:szCs w:val="20"/>
          <w:lang w:eastAsia="en-US"/>
        </w:rPr>
        <w:t>08</w:t>
      </w:r>
      <w:r w:rsidRPr="00710BE8">
        <w:rPr>
          <w:rFonts w:eastAsia="Calibri"/>
          <w:sz w:val="20"/>
          <w:szCs w:val="20"/>
          <w:lang w:eastAsia="en-US"/>
        </w:rPr>
        <w:t>.2018 г.</w:t>
      </w:r>
      <w:r>
        <w:rPr>
          <w:rFonts w:eastAsia="Calibri"/>
          <w:sz w:val="20"/>
          <w:szCs w:val="20"/>
          <w:lang w:eastAsia="en-US"/>
        </w:rPr>
        <w:t xml:space="preserve"> до 25.09.2018г.</w:t>
      </w:r>
      <w:r w:rsidRPr="00710BE8">
        <w:rPr>
          <w:rFonts w:eastAsia="Calibri"/>
          <w:sz w:val="20"/>
          <w:szCs w:val="20"/>
          <w:lang w:eastAsia="en-US"/>
        </w:rPr>
        <w:t xml:space="preserve"> </w:t>
      </w:r>
    </w:p>
    <w:p w:rsidR="00412A88" w:rsidRPr="00710BE8" w:rsidRDefault="00412A88" w:rsidP="00412A88">
      <w:pPr>
        <w:jc w:val="both"/>
        <w:rPr>
          <w:rFonts w:eastAsia="Calibri"/>
          <w:sz w:val="20"/>
          <w:szCs w:val="20"/>
          <w:lang w:eastAsia="en-US"/>
        </w:rPr>
      </w:pPr>
      <w:r w:rsidRPr="00710BE8">
        <w:rPr>
          <w:rFonts w:eastAsia="Calibri"/>
          <w:b/>
          <w:sz w:val="20"/>
          <w:szCs w:val="20"/>
          <w:lang w:eastAsia="en-US"/>
        </w:rPr>
        <w:t>Время проведения работ</w:t>
      </w:r>
      <w:r w:rsidRPr="00710BE8">
        <w:rPr>
          <w:rFonts w:eastAsia="Calibri"/>
          <w:sz w:val="20"/>
          <w:szCs w:val="20"/>
          <w:lang w:eastAsia="en-US"/>
        </w:rPr>
        <w:t xml:space="preserve"> с 8:00 до 19:00.</w:t>
      </w:r>
    </w:p>
    <w:p w:rsidR="00412A88" w:rsidRPr="00710BE8" w:rsidRDefault="00412A88" w:rsidP="00412A88">
      <w:pPr>
        <w:jc w:val="both"/>
        <w:rPr>
          <w:rFonts w:eastAsia="Calibri"/>
          <w:b/>
          <w:sz w:val="20"/>
          <w:szCs w:val="20"/>
          <w:lang w:eastAsia="en-US"/>
        </w:rPr>
      </w:pPr>
      <w:r w:rsidRPr="00710BE8">
        <w:rPr>
          <w:rFonts w:eastAsia="Calibri"/>
          <w:b/>
          <w:sz w:val="20"/>
          <w:szCs w:val="20"/>
          <w:lang w:eastAsia="en-US"/>
        </w:rPr>
        <w:t xml:space="preserve">Требования к охране труда, технике безопасности и пожарной безопасности: </w:t>
      </w:r>
      <w:r w:rsidRPr="00710BE8">
        <w:rPr>
          <w:rFonts w:eastAsia="Calibri"/>
          <w:sz w:val="20"/>
          <w:szCs w:val="20"/>
          <w:lang w:eastAsia="en-US"/>
        </w:rPr>
        <w:t>за состояние охраны труда, техники безопасности и пожарной безопасности при производстве работ отвечает Подрядчик.</w:t>
      </w:r>
      <w:r w:rsidRPr="00710BE8">
        <w:rPr>
          <w:rFonts w:eastAsia="Calibri"/>
          <w:b/>
          <w:sz w:val="20"/>
          <w:szCs w:val="20"/>
          <w:lang w:eastAsia="en-US"/>
        </w:rPr>
        <w:t xml:space="preserve"> </w:t>
      </w:r>
      <w:r w:rsidRPr="00710BE8">
        <w:rPr>
          <w:rFonts w:eastAsia="Calibri"/>
          <w:sz w:val="20"/>
          <w:szCs w:val="20"/>
          <w:lang w:eastAsia="en-US"/>
        </w:rPr>
        <w:t>Подрядчик из числа своего персонала назначает ответственное лицо за соблюдением требований охраны труда и пожарной безопасности при выполнении работ на объекте Заказчика, а также проведение инструктажа.</w:t>
      </w:r>
      <w:r w:rsidRPr="00710BE8">
        <w:rPr>
          <w:rFonts w:eastAsia="Calibri"/>
          <w:b/>
          <w:sz w:val="20"/>
          <w:szCs w:val="20"/>
          <w:lang w:eastAsia="en-US"/>
        </w:rPr>
        <w:t xml:space="preserve"> </w:t>
      </w:r>
      <w:r w:rsidRPr="00710BE8">
        <w:rPr>
          <w:rFonts w:eastAsia="Calibri"/>
          <w:sz w:val="20"/>
          <w:szCs w:val="20"/>
          <w:lang w:eastAsia="en-US"/>
        </w:rPr>
        <w:t>Подрядчик представляет Заказчику список лиц, имеющих доступ на территорию и объект Заказчика для выполнения работ.</w:t>
      </w:r>
      <w:r w:rsidRPr="00710BE8">
        <w:rPr>
          <w:rFonts w:eastAsia="Calibri"/>
          <w:b/>
          <w:sz w:val="20"/>
          <w:szCs w:val="20"/>
          <w:lang w:eastAsia="en-US"/>
        </w:rPr>
        <w:t xml:space="preserve"> </w:t>
      </w:r>
      <w:r w:rsidRPr="00710BE8">
        <w:rPr>
          <w:rFonts w:eastAsia="Calibri"/>
          <w:sz w:val="20"/>
          <w:szCs w:val="20"/>
          <w:lang w:eastAsia="en-US"/>
        </w:rPr>
        <w:t xml:space="preserve">Подрядчик осуществляет выполнение работ в соответствии с требованиями законодательства Российской Федерации по технике безопасности, охране труда, </w:t>
      </w:r>
      <w:proofErr w:type="spellStart"/>
      <w:r w:rsidRPr="00710BE8">
        <w:rPr>
          <w:rFonts w:eastAsia="Calibri"/>
          <w:sz w:val="20"/>
          <w:szCs w:val="20"/>
          <w:lang w:eastAsia="en-US"/>
        </w:rPr>
        <w:t>электро</w:t>
      </w:r>
      <w:proofErr w:type="spellEnd"/>
      <w:r w:rsidRPr="00710BE8">
        <w:rPr>
          <w:rFonts w:eastAsia="Calibri"/>
          <w:sz w:val="20"/>
          <w:szCs w:val="20"/>
          <w:lang w:eastAsia="en-US"/>
        </w:rPr>
        <w:t>- и пожарной безопасности.</w:t>
      </w:r>
    </w:p>
    <w:p w:rsidR="00412A88" w:rsidRPr="00710BE8" w:rsidRDefault="00412A88" w:rsidP="00412A88">
      <w:pPr>
        <w:jc w:val="both"/>
        <w:rPr>
          <w:rFonts w:eastAsia="Calibri"/>
          <w:b/>
          <w:sz w:val="20"/>
          <w:szCs w:val="20"/>
          <w:lang w:eastAsia="en-US"/>
        </w:rPr>
      </w:pPr>
      <w:r w:rsidRPr="00710BE8">
        <w:rPr>
          <w:rFonts w:eastAsia="Calibri"/>
          <w:b/>
          <w:sz w:val="20"/>
          <w:szCs w:val="20"/>
          <w:lang w:eastAsia="en-US"/>
        </w:rPr>
        <w:t xml:space="preserve">Требования к производству работ: </w:t>
      </w:r>
      <w:r w:rsidRPr="00710BE8">
        <w:rPr>
          <w:sz w:val="20"/>
          <w:szCs w:val="20"/>
        </w:rPr>
        <w:t>производимые работы должны быть выполнены в соответствии с требованиями Свода правил СП 17.13330.2011 «Кровли», других технических регламентов, действующих на территории Российской Федерации, а также требованиям настоящего технического задания, в объеме, предусмотренном локальным сметным расчетом.</w:t>
      </w:r>
    </w:p>
    <w:p w:rsidR="00412A88" w:rsidRPr="00710BE8" w:rsidRDefault="00412A88" w:rsidP="00412A88">
      <w:pPr>
        <w:ind w:right="15"/>
        <w:jc w:val="both"/>
        <w:rPr>
          <w:rFonts w:eastAsia="Calibri"/>
          <w:sz w:val="20"/>
          <w:szCs w:val="20"/>
        </w:rPr>
      </w:pPr>
      <w:r w:rsidRPr="00710BE8">
        <w:rPr>
          <w:rFonts w:eastAsia="Calibri"/>
          <w:sz w:val="20"/>
          <w:szCs w:val="20"/>
        </w:rPr>
        <w:t>При производстве работ Подрядчику необходимо:</w:t>
      </w:r>
    </w:p>
    <w:p w:rsidR="00412A88" w:rsidRPr="00710BE8" w:rsidRDefault="00412A88" w:rsidP="00412A88">
      <w:pPr>
        <w:ind w:right="15"/>
        <w:jc w:val="both"/>
        <w:rPr>
          <w:rFonts w:eastAsia="Calibri"/>
          <w:sz w:val="20"/>
          <w:szCs w:val="20"/>
        </w:rPr>
      </w:pPr>
      <w:r w:rsidRPr="00710BE8">
        <w:rPr>
          <w:rFonts w:eastAsia="Calibri"/>
          <w:sz w:val="20"/>
          <w:szCs w:val="20"/>
        </w:rPr>
        <w:t>- Обеспечить выполнение работ необходимыми средствами, материалами, изделиями, оборудованием, соответствующим техническим условиям, паспортам, сертификатам и другим документам, подтверждающим их качество.</w:t>
      </w:r>
    </w:p>
    <w:p w:rsidR="00412A88" w:rsidRPr="00710BE8" w:rsidRDefault="00412A88" w:rsidP="00412A88">
      <w:pPr>
        <w:ind w:right="15"/>
        <w:jc w:val="both"/>
        <w:rPr>
          <w:rFonts w:eastAsia="Calibri"/>
          <w:sz w:val="20"/>
          <w:szCs w:val="20"/>
        </w:rPr>
      </w:pPr>
      <w:r w:rsidRPr="00710BE8">
        <w:rPr>
          <w:rFonts w:eastAsia="Calibri"/>
          <w:sz w:val="20"/>
          <w:szCs w:val="20"/>
        </w:rPr>
        <w:t>- Обеспечить выполнение работ подготовленным персоналом и обеспечить его техническое оснащение в соответствии с обязательными требованиями действующих нормативных актов.</w:t>
      </w:r>
    </w:p>
    <w:p w:rsidR="00412A88" w:rsidRPr="00710BE8" w:rsidRDefault="00412A88" w:rsidP="00412A88">
      <w:pPr>
        <w:ind w:right="15"/>
        <w:jc w:val="both"/>
        <w:rPr>
          <w:rFonts w:eastAsia="Calibri"/>
          <w:sz w:val="20"/>
          <w:szCs w:val="20"/>
        </w:rPr>
      </w:pPr>
      <w:r w:rsidRPr="00710BE8">
        <w:rPr>
          <w:rFonts w:eastAsia="Calibri"/>
          <w:sz w:val="20"/>
          <w:szCs w:val="20"/>
        </w:rPr>
        <w:t>-   Обеспечивать соблюдение техники безопасности по эксплуатации электрооборудования, техники, механизмов.</w:t>
      </w:r>
    </w:p>
    <w:p w:rsidR="00412A88" w:rsidRPr="00710BE8" w:rsidRDefault="00412A88" w:rsidP="00412A88">
      <w:pPr>
        <w:ind w:right="15"/>
        <w:jc w:val="both"/>
        <w:rPr>
          <w:rFonts w:eastAsia="Calibri"/>
          <w:sz w:val="20"/>
          <w:szCs w:val="20"/>
        </w:rPr>
      </w:pPr>
      <w:r w:rsidRPr="00710BE8">
        <w:rPr>
          <w:rFonts w:eastAsia="Calibri"/>
          <w:sz w:val="20"/>
          <w:szCs w:val="20"/>
        </w:rPr>
        <w:t>- Предусматривать профилактические мероприятия по предупреждению пожаров – соблюдение правил эксплуатации производственного оборудования.</w:t>
      </w:r>
    </w:p>
    <w:p w:rsidR="00412A88" w:rsidRPr="00710BE8" w:rsidRDefault="00412A88" w:rsidP="00412A88">
      <w:pPr>
        <w:ind w:right="15"/>
        <w:jc w:val="both"/>
        <w:rPr>
          <w:rFonts w:eastAsia="Calibri"/>
          <w:sz w:val="20"/>
          <w:szCs w:val="20"/>
        </w:rPr>
      </w:pPr>
      <w:r w:rsidRPr="00710BE8">
        <w:rPr>
          <w:rFonts w:eastAsia="Calibri"/>
          <w:sz w:val="20"/>
          <w:szCs w:val="20"/>
        </w:rPr>
        <w:t xml:space="preserve">-  Проводить профилактические мероприятия в области производственной санитарии – контролировать наличие опасных и вредных производственных факторов (пыль, жара, вибрация, холод, химические вещества) и т.д. </w:t>
      </w:r>
    </w:p>
    <w:p w:rsidR="00412A88" w:rsidRPr="00710BE8" w:rsidRDefault="00412A88" w:rsidP="00412A88">
      <w:pPr>
        <w:ind w:right="15"/>
        <w:jc w:val="both"/>
        <w:rPr>
          <w:rFonts w:eastAsia="Calibri"/>
          <w:sz w:val="20"/>
          <w:szCs w:val="20"/>
        </w:rPr>
      </w:pPr>
      <w:r w:rsidRPr="00710BE8">
        <w:rPr>
          <w:rFonts w:eastAsia="Calibri"/>
          <w:sz w:val="20"/>
          <w:szCs w:val="20"/>
        </w:rPr>
        <w:t>- размещать строительные материалы, изделия оборудование для выполнения работ в стороне от основных путей передвижения людей.</w:t>
      </w:r>
    </w:p>
    <w:p w:rsidR="00412A88" w:rsidRPr="00710BE8" w:rsidRDefault="00412A88" w:rsidP="00412A88">
      <w:pPr>
        <w:tabs>
          <w:tab w:val="left" w:pos="7845"/>
        </w:tabs>
        <w:jc w:val="both"/>
        <w:rPr>
          <w:sz w:val="20"/>
          <w:szCs w:val="20"/>
        </w:rPr>
      </w:pPr>
      <w:r w:rsidRPr="00710BE8">
        <w:rPr>
          <w:color w:val="000000"/>
          <w:sz w:val="20"/>
          <w:szCs w:val="20"/>
        </w:rPr>
        <w:t xml:space="preserve">      Подрядчик несет ответственность за соблюдение его персоналом правил по технике </w:t>
      </w:r>
      <w:r w:rsidRPr="00710BE8">
        <w:rPr>
          <w:sz w:val="20"/>
          <w:szCs w:val="20"/>
        </w:rPr>
        <w:t>безопасности</w:t>
      </w:r>
      <w:r w:rsidRPr="00710BE8">
        <w:rPr>
          <w:color w:val="000000"/>
          <w:sz w:val="20"/>
          <w:szCs w:val="20"/>
        </w:rPr>
        <w:t xml:space="preserve"> при проведении ремонтных работ, правил пожарной безопасности, правил техники безопасности при работе в электроустановках </w:t>
      </w:r>
      <w:r w:rsidRPr="00710BE8">
        <w:rPr>
          <w:sz w:val="20"/>
          <w:szCs w:val="20"/>
        </w:rPr>
        <w:t>и правил технической эксплуатации электроустановок потребителей</w:t>
      </w:r>
      <w:r w:rsidRPr="00710BE8">
        <w:rPr>
          <w:color w:val="000000"/>
          <w:sz w:val="20"/>
          <w:szCs w:val="20"/>
        </w:rPr>
        <w:t>, за качественное и своевременное выполнение работ,</w:t>
      </w:r>
      <w:r w:rsidRPr="00710BE8">
        <w:rPr>
          <w:sz w:val="20"/>
          <w:szCs w:val="20"/>
        </w:rPr>
        <w:t xml:space="preserve"> рациональное использование территории, охрану окружающей среды.</w:t>
      </w:r>
    </w:p>
    <w:p w:rsidR="00412A88" w:rsidRPr="00710BE8" w:rsidRDefault="00412A88" w:rsidP="00412A88">
      <w:pPr>
        <w:tabs>
          <w:tab w:val="left" w:pos="7845"/>
        </w:tabs>
        <w:jc w:val="both"/>
        <w:rPr>
          <w:sz w:val="20"/>
          <w:szCs w:val="20"/>
        </w:rPr>
      </w:pPr>
      <w:r w:rsidRPr="00710BE8">
        <w:rPr>
          <w:sz w:val="20"/>
          <w:szCs w:val="20"/>
        </w:rPr>
        <w:t xml:space="preserve">- При выполнении работ должна учитываться специфика и </w:t>
      </w:r>
      <w:proofErr w:type="spellStart"/>
      <w:r w:rsidRPr="00710BE8">
        <w:rPr>
          <w:sz w:val="20"/>
          <w:szCs w:val="20"/>
        </w:rPr>
        <w:t>профильность</w:t>
      </w:r>
      <w:proofErr w:type="spellEnd"/>
      <w:r w:rsidRPr="00710BE8">
        <w:rPr>
          <w:sz w:val="20"/>
          <w:szCs w:val="20"/>
        </w:rPr>
        <w:t xml:space="preserve"> социального учреждения.</w:t>
      </w:r>
    </w:p>
    <w:p w:rsidR="00412A88" w:rsidRPr="00710BE8" w:rsidRDefault="00412A88" w:rsidP="00412A88">
      <w:pPr>
        <w:tabs>
          <w:tab w:val="left" w:pos="7845"/>
        </w:tabs>
        <w:jc w:val="both"/>
        <w:rPr>
          <w:sz w:val="20"/>
          <w:szCs w:val="20"/>
        </w:rPr>
      </w:pPr>
      <w:r w:rsidRPr="00710BE8">
        <w:rPr>
          <w:sz w:val="20"/>
          <w:szCs w:val="20"/>
        </w:rPr>
        <w:t>- Регулярный вывоз мусора в период проведения и после окончания работ (в 5-тидневный срок) осуществляет Подрядная организация</w:t>
      </w:r>
    </w:p>
    <w:p w:rsidR="00412A88" w:rsidRPr="00710BE8" w:rsidRDefault="00412A88" w:rsidP="00412A88">
      <w:pPr>
        <w:rPr>
          <w:rFonts w:eastAsia="Calibri"/>
          <w:sz w:val="20"/>
          <w:szCs w:val="20"/>
          <w:lang w:eastAsia="en-US"/>
        </w:rPr>
      </w:pPr>
      <w:r w:rsidRPr="00710BE8">
        <w:rPr>
          <w:rFonts w:eastAsia="Calibri"/>
          <w:b/>
          <w:sz w:val="20"/>
          <w:szCs w:val="20"/>
          <w:lang w:eastAsia="en-US"/>
        </w:rPr>
        <w:t>Требования к гарантии качества выполненных работ и применяемых материалов и оборудования:</w:t>
      </w:r>
      <w:r w:rsidRPr="00710BE8">
        <w:rPr>
          <w:rFonts w:eastAsia="Calibri"/>
          <w:sz w:val="20"/>
          <w:szCs w:val="20"/>
          <w:lang w:eastAsia="en-US"/>
        </w:rPr>
        <w:t xml:space="preserve"> подрядчик гарантирует:</w:t>
      </w:r>
    </w:p>
    <w:p w:rsidR="00412A88" w:rsidRPr="00710BE8" w:rsidRDefault="00412A88" w:rsidP="00412A88">
      <w:pPr>
        <w:jc w:val="both"/>
        <w:rPr>
          <w:rFonts w:eastAsia="Calibri"/>
          <w:sz w:val="20"/>
          <w:szCs w:val="20"/>
          <w:lang w:eastAsia="en-US"/>
        </w:rPr>
      </w:pPr>
      <w:r w:rsidRPr="00710BE8">
        <w:rPr>
          <w:rFonts w:eastAsia="Calibri"/>
          <w:sz w:val="20"/>
          <w:szCs w:val="20"/>
          <w:lang w:eastAsia="en-US"/>
        </w:rPr>
        <w:t>– качественное выполнение всех видов работ, произведенных подрядчиком на кровле жилого корпуса.</w:t>
      </w:r>
    </w:p>
    <w:p w:rsidR="00412A88" w:rsidRPr="00710BE8" w:rsidRDefault="00412A88" w:rsidP="00412A88">
      <w:pPr>
        <w:jc w:val="both"/>
        <w:rPr>
          <w:rFonts w:eastAsia="Calibri"/>
          <w:sz w:val="20"/>
          <w:szCs w:val="20"/>
          <w:lang w:eastAsia="en-US"/>
        </w:rPr>
      </w:pPr>
      <w:r w:rsidRPr="00710BE8">
        <w:rPr>
          <w:rFonts w:eastAsia="Calibri"/>
          <w:sz w:val="20"/>
          <w:szCs w:val="20"/>
          <w:lang w:eastAsia="en-US"/>
        </w:rPr>
        <w:t>– своевременное устранение за свой счет недостатков и дефектов в материалах и работах выявленных в период гарантийного срока.</w:t>
      </w:r>
    </w:p>
    <w:p w:rsidR="00412A88" w:rsidRPr="00710BE8" w:rsidRDefault="00412A88" w:rsidP="00412A88">
      <w:pPr>
        <w:jc w:val="both"/>
        <w:rPr>
          <w:rFonts w:eastAsia="Calibri"/>
          <w:sz w:val="20"/>
          <w:szCs w:val="20"/>
          <w:lang w:eastAsia="en-US"/>
        </w:rPr>
      </w:pPr>
      <w:r w:rsidRPr="00710BE8">
        <w:rPr>
          <w:rFonts w:eastAsia="Calibri"/>
          <w:sz w:val="20"/>
          <w:szCs w:val="20"/>
          <w:lang w:eastAsia="en-US"/>
        </w:rPr>
        <w:t>Гарантийный срок на выполненные работы составляет: не менее 36 месяцев с даты подписания Заказчиком документов о приемке. Гарантии качества распространяются на все работы, выполненные Подрядчиком.</w:t>
      </w:r>
    </w:p>
    <w:p w:rsidR="00412A88" w:rsidRPr="00710BE8" w:rsidRDefault="00412A88" w:rsidP="00412A88">
      <w:pPr>
        <w:jc w:val="both"/>
        <w:rPr>
          <w:bCs/>
          <w:sz w:val="20"/>
          <w:szCs w:val="20"/>
        </w:rPr>
      </w:pPr>
      <w:r w:rsidRPr="00710BE8">
        <w:rPr>
          <w:sz w:val="20"/>
          <w:szCs w:val="20"/>
        </w:rPr>
        <w:t>При производстве работ необходимо руководствоваться следующей нормативно-технической документацией:</w:t>
      </w:r>
    </w:p>
    <w:p w:rsidR="00412A88" w:rsidRPr="00710BE8" w:rsidRDefault="00412A88" w:rsidP="00412A88">
      <w:pPr>
        <w:keepNext/>
        <w:keepLines/>
        <w:tabs>
          <w:tab w:val="left" w:pos="0"/>
        </w:tabs>
        <w:rPr>
          <w:sz w:val="20"/>
          <w:szCs w:val="20"/>
        </w:rPr>
      </w:pPr>
      <w:proofErr w:type="spellStart"/>
      <w:r w:rsidRPr="00710BE8">
        <w:rPr>
          <w:sz w:val="20"/>
          <w:szCs w:val="20"/>
        </w:rPr>
        <w:t>СНиП</w:t>
      </w:r>
      <w:proofErr w:type="spellEnd"/>
      <w:r w:rsidRPr="00710BE8">
        <w:rPr>
          <w:sz w:val="20"/>
          <w:szCs w:val="20"/>
        </w:rPr>
        <w:t xml:space="preserve"> 12-03-2001- Безопасность труда в строительстве Часть 1. Общие требования.</w:t>
      </w:r>
    </w:p>
    <w:p w:rsidR="00412A88" w:rsidRPr="00710BE8" w:rsidRDefault="00412A88" w:rsidP="00412A88">
      <w:pPr>
        <w:keepNext/>
        <w:keepLines/>
        <w:tabs>
          <w:tab w:val="left" w:pos="0"/>
        </w:tabs>
        <w:rPr>
          <w:sz w:val="20"/>
          <w:szCs w:val="20"/>
        </w:rPr>
      </w:pPr>
      <w:proofErr w:type="spellStart"/>
      <w:r w:rsidRPr="00710BE8">
        <w:rPr>
          <w:sz w:val="20"/>
          <w:szCs w:val="20"/>
        </w:rPr>
        <w:t>СНиП</w:t>
      </w:r>
      <w:proofErr w:type="spellEnd"/>
      <w:r w:rsidRPr="00710BE8">
        <w:rPr>
          <w:sz w:val="20"/>
          <w:szCs w:val="20"/>
        </w:rPr>
        <w:t xml:space="preserve"> 12-04-2002- Безопасность труда в строительстве. Часть 2. Строительное производство</w:t>
      </w:r>
    </w:p>
    <w:p w:rsidR="00412A88" w:rsidRPr="00710BE8" w:rsidRDefault="00412A88" w:rsidP="00412A88">
      <w:pPr>
        <w:keepNext/>
        <w:keepLines/>
        <w:tabs>
          <w:tab w:val="left" w:pos="0"/>
        </w:tabs>
        <w:rPr>
          <w:sz w:val="20"/>
          <w:szCs w:val="20"/>
        </w:rPr>
      </w:pPr>
      <w:proofErr w:type="spellStart"/>
      <w:r w:rsidRPr="00710BE8">
        <w:rPr>
          <w:sz w:val="20"/>
          <w:szCs w:val="20"/>
        </w:rPr>
        <w:t>СНиП</w:t>
      </w:r>
      <w:proofErr w:type="spellEnd"/>
      <w:r w:rsidRPr="00710BE8">
        <w:rPr>
          <w:sz w:val="20"/>
          <w:szCs w:val="20"/>
        </w:rPr>
        <w:t xml:space="preserve"> 21-01-97 - Пожарная безопасность зданий и сооружений</w:t>
      </w:r>
    </w:p>
    <w:p w:rsidR="00412A88" w:rsidRPr="00710BE8" w:rsidRDefault="00412A88" w:rsidP="00412A88">
      <w:pPr>
        <w:keepNext/>
        <w:keepLines/>
        <w:tabs>
          <w:tab w:val="left" w:pos="0"/>
        </w:tabs>
        <w:rPr>
          <w:sz w:val="20"/>
          <w:szCs w:val="20"/>
        </w:rPr>
      </w:pPr>
      <w:r w:rsidRPr="00710BE8">
        <w:rPr>
          <w:sz w:val="20"/>
          <w:szCs w:val="20"/>
        </w:rPr>
        <w:t xml:space="preserve">СП 70.133 0.2012 - Свод правил. Несущие и ограждающие конструкции. Актуализированная редакция </w:t>
      </w:r>
      <w:proofErr w:type="spellStart"/>
      <w:r w:rsidRPr="00710BE8">
        <w:rPr>
          <w:sz w:val="20"/>
          <w:szCs w:val="20"/>
        </w:rPr>
        <w:t>СНиП</w:t>
      </w:r>
      <w:proofErr w:type="spellEnd"/>
      <w:r w:rsidRPr="00710BE8">
        <w:rPr>
          <w:sz w:val="20"/>
          <w:szCs w:val="20"/>
        </w:rPr>
        <w:t xml:space="preserve"> 3.03.01-87</w:t>
      </w:r>
    </w:p>
    <w:p w:rsidR="00412A88" w:rsidRPr="00710BE8" w:rsidRDefault="00412A88" w:rsidP="00412A88">
      <w:pPr>
        <w:keepNext/>
        <w:keepLines/>
        <w:tabs>
          <w:tab w:val="left" w:pos="0"/>
        </w:tabs>
        <w:rPr>
          <w:sz w:val="20"/>
          <w:szCs w:val="20"/>
        </w:rPr>
      </w:pPr>
      <w:r w:rsidRPr="00710BE8">
        <w:rPr>
          <w:sz w:val="20"/>
          <w:szCs w:val="20"/>
        </w:rPr>
        <w:t>СП 12-135-2003 – О своде правил «Безопасность труда в строительстве. Отраслевые типовые инструкции по охране труда»</w:t>
      </w:r>
    </w:p>
    <w:p w:rsidR="00412A88" w:rsidRPr="00710BE8" w:rsidRDefault="00412A88" w:rsidP="00412A88">
      <w:pPr>
        <w:keepNext/>
        <w:keepLines/>
        <w:tabs>
          <w:tab w:val="left" w:pos="0"/>
        </w:tabs>
        <w:rPr>
          <w:sz w:val="20"/>
          <w:szCs w:val="20"/>
        </w:rPr>
      </w:pPr>
      <w:r w:rsidRPr="00710BE8">
        <w:rPr>
          <w:sz w:val="20"/>
          <w:szCs w:val="20"/>
        </w:rPr>
        <w:t>Федеральный закон от 30.12.2009 N 384-ФЗ  - Технический регламент о безопасности зданий и сооружений</w:t>
      </w:r>
    </w:p>
    <w:p w:rsidR="00412A88" w:rsidRPr="00710BE8" w:rsidRDefault="00412A88" w:rsidP="00412A88">
      <w:pPr>
        <w:keepNext/>
        <w:keepLines/>
        <w:tabs>
          <w:tab w:val="left" w:pos="0"/>
        </w:tabs>
        <w:rPr>
          <w:sz w:val="20"/>
          <w:szCs w:val="20"/>
        </w:rPr>
      </w:pPr>
      <w:r w:rsidRPr="00710BE8">
        <w:rPr>
          <w:sz w:val="20"/>
          <w:szCs w:val="20"/>
        </w:rPr>
        <w:t>СП 118.13330.2012 - «Общественные здания и сооружения»</w:t>
      </w:r>
    </w:p>
    <w:p w:rsidR="00412A88" w:rsidRPr="00710BE8" w:rsidRDefault="00412A88" w:rsidP="00412A88">
      <w:pPr>
        <w:keepNext/>
        <w:keepLines/>
        <w:tabs>
          <w:tab w:val="left" w:pos="0"/>
        </w:tabs>
        <w:rPr>
          <w:sz w:val="20"/>
          <w:szCs w:val="20"/>
        </w:rPr>
      </w:pPr>
      <w:r w:rsidRPr="00710BE8">
        <w:rPr>
          <w:sz w:val="20"/>
          <w:szCs w:val="20"/>
        </w:rPr>
        <w:t>СП 48.13330.2011 - «Организация строительства»</w:t>
      </w:r>
    </w:p>
    <w:p w:rsidR="00412A88" w:rsidRPr="00710BE8" w:rsidRDefault="00412A88" w:rsidP="00412A88">
      <w:pPr>
        <w:keepNext/>
        <w:keepLines/>
        <w:tabs>
          <w:tab w:val="left" w:pos="0"/>
        </w:tabs>
        <w:rPr>
          <w:sz w:val="20"/>
          <w:szCs w:val="20"/>
        </w:rPr>
      </w:pPr>
      <w:r w:rsidRPr="00710BE8">
        <w:rPr>
          <w:sz w:val="20"/>
          <w:szCs w:val="20"/>
        </w:rPr>
        <w:t>СП 17.13330.2011 - «Кровли»</w:t>
      </w:r>
    </w:p>
    <w:p w:rsidR="00412A88" w:rsidRPr="00710BE8" w:rsidRDefault="00412A88" w:rsidP="00412A88">
      <w:pPr>
        <w:jc w:val="both"/>
        <w:rPr>
          <w:rFonts w:eastAsia="Calibri"/>
          <w:b/>
          <w:sz w:val="20"/>
          <w:szCs w:val="20"/>
          <w:lang w:eastAsia="en-US"/>
        </w:rPr>
      </w:pPr>
      <w:r w:rsidRPr="00710BE8">
        <w:rPr>
          <w:rFonts w:eastAsia="Calibri"/>
          <w:b/>
          <w:sz w:val="20"/>
          <w:szCs w:val="20"/>
          <w:lang w:eastAsia="en-US"/>
        </w:rPr>
        <w:t xml:space="preserve">Требования к материалам: </w:t>
      </w:r>
    </w:p>
    <w:p w:rsidR="00412A88" w:rsidRPr="00710BE8" w:rsidRDefault="00412A88" w:rsidP="00412A88">
      <w:pPr>
        <w:jc w:val="both"/>
        <w:rPr>
          <w:rFonts w:eastAsia="Calibri"/>
          <w:sz w:val="20"/>
          <w:szCs w:val="20"/>
          <w:lang w:eastAsia="en-US"/>
        </w:rPr>
      </w:pPr>
      <w:r w:rsidRPr="00710BE8">
        <w:rPr>
          <w:rFonts w:eastAsia="Calibri"/>
          <w:sz w:val="20"/>
          <w:szCs w:val="20"/>
          <w:lang w:eastAsia="en-US"/>
        </w:rPr>
        <w:t xml:space="preserve">при выполнении работ на Объекте все применяемые материалы, оборудование и комплектующие должны соответствовать нормам пожарной безопасности, иметь соответствующие сертификаты соответствия, </w:t>
      </w:r>
      <w:r w:rsidRPr="00710BE8">
        <w:rPr>
          <w:rFonts w:eastAsia="Calibri"/>
          <w:sz w:val="20"/>
          <w:szCs w:val="20"/>
          <w:lang w:eastAsia="en-US"/>
        </w:rPr>
        <w:lastRenderedPageBreak/>
        <w:t xml:space="preserve">технические паспорта и другие документы, удостоверяющие их качество, должны отвечать требованиям соответствующих ГОСТ, ТУ, </w:t>
      </w:r>
      <w:proofErr w:type="spellStart"/>
      <w:r w:rsidRPr="00710BE8">
        <w:rPr>
          <w:rFonts w:eastAsia="Calibri"/>
          <w:sz w:val="20"/>
          <w:szCs w:val="20"/>
          <w:lang w:eastAsia="en-US"/>
        </w:rPr>
        <w:t>СНиП</w:t>
      </w:r>
      <w:proofErr w:type="spellEnd"/>
      <w:r w:rsidRPr="00710BE8">
        <w:rPr>
          <w:rFonts w:eastAsia="Calibri"/>
          <w:sz w:val="20"/>
          <w:szCs w:val="20"/>
          <w:lang w:eastAsia="en-US"/>
        </w:rPr>
        <w:t xml:space="preserve"> и других норм, действующих на территории Российской Федерации.</w:t>
      </w:r>
    </w:p>
    <w:p w:rsidR="00412A88" w:rsidRPr="00710BE8" w:rsidRDefault="00412A88" w:rsidP="00412A88">
      <w:pPr>
        <w:widowControl w:val="0"/>
        <w:tabs>
          <w:tab w:val="left" w:pos="540"/>
        </w:tabs>
        <w:ind w:firstLine="539"/>
        <w:jc w:val="both"/>
        <w:rPr>
          <w:sz w:val="20"/>
          <w:szCs w:val="20"/>
        </w:rPr>
      </w:pPr>
      <w:r w:rsidRPr="00710BE8">
        <w:rPr>
          <w:sz w:val="20"/>
          <w:szCs w:val="20"/>
        </w:rPr>
        <w:t xml:space="preserve">        Материал должен быть новым, ранее не использованным и соответствовать:</w:t>
      </w:r>
    </w:p>
    <w:p w:rsidR="00412A88" w:rsidRPr="00710BE8" w:rsidRDefault="00412A88" w:rsidP="00412A88">
      <w:pPr>
        <w:widowControl w:val="0"/>
        <w:tabs>
          <w:tab w:val="left" w:pos="540"/>
        </w:tabs>
        <w:ind w:firstLine="539"/>
        <w:jc w:val="both"/>
        <w:rPr>
          <w:sz w:val="20"/>
          <w:szCs w:val="20"/>
        </w:rPr>
      </w:pPr>
      <w:r w:rsidRPr="00710BE8">
        <w:rPr>
          <w:sz w:val="20"/>
          <w:szCs w:val="20"/>
        </w:rPr>
        <w:t>- Постановлению Правительства РФ от 31.12.2009 № 1221 «Об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нужд»;</w:t>
      </w:r>
    </w:p>
    <w:p w:rsidR="00412A88" w:rsidRPr="00710BE8" w:rsidRDefault="00412A88" w:rsidP="00412A88">
      <w:pPr>
        <w:widowControl w:val="0"/>
        <w:tabs>
          <w:tab w:val="left" w:pos="540"/>
        </w:tabs>
        <w:ind w:firstLine="539"/>
        <w:jc w:val="both"/>
        <w:rPr>
          <w:sz w:val="20"/>
          <w:szCs w:val="20"/>
        </w:rPr>
      </w:pPr>
      <w:r w:rsidRPr="00710BE8">
        <w:rPr>
          <w:sz w:val="20"/>
          <w:szCs w:val="20"/>
        </w:rPr>
        <w:t xml:space="preserve">- Приказу Министерства экономического развития РФ от 04.06.2010 № 229 «О требованиях энергетической эффективности товаров, используемых для создания элементов конструкций зданий, строений, сооружений, в том числе инженерных систем </w:t>
      </w:r>
      <w:proofErr w:type="spellStart"/>
      <w:r w:rsidRPr="00710BE8">
        <w:rPr>
          <w:sz w:val="20"/>
          <w:szCs w:val="20"/>
        </w:rPr>
        <w:t>ресурсоснабжения</w:t>
      </w:r>
      <w:proofErr w:type="spellEnd"/>
      <w:r w:rsidRPr="00710BE8">
        <w:rPr>
          <w:sz w:val="20"/>
          <w:szCs w:val="20"/>
        </w:rPr>
        <w:t>, влияющих на энергетическую эффективность зданий, строений, сооружений».</w:t>
      </w:r>
    </w:p>
    <w:p w:rsidR="00412A88" w:rsidRPr="00710BE8" w:rsidRDefault="00412A88" w:rsidP="00412A88">
      <w:pPr>
        <w:widowControl w:val="0"/>
        <w:tabs>
          <w:tab w:val="left" w:pos="1080"/>
        </w:tabs>
        <w:ind w:firstLine="539"/>
        <w:jc w:val="both"/>
        <w:rPr>
          <w:bCs/>
          <w:sz w:val="20"/>
          <w:szCs w:val="20"/>
        </w:rPr>
      </w:pPr>
      <w:r w:rsidRPr="00710BE8">
        <w:rPr>
          <w:bCs/>
          <w:sz w:val="20"/>
          <w:szCs w:val="20"/>
        </w:rPr>
        <w:t>- Федеральному закону от 22.07.2008 № 123-ФЗ «Технический регламент о требованиях пожарной безопасности»;</w:t>
      </w:r>
    </w:p>
    <w:p w:rsidR="00412A88" w:rsidRPr="00710BE8" w:rsidRDefault="00412A88" w:rsidP="00412A88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10BE8">
        <w:rPr>
          <w:sz w:val="20"/>
          <w:szCs w:val="20"/>
        </w:rPr>
        <w:t xml:space="preserve">- Приказ </w:t>
      </w:r>
      <w:proofErr w:type="spellStart"/>
      <w:r w:rsidRPr="00710BE8">
        <w:rPr>
          <w:sz w:val="20"/>
          <w:szCs w:val="20"/>
        </w:rPr>
        <w:t>Роспотребнадзора</w:t>
      </w:r>
      <w:proofErr w:type="spellEnd"/>
      <w:r w:rsidRPr="00710BE8">
        <w:rPr>
          <w:sz w:val="20"/>
          <w:szCs w:val="20"/>
        </w:rPr>
        <w:t xml:space="preserve"> от 19.07.2007 № 224 «О санитарно-эпидемиологических экспертизах, обследованиях, исследованиях, испытаниях и токсикологических, гигиенических и иных видах оценок»;</w:t>
      </w:r>
    </w:p>
    <w:p w:rsidR="00412A88" w:rsidRPr="00710BE8" w:rsidRDefault="00412A88" w:rsidP="00412A88">
      <w:pPr>
        <w:widowControl w:val="0"/>
        <w:tabs>
          <w:tab w:val="left" w:pos="540"/>
        </w:tabs>
        <w:jc w:val="both"/>
        <w:rPr>
          <w:rFonts w:eastAsia="Calibri"/>
          <w:sz w:val="20"/>
          <w:szCs w:val="20"/>
          <w:lang w:eastAsia="en-US"/>
        </w:rPr>
      </w:pPr>
      <w:r w:rsidRPr="00710BE8">
        <w:rPr>
          <w:sz w:val="20"/>
          <w:szCs w:val="20"/>
        </w:rPr>
        <w:t>- Постановление Правительства РФ от 01.12.2009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(сертификаты соответствия или их надлежащим образом заверенные копии).</w:t>
      </w:r>
    </w:p>
    <w:p w:rsidR="00412A88" w:rsidRPr="00710BE8" w:rsidRDefault="00412A88" w:rsidP="00412A88">
      <w:pPr>
        <w:tabs>
          <w:tab w:val="left" w:pos="7845"/>
        </w:tabs>
        <w:jc w:val="both"/>
        <w:rPr>
          <w:b/>
          <w:sz w:val="20"/>
          <w:szCs w:val="20"/>
        </w:rPr>
      </w:pPr>
    </w:p>
    <w:tbl>
      <w:tblPr>
        <w:tblW w:w="4871" w:type="pct"/>
        <w:tblLayout w:type="fixed"/>
        <w:tblLook w:val="04A0"/>
      </w:tblPr>
      <w:tblGrid>
        <w:gridCol w:w="488"/>
        <w:gridCol w:w="4093"/>
        <w:gridCol w:w="2240"/>
        <w:gridCol w:w="1188"/>
        <w:gridCol w:w="1315"/>
      </w:tblGrid>
      <w:tr w:rsidR="00412A88" w:rsidRPr="00710BE8" w:rsidTr="00244B45">
        <w:trPr>
          <w:trHeight w:val="405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2A88" w:rsidRPr="00710BE8" w:rsidRDefault="00412A88" w:rsidP="00244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2A88" w:rsidRPr="00710BE8" w:rsidRDefault="00412A88" w:rsidP="00244B45">
            <w:pPr>
              <w:jc w:val="center"/>
              <w:rPr>
                <w:b/>
                <w:bCs/>
                <w:sz w:val="20"/>
                <w:szCs w:val="20"/>
              </w:rPr>
            </w:pPr>
            <w:r w:rsidRPr="00710BE8">
              <w:rPr>
                <w:b/>
                <w:bCs/>
                <w:sz w:val="20"/>
                <w:szCs w:val="20"/>
              </w:rPr>
              <w:t>Таблица 1 «ВЕДОМОСТЬ ОБЪЕМОВ РАБОТ»</w:t>
            </w:r>
          </w:p>
        </w:tc>
      </w:tr>
      <w:tr w:rsidR="00412A88" w:rsidRPr="00710BE8" w:rsidTr="00244B45">
        <w:trPr>
          <w:trHeight w:val="31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A88" w:rsidRPr="00710BE8" w:rsidRDefault="00412A88" w:rsidP="00244B45">
            <w:pPr>
              <w:jc w:val="center"/>
              <w:rPr>
                <w:b/>
                <w:bCs/>
                <w:sz w:val="20"/>
                <w:szCs w:val="20"/>
              </w:rPr>
            </w:pPr>
            <w:r w:rsidRPr="00710BE8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710BE8">
              <w:rPr>
                <w:b/>
                <w:bCs/>
                <w:sz w:val="20"/>
                <w:szCs w:val="20"/>
              </w:rPr>
              <w:t>п</w:t>
            </w:r>
            <w:proofErr w:type="spellEnd"/>
            <w:r w:rsidRPr="00710BE8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710BE8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A88" w:rsidRPr="00710BE8" w:rsidRDefault="00412A88" w:rsidP="00244B45">
            <w:pPr>
              <w:jc w:val="center"/>
              <w:rPr>
                <w:b/>
                <w:bCs/>
                <w:sz w:val="20"/>
                <w:szCs w:val="20"/>
              </w:rPr>
            </w:pPr>
            <w:r w:rsidRPr="00710BE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A88" w:rsidRPr="00710BE8" w:rsidRDefault="00412A88" w:rsidP="00244B45">
            <w:pPr>
              <w:jc w:val="center"/>
              <w:rPr>
                <w:b/>
                <w:bCs/>
                <w:sz w:val="20"/>
                <w:szCs w:val="20"/>
              </w:rPr>
            </w:pPr>
            <w:r w:rsidRPr="00710BE8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710BE8">
              <w:rPr>
                <w:b/>
                <w:bCs/>
                <w:sz w:val="20"/>
                <w:szCs w:val="20"/>
              </w:rPr>
              <w:t>изм</w:t>
            </w:r>
            <w:proofErr w:type="spellEnd"/>
            <w:r w:rsidRPr="00710BE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A88" w:rsidRPr="00710BE8" w:rsidRDefault="00412A88" w:rsidP="00244B45">
            <w:pPr>
              <w:jc w:val="center"/>
              <w:rPr>
                <w:b/>
                <w:bCs/>
                <w:sz w:val="20"/>
                <w:szCs w:val="20"/>
              </w:rPr>
            </w:pPr>
            <w:r w:rsidRPr="00710BE8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A88" w:rsidRPr="00710BE8" w:rsidRDefault="00412A88" w:rsidP="00244B45">
            <w:pPr>
              <w:jc w:val="center"/>
              <w:rPr>
                <w:b/>
                <w:bCs/>
                <w:sz w:val="20"/>
                <w:szCs w:val="20"/>
              </w:rPr>
            </w:pPr>
            <w:r w:rsidRPr="00710BE8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412A88" w:rsidRPr="00710BE8" w:rsidTr="00244B45">
        <w:trPr>
          <w:trHeight w:val="25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A88" w:rsidRPr="00710BE8" w:rsidRDefault="00412A88" w:rsidP="00244B45">
            <w:pPr>
              <w:jc w:val="center"/>
              <w:rPr>
                <w:sz w:val="20"/>
                <w:szCs w:val="20"/>
              </w:rPr>
            </w:pPr>
            <w:r w:rsidRPr="00710BE8">
              <w:rPr>
                <w:sz w:val="20"/>
                <w:szCs w:val="20"/>
              </w:rPr>
              <w:t>1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A88" w:rsidRPr="00710BE8" w:rsidRDefault="00412A88" w:rsidP="00244B45">
            <w:pPr>
              <w:jc w:val="center"/>
              <w:rPr>
                <w:sz w:val="20"/>
                <w:szCs w:val="20"/>
              </w:rPr>
            </w:pPr>
            <w:r w:rsidRPr="00710BE8">
              <w:rPr>
                <w:sz w:val="20"/>
                <w:szCs w:val="20"/>
              </w:rPr>
              <w:t>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A88" w:rsidRPr="00710BE8" w:rsidRDefault="00412A88" w:rsidP="00244B45">
            <w:pPr>
              <w:jc w:val="center"/>
              <w:rPr>
                <w:sz w:val="20"/>
                <w:szCs w:val="20"/>
              </w:rPr>
            </w:pPr>
            <w:r w:rsidRPr="00710BE8">
              <w:rPr>
                <w:sz w:val="20"/>
                <w:szCs w:val="20"/>
              </w:rPr>
              <w:t>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A88" w:rsidRPr="00710BE8" w:rsidRDefault="00412A88" w:rsidP="00244B45">
            <w:pPr>
              <w:jc w:val="center"/>
              <w:rPr>
                <w:sz w:val="20"/>
                <w:szCs w:val="20"/>
              </w:rPr>
            </w:pPr>
            <w:r w:rsidRPr="00710BE8">
              <w:rPr>
                <w:sz w:val="20"/>
                <w:szCs w:val="20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A88" w:rsidRPr="00710BE8" w:rsidRDefault="00412A88" w:rsidP="00244B45">
            <w:pPr>
              <w:jc w:val="center"/>
              <w:rPr>
                <w:sz w:val="20"/>
                <w:szCs w:val="20"/>
              </w:rPr>
            </w:pPr>
            <w:r w:rsidRPr="00710BE8">
              <w:rPr>
                <w:sz w:val="20"/>
                <w:szCs w:val="20"/>
              </w:rPr>
              <w:t>5</w:t>
            </w:r>
          </w:p>
        </w:tc>
      </w:tr>
      <w:tr w:rsidR="00412A88" w:rsidRPr="00710BE8" w:rsidTr="00244B45">
        <w:trPr>
          <w:trHeight w:val="2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2A88" w:rsidRPr="00710BE8" w:rsidRDefault="00412A88" w:rsidP="00244B45">
            <w:pPr>
              <w:jc w:val="center"/>
              <w:rPr>
                <w:b/>
                <w:bCs/>
                <w:sz w:val="20"/>
                <w:szCs w:val="20"/>
              </w:rPr>
            </w:pPr>
            <w:r w:rsidRPr="00710BE8">
              <w:rPr>
                <w:b/>
                <w:bCs/>
                <w:sz w:val="20"/>
                <w:szCs w:val="20"/>
              </w:rPr>
              <w:t xml:space="preserve">                           Раздел 1. Общестроительные работы</w:t>
            </w:r>
          </w:p>
        </w:tc>
      </w:tr>
      <w:tr w:rsidR="00412A88" w:rsidRPr="00710BE8" w:rsidTr="00244B45">
        <w:trPr>
          <w:trHeight w:val="51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A88" w:rsidRPr="00710BE8" w:rsidRDefault="00412A88" w:rsidP="00244B45">
            <w:pPr>
              <w:jc w:val="center"/>
              <w:rPr>
                <w:sz w:val="20"/>
                <w:szCs w:val="20"/>
                <w:highlight w:val="yellow"/>
              </w:rPr>
            </w:pPr>
            <w:r w:rsidRPr="00710BE8">
              <w:rPr>
                <w:sz w:val="20"/>
                <w:szCs w:val="20"/>
              </w:rPr>
              <w:t>1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88" w:rsidRPr="00710BE8" w:rsidRDefault="00412A88" w:rsidP="00244B45">
            <w:pPr>
              <w:rPr>
                <w:sz w:val="20"/>
                <w:szCs w:val="20"/>
                <w:highlight w:val="yellow"/>
              </w:rPr>
            </w:pPr>
            <w:r w:rsidRPr="00710BE8">
              <w:rPr>
                <w:sz w:val="20"/>
                <w:szCs w:val="20"/>
              </w:rPr>
              <w:t xml:space="preserve">Разборка деревянных элементов конструкций крыш: обрешетки из брусков с </w:t>
            </w:r>
            <w:proofErr w:type="spellStart"/>
            <w:r w:rsidRPr="00710BE8">
              <w:rPr>
                <w:sz w:val="20"/>
                <w:szCs w:val="20"/>
              </w:rPr>
              <w:t>прозорами</w:t>
            </w:r>
            <w:proofErr w:type="spellEnd"/>
            <w:r w:rsidRPr="00710BE8">
              <w:rPr>
                <w:sz w:val="20"/>
                <w:szCs w:val="20"/>
              </w:rPr>
              <w:br/>
            </w:r>
            <w:r w:rsidRPr="00710BE8">
              <w:rPr>
                <w:i/>
                <w:iCs/>
                <w:sz w:val="20"/>
                <w:szCs w:val="20"/>
              </w:rPr>
              <w:br/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88" w:rsidRPr="00710BE8" w:rsidRDefault="00412A88" w:rsidP="00244B45">
            <w:pPr>
              <w:jc w:val="center"/>
              <w:rPr>
                <w:sz w:val="20"/>
                <w:szCs w:val="20"/>
                <w:highlight w:val="yellow"/>
              </w:rPr>
            </w:pPr>
            <w:r w:rsidRPr="00710BE8">
              <w:rPr>
                <w:sz w:val="20"/>
                <w:szCs w:val="20"/>
              </w:rPr>
              <w:t>100 м2</w:t>
            </w:r>
            <w:r w:rsidRPr="00710BE8">
              <w:rPr>
                <w:sz w:val="20"/>
                <w:szCs w:val="20"/>
                <w:lang w:val="en-US"/>
              </w:rPr>
              <w:t xml:space="preserve"> </w:t>
            </w:r>
            <w:r w:rsidRPr="00710BE8">
              <w:rPr>
                <w:sz w:val="20"/>
                <w:szCs w:val="20"/>
              </w:rPr>
              <w:t xml:space="preserve"> кровли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A88" w:rsidRPr="00710BE8" w:rsidRDefault="00412A88" w:rsidP="00244B45">
            <w:pPr>
              <w:jc w:val="right"/>
              <w:rPr>
                <w:sz w:val="20"/>
                <w:szCs w:val="20"/>
              </w:rPr>
            </w:pPr>
            <w:r w:rsidRPr="00710BE8">
              <w:rPr>
                <w:sz w:val="20"/>
                <w:szCs w:val="20"/>
                <w:lang w:val="en-US"/>
              </w:rPr>
              <w:t>10</w:t>
            </w:r>
            <w:r w:rsidRPr="00710BE8">
              <w:rPr>
                <w:sz w:val="20"/>
                <w:szCs w:val="20"/>
              </w:rPr>
              <w:t>.9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A88" w:rsidRPr="00710BE8" w:rsidRDefault="00412A88" w:rsidP="00244B45">
            <w:pPr>
              <w:rPr>
                <w:sz w:val="20"/>
                <w:szCs w:val="20"/>
              </w:rPr>
            </w:pPr>
            <w:r w:rsidRPr="00710BE8">
              <w:rPr>
                <w:sz w:val="20"/>
                <w:szCs w:val="20"/>
              </w:rPr>
              <w:t> </w:t>
            </w:r>
          </w:p>
        </w:tc>
      </w:tr>
      <w:tr w:rsidR="00412A88" w:rsidRPr="00710BE8" w:rsidTr="00244B45">
        <w:trPr>
          <w:trHeight w:val="51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A88" w:rsidRPr="00710BE8" w:rsidRDefault="00412A88" w:rsidP="00244B45">
            <w:pPr>
              <w:jc w:val="center"/>
              <w:rPr>
                <w:sz w:val="20"/>
                <w:szCs w:val="20"/>
                <w:highlight w:val="yellow"/>
              </w:rPr>
            </w:pPr>
            <w:r w:rsidRPr="00710BE8">
              <w:rPr>
                <w:sz w:val="20"/>
                <w:szCs w:val="20"/>
              </w:rPr>
              <w:t>2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88" w:rsidRPr="00710BE8" w:rsidRDefault="00412A88" w:rsidP="00244B45">
            <w:pPr>
              <w:rPr>
                <w:sz w:val="20"/>
                <w:szCs w:val="20"/>
                <w:highlight w:val="yellow"/>
              </w:rPr>
            </w:pPr>
            <w:r w:rsidRPr="00710BE8">
              <w:rPr>
                <w:sz w:val="20"/>
                <w:szCs w:val="20"/>
              </w:rPr>
              <w:t>Разборка деревянных элементов конструкций крыш: стропил со стойками и подкосами из брусьев и бревен</w:t>
            </w:r>
            <w:r w:rsidRPr="00710BE8">
              <w:rPr>
                <w:sz w:val="20"/>
                <w:szCs w:val="20"/>
              </w:rPr>
              <w:br/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88" w:rsidRPr="00710BE8" w:rsidRDefault="00412A88" w:rsidP="00244B45">
            <w:pPr>
              <w:jc w:val="center"/>
              <w:rPr>
                <w:sz w:val="20"/>
                <w:szCs w:val="20"/>
                <w:highlight w:val="yellow"/>
              </w:rPr>
            </w:pPr>
            <w:r w:rsidRPr="00710BE8">
              <w:rPr>
                <w:sz w:val="20"/>
                <w:szCs w:val="20"/>
              </w:rPr>
              <w:t>100 м2 кровли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88" w:rsidRPr="00710BE8" w:rsidRDefault="00412A88" w:rsidP="00244B45">
            <w:pPr>
              <w:jc w:val="right"/>
              <w:rPr>
                <w:sz w:val="20"/>
                <w:szCs w:val="20"/>
              </w:rPr>
            </w:pPr>
            <w:r w:rsidRPr="00710BE8">
              <w:rPr>
                <w:sz w:val="20"/>
                <w:szCs w:val="20"/>
              </w:rPr>
              <w:t>10.9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A88" w:rsidRPr="00710BE8" w:rsidRDefault="00412A88" w:rsidP="00244B45">
            <w:pPr>
              <w:rPr>
                <w:sz w:val="20"/>
                <w:szCs w:val="20"/>
              </w:rPr>
            </w:pPr>
            <w:r w:rsidRPr="00710BE8">
              <w:rPr>
                <w:sz w:val="20"/>
                <w:szCs w:val="20"/>
              </w:rPr>
              <w:t> </w:t>
            </w:r>
          </w:p>
        </w:tc>
      </w:tr>
      <w:tr w:rsidR="00412A88" w:rsidRPr="00710BE8" w:rsidTr="00244B45">
        <w:trPr>
          <w:trHeight w:val="53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A88" w:rsidRPr="00710BE8" w:rsidRDefault="00412A88" w:rsidP="00244B45">
            <w:pPr>
              <w:jc w:val="center"/>
              <w:rPr>
                <w:sz w:val="20"/>
                <w:szCs w:val="20"/>
                <w:highlight w:val="yellow"/>
              </w:rPr>
            </w:pPr>
            <w:r w:rsidRPr="00710BE8">
              <w:rPr>
                <w:sz w:val="20"/>
                <w:szCs w:val="20"/>
              </w:rPr>
              <w:t>3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88" w:rsidRPr="00710BE8" w:rsidRDefault="00412A88" w:rsidP="00244B45">
            <w:pPr>
              <w:rPr>
                <w:sz w:val="20"/>
                <w:szCs w:val="20"/>
              </w:rPr>
            </w:pPr>
            <w:r w:rsidRPr="00710BE8">
              <w:rPr>
                <w:sz w:val="20"/>
                <w:szCs w:val="20"/>
              </w:rPr>
              <w:t>Разборка покрытий кровель: из волнистых и полуволнистых асбестоцементных листов</w:t>
            </w:r>
            <w:r w:rsidRPr="00710BE8">
              <w:rPr>
                <w:sz w:val="20"/>
                <w:szCs w:val="20"/>
              </w:rPr>
              <w:br/>
            </w:r>
            <w:r w:rsidRPr="00710BE8">
              <w:rPr>
                <w:i/>
                <w:iCs/>
                <w:sz w:val="20"/>
                <w:szCs w:val="20"/>
              </w:rPr>
              <w:br/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88" w:rsidRPr="00710BE8" w:rsidRDefault="00412A88" w:rsidP="00244B45">
            <w:pPr>
              <w:jc w:val="center"/>
              <w:rPr>
                <w:sz w:val="20"/>
                <w:szCs w:val="20"/>
                <w:highlight w:val="yellow"/>
              </w:rPr>
            </w:pPr>
            <w:r w:rsidRPr="00710BE8">
              <w:rPr>
                <w:sz w:val="20"/>
                <w:szCs w:val="20"/>
              </w:rPr>
              <w:t>100 м2 покрытия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88" w:rsidRPr="00710BE8" w:rsidRDefault="00412A88" w:rsidP="00244B45">
            <w:pPr>
              <w:jc w:val="right"/>
              <w:rPr>
                <w:sz w:val="20"/>
                <w:szCs w:val="20"/>
              </w:rPr>
            </w:pPr>
            <w:r w:rsidRPr="00710BE8">
              <w:rPr>
                <w:sz w:val="20"/>
                <w:szCs w:val="20"/>
              </w:rPr>
              <w:t>10.9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A88" w:rsidRPr="00710BE8" w:rsidRDefault="00412A88" w:rsidP="00244B45">
            <w:pPr>
              <w:rPr>
                <w:sz w:val="20"/>
                <w:szCs w:val="20"/>
              </w:rPr>
            </w:pPr>
            <w:r w:rsidRPr="00710BE8">
              <w:rPr>
                <w:sz w:val="20"/>
                <w:szCs w:val="20"/>
              </w:rPr>
              <w:t> </w:t>
            </w:r>
          </w:p>
        </w:tc>
      </w:tr>
      <w:tr w:rsidR="00412A88" w:rsidRPr="00710BE8" w:rsidTr="00244B45">
        <w:trPr>
          <w:trHeight w:val="51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A88" w:rsidRPr="00710BE8" w:rsidRDefault="00412A88" w:rsidP="00244B45">
            <w:pPr>
              <w:jc w:val="center"/>
              <w:rPr>
                <w:sz w:val="20"/>
                <w:szCs w:val="20"/>
                <w:highlight w:val="yellow"/>
              </w:rPr>
            </w:pPr>
            <w:r w:rsidRPr="00710BE8">
              <w:rPr>
                <w:sz w:val="20"/>
                <w:szCs w:val="20"/>
              </w:rPr>
              <w:t>4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88" w:rsidRPr="00710BE8" w:rsidRDefault="00412A88" w:rsidP="00244B45">
            <w:pPr>
              <w:rPr>
                <w:sz w:val="20"/>
                <w:szCs w:val="20"/>
                <w:highlight w:val="yellow"/>
              </w:rPr>
            </w:pPr>
            <w:r w:rsidRPr="00710BE8">
              <w:rPr>
                <w:sz w:val="20"/>
                <w:szCs w:val="20"/>
              </w:rPr>
              <w:t xml:space="preserve">Устройство </w:t>
            </w:r>
            <w:proofErr w:type="spellStart"/>
            <w:r w:rsidRPr="00710BE8">
              <w:rPr>
                <w:sz w:val="20"/>
                <w:szCs w:val="20"/>
              </w:rPr>
              <w:t>пароизоляции</w:t>
            </w:r>
            <w:proofErr w:type="spellEnd"/>
            <w:r w:rsidRPr="00710BE8">
              <w:rPr>
                <w:sz w:val="20"/>
                <w:szCs w:val="20"/>
              </w:rPr>
              <w:t>: прокладочной в один слой</w:t>
            </w:r>
            <w:r w:rsidRPr="00710BE8">
              <w:rPr>
                <w:sz w:val="20"/>
                <w:szCs w:val="20"/>
              </w:rPr>
              <w:br/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88" w:rsidRPr="00710BE8" w:rsidRDefault="00412A88" w:rsidP="00244B45">
            <w:pPr>
              <w:jc w:val="center"/>
              <w:rPr>
                <w:sz w:val="20"/>
                <w:szCs w:val="20"/>
                <w:highlight w:val="yellow"/>
              </w:rPr>
            </w:pPr>
            <w:r w:rsidRPr="00710BE8">
              <w:rPr>
                <w:sz w:val="20"/>
                <w:szCs w:val="20"/>
              </w:rPr>
              <w:t>100 м2 изолируемой поверхности)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88" w:rsidRPr="00710BE8" w:rsidRDefault="00412A88" w:rsidP="00244B45">
            <w:pPr>
              <w:jc w:val="center"/>
              <w:rPr>
                <w:sz w:val="20"/>
                <w:szCs w:val="20"/>
              </w:rPr>
            </w:pPr>
            <w:r w:rsidRPr="00710BE8">
              <w:rPr>
                <w:sz w:val="20"/>
                <w:szCs w:val="20"/>
              </w:rPr>
              <w:t xml:space="preserve">  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A88" w:rsidRPr="00710BE8" w:rsidRDefault="00412A88" w:rsidP="00244B45">
            <w:pPr>
              <w:rPr>
                <w:sz w:val="20"/>
                <w:szCs w:val="20"/>
              </w:rPr>
            </w:pPr>
            <w:r w:rsidRPr="00710BE8">
              <w:rPr>
                <w:sz w:val="20"/>
                <w:szCs w:val="20"/>
              </w:rPr>
              <w:t> </w:t>
            </w:r>
          </w:p>
        </w:tc>
      </w:tr>
      <w:tr w:rsidR="00412A88" w:rsidRPr="00710BE8" w:rsidTr="00244B45">
        <w:trPr>
          <w:trHeight w:val="23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A88" w:rsidRPr="00710BE8" w:rsidRDefault="00412A88" w:rsidP="00244B45">
            <w:pPr>
              <w:jc w:val="center"/>
              <w:rPr>
                <w:sz w:val="20"/>
                <w:szCs w:val="20"/>
                <w:highlight w:val="yellow"/>
              </w:rPr>
            </w:pPr>
            <w:r w:rsidRPr="00710BE8">
              <w:rPr>
                <w:sz w:val="20"/>
                <w:szCs w:val="20"/>
              </w:rPr>
              <w:t>5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88" w:rsidRPr="00710BE8" w:rsidRDefault="00412A88" w:rsidP="00244B45">
            <w:pPr>
              <w:rPr>
                <w:sz w:val="20"/>
                <w:szCs w:val="20"/>
                <w:highlight w:val="yellow"/>
              </w:rPr>
            </w:pPr>
            <w:r w:rsidRPr="00710BE8">
              <w:rPr>
                <w:sz w:val="20"/>
                <w:szCs w:val="20"/>
              </w:rPr>
              <w:t>Установка стропильной системы из  б/у материалов</w:t>
            </w:r>
            <w:r w:rsidRPr="00710BE8">
              <w:rPr>
                <w:sz w:val="20"/>
                <w:szCs w:val="20"/>
              </w:rPr>
              <w:br/>
            </w:r>
            <w:r w:rsidRPr="00710BE8">
              <w:rPr>
                <w:i/>
                <w:iCs/>
                <w:sz w:val="20"/>
                <w:szCs w:val="20"/>
              </w:rPr>
              <w:br/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88" w:rsidRPr="00710BE8" w:rsidRDefault="00412A88" w:rsidP="00244B45">
            <w:pPr>
              <w:jc w:val="center"/>
              <w:rPr>
                <w:sz w:val="20"/>
                <w:szCs w:val="20"/>
                <w:highlight w:val="yellow"/>
              </w:rPr>
            </w:pPr>
            <w:r w:rsidRPr="00710BE8">
              <w:rPr>
                <w:sz w:val="20"/>
                <w:szCs w:val="20"/>
              </w:rPr>
              <w:t>(1 м3 древесины в конструкции)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A88" w:rsidRPr="00710BE8" w:rsidRDefault="00412A88" w:rsidP="00244B45">
            <w:pPr>
              <w:jc w:val="right"/>
              <w:rPr>
                <w:sz w:val="20"/>
                <w:szCs w:val="20"/>
              </w:rPr>
            </w:pPr>
            <w:r w:rsidRPr="00710BE8">
              <w:rPr>
                <w:sz w:val="20"/>
                <w:szCs w:val="20"/>
              </w:rPr>
              <w:t>9.96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A88" w:rsidRPr="00710BE8" w:rsidRDefault="00412A88" w:rsidP="00244B45">
            <w:pPr>
              <w:rPr>
                <w:sz w:val="20"/>
                <w:szCs w:val="20"/>
              </w:rPr>
            </w:pPr>
            <w:r w:rsidRPr="00710BE8">
              <w:rPr>
                <w:sz w:val="20"/>
                <w:szCs w:val="20"/>
              </w:rPr>
              <w:t> </w:t>
            </w:r>
          </w:p>
        </w:tc>
      </w:tr>
      <w:tr w:rsidR="00412A88" w:rsidRPr="00710BE8" w:rsidTr="00244B45">
        <w:trPr>
          <w:trHeight w:val="45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A88" w:rsidRPr="00710BE8" w:rsidRDefault="00412A88" w:rsidP="00244B45">
            <w:pPr>
              <w:jc w:val="center"/>
              <w:rPr>
                <w:sz w:val="20"/>
                <w:szCs w:val="20"/>
                <w:highlight w:val="yellow"/>
              </w:rPr>
            </w:pPr>
            <w:r w:rsidRPr="00710BE8">
              <w:rPr>
                <w:sz w:val="20"/>
                <w:szCs w:val="20"/>
              </w:rPr>
              <w:t>6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88" w:rsidRPr="00710BE8" w:rsidRDefault="00412A88" w:rsidP="00244B45">
            <w:pPr>
              <w:rPr>
                <w:sz w:val="20"/>
                <w:szCs w:val="20"/>
                <w:highlight w:val="yellow"/>
              </w:rPr>
            </w:pPr>
            <w:r w:rsidRPr="00710BE8">
              <w:rPr>
                <w:sz w:val="20"/>
                <w:szCs w:val="20"/>
              </w:rPr>
              <w:t>Установка стропильной системы</w:t>
            </w:r>
            <w:r w:rsidRPr="00710BE8">
              <w:rPr>
                <w:sz w:val="20"/>
                <w:szCs w:val="20"/>
              </w:rPr>
              <w:br/>
            </w:r>
            <w:r w:rsidRPr="00710BE8">
              <w:rPr>
                <w:i/>
                <w:iCs/>
                <w:sz w:val="20"/>
                <w:szCs w:val="20"/>
              </w:rPr>
              <w:br/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88" w:rsidRPr="00710BE8" w:rsidRDefault="00412A88" w:rsidP="00244B45">
            <w:pPr>
              <w:jc w:val="center"/>
              <w:rPr>
                <w:sz w:val="20"/>
                <w:szCs w:val="20"/>
                <w:highlight w:val="yellow"/>
              </w:rPr>
            </w:pPr>
            <w:r w:rsidRPr="00710BE8">
              <w:rPr>
                <w:sz w:val="20"/>
                <w:szCs w:val="20"/>
              </w:rPr>
              <w:t>(1 м3 древесины в конструкции)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88" w:rsidRPr="00710BE8" w:rsidRDefault="00412A88" w:rsidP="00244B45">
            <w:pPr>
              <w:jc w:val="right"/>
              <w:rPr>
                <w:sz w:val="20"/>
                <w:szCs w:val="20"/>
              </w:rPr>
            </w:pPr>
            <w:r w:rsidRPr="00710BE8">
              <w:rPr>
                <w:sz w:val="20"/>
                <w:szCs w:val="20"/>
              </w:rPr>
              <w:t>5.32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A88" w:rsidRPr="00710BE8" w:rsidRDefault="00412A88" w:rsidP="00244B45">
            <w:pPr>
              <w:rPr>
                <w:sz w:val="20"/>
                <w:szCs w:val="20"/>
              </w:rPr>
            </w:pPr>
            <w:r w:rsidRPr="00710BE8">
              <w:rPr>
                <w:sz w:val="20"/>
                <w:szCs w:val="20"/>
              </w:rPr>
              <w:t> </w:t>
            </w:r>
          </w:p>
        </w:tc>
      </w:tr>
      <w:tr w:rsidR="00412A88" w:rsidRPr="00710BE8" w:rsidTr="00244B45">
        <w:trPr>
          <w:trHeight w:val="291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A88" w:rsidRPr="00710BE8" w:rsidRDefault="00412A88" w:rsidP="00244B45">
            <w:pPr>
              <w:jc w:val="center"/>
              <w:rPr>
                <w:sz w:val="20"/>
                <w:szCs w:val="20"/>
                <w:highlight w:val="yellow"/>
              </w:rPr>
            </w:pPr>
            <w:r w:rsidRPr="00710BE8">
              <w:rPr>
                <w:sz w:val="20"/>
                <w:szCs w:val="20"/>
              </w:rPr>
              <w:t>7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88" w:rsidRPr="00710BE8" w:rsidRDefault="00412A88" w:rsidP="00244B45">
            <w:pPr>
              <w:rPr>
                <w:sz w:val="20"/>
                <w:szCs w:val="20"/>
                <w:highlight w:val="yellow"/>
              </w:rPr>
            </w:pPr>
            <w:r w:rsidRPr="00710BE8">
              <w:rPr>
                <w:sz w:val="20"/>
                <w:szCs w:val="20"/>
              </w:rPr>
              <w:t>Установка элементов каркаса: из брусьев</w:t>
            </w:r>
            <w:r w:rsidRPr="00710BE8">
              <w:rPr>
                <w:sz w:val="20"/>
                <w:szCs w:val="20"/>
              </w:rPr>
              <w:br/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88" w:rsidRPr="00710BE8" w:rsidRDefault="00412A88" w:rsidP="00244B45">
            <w:pPr>
              <w:jc w:val="center"/>
              <w:rPr>
                <w:sz w:val="20"/>
                <w:szCs w:val="20"/>
                <w:highlight w:val="yellow"/>
              </w:rPr>
            </w:pPr>
            <w:r w:rsidRPr="00710BE8">
              <w:rPr>
                <w:sz w:val="20"/>
                <w:szCs w:val="20"/>
              </w:rPr>
              <w:t>(1 м3 древесины в конструкции)</w:t>
            </w:r>
            <w:r w:rsidRPr="00710BE8">
              <w:rPr>
                <w:i/>
                <w:iCs/>
                <w:sz w:val="20"/>
                <w:szCs w:val="20"/>
              </w:rPr>
              <w:br/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88" w:rsidRPr="00710BE8" w:rsidRDefault="00412A88" w:rsidP="00244B45">
            <w:pPr>
              <w:jc w:val="right"/>
              <w:rPr>
                <w:sz w:val="20"/>
                <w:szCs w:val="20"/>
              </w:rPr>
            </w:pPr>
            <w:r w:rsidRPr="00710BE8">
              <w:rPr>
                <w:sz w:val="20"/>
                <w:szCs w:val="20"/>
              </w:rPr>
              <w:t>7.89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A88" w:rsidRPr="00710BE8" w:rsidRDefault="00412A88" w:rsidP="00244B45">
            <w:pPr>
              <w:rPr>
                <w:sz w:val="20"/>
                <w:szCs w:val="20"/>
              </w:rPr>
            </w:pPr>
            <w:r w:rsidRPr="00710BE8">
              <w:rPr>
                <w:sz w:val="20"/>
                <w:szCs w:val="20"/>
              </w:rPr>
              <w:t> </w:t>
            </w:r>
          </w:p>
        </w:tc>
      </w:tr>
      <w:tr w:rsidR="00412A88" w:rsidRPr="00710BE8" w:rsidTr="00244B45">
        <w:trPr>
          <w:trHeight w:val="12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A88" w:rsidRPr="00710BE8" w:rsidRDefault="00412A88" w:rsidP="00244B45">
            <w:pPr>
              <w:jc w:val="center"/>
              <w:rPr>
                <w:sz w:val="20"/>
                <w:szCs w:val="20"/>
                <w:highlight w:val="yellow"/>
              </w:rPr>
            </w:pPr>
            <w:r w:rsidRPr="00710BE8">
              <w:rPr>
                <w:sz w:val="20"/>
                <w:szCs w:val="20"/>
              </w:rPr>
              <w:t>8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88" w:rsidRPr="00710BE8" w:rsidRDefault="00412A88" w:rsidP="00244B45">
            <w:pPr>
              <w:rPr>
                <w:sz w:val="20"/>
                <w:szCs w:val="20"/>
                <w:highlight w:val="yellow"/>
              </w:rPr>
            </w:pPr>
            <w:r w:rsidRPr="00710BE8">
              <w:rPr>
                <w:sz w:val="20"/>
                <w:szCs w:val="20"/>
              </w:rPr>
              <w:t xml:space="preserve">Устройство обрешетки с </w:t>
            </w:r>
            <w:proofErr w:type="spellStart"/>
            <w:r w:rsidRPr="00710BE8">
              <w:rPr>
                <w:sz w:val="20"/>
                <w:szCs w:val="20"/>
              </w:rPr>
              <w:t>прозорами</w:t>
            </w:r>
            <w:proofErr w:type="spellEnd"/>
            <w:r w:rsidRPr="00710BE8">
              <w:rPr>
                <w:sz w:val="20"/>
                <w:szCs w:val="20"/>
              </w:rPr>
              <w:t xml:space="preserve"> из досок и брусков под кровлю</w:t>
            </w:r>
            <w:r w:rsidRPr="00710BE8">
              <w:rPr>
                <w:sz w:val="20"/>
                <w:szCs w:val="20"/>
              </w:rPr>
              <w:br/>
            </w:r>
            <w:r w:rsidRPr="00710BE8">
              <w:rPr>
                <w:i/>
                <w:iCs/>
                <w:sz w:val="20"/>
                <w:szCs w:val="20"/>
              </w:rPr>
              <w:br/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88" w:rsidRPr="00710BE8" w:rsidRDefault="00412A88" w:rsidP="00244B45">
            <w:pPr>
              <w:jc w:val="center"/>
              <w:rPr>
                <w:sz w:val="20"/>
                <w:szCs w:val="20"/>
                <w:highlight w:val="yellow"/>
              </w:rPr>
            </w:pPr>
            <w:r w:rsidRPr="00710BE8">
              <w:rPr>
                <w:sz w:val="20"/>
                <w:szCs w:val="20"/>
              </w:rPr>
              <w:t>(100 м2) кровли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88" w:rsidRPr="00710BE8" w:rsidRDefault="00412A88" w:rsidP="00244B45">
            <w:pPr>
              <w:jc w:val="right"/>
              <w:rPr>
                <w:sz w:val="20"/>
                <w:szCs w:val="20"/>
              </w:rPr>
            </w:pPr>
            <w:r w:rsidRPr="00710BE8">
              <w:rPr>
                <w:sz w:val="20"/>
                <w:szCs w:val="20"/>
              </w:rPr>
              <w:t>10.9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A88" w:rsidRPr="00710BE8" w:rsidRDefault="00412A88" w:rsidP="00244B45">
            <w:pPr>
              <w:rPr>
                <w:sz w:val="20"/>
                <w:szCs w:val="20"/>
              </w:rPr>
            </w:pPr>
            <w:r w:rsidRPr="00710BE8">
              <w:rPr>
                <w:sz w:val="20"/>
                <w:szCs w:val="20"/>
              </w:rPr>
              <w:t> </w:t>
            </w:r>
          </w:p>
        </w:tc>
      </w:tr>
      <w:tr w:rsidR="00412A88" w:rsidRPr="00710BE8" w:rsidTr="00244B45">
        <w:trPr>
          <w:trHeight w:val="299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A88" w:rsidRPr="00710BE8" w:rsidRDefault="00412A88" w:rsidP="00244B45">
            <w:pPr>
              <w:jc w:val="center"/>
              <w:rPr>
                <w:sz w:val="20"/>
                <w:szCs w:val="20"/>
                <w:highlight w:val="yellow"/>
              </w:rPr>
            </w:pPr>
            <w:r w:rsidRPr="00710BE8">
              <w:rPr>
                <w:sz w:val="20"/>
                <w:szCs w:val="20"/>
              </w:rPr>
              <w:t>9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88" w:rsidRPr="00710BE8" w:rsidRDefault="00412A88" w:rsidP="00244B45">
            <w:pPr>
              <w:rPr>
                <w:sz w:val="20"/>
                <w:szCs w:val="20"/>
                <w:highlight w:val="yellow"/>
              </w:rPr>
            </w:pPr>
            <w:r w:rsidRPr="00710BE8">
              <w:rPr>
                <w:sz w:val="20"/>
                <w:szCs w:val="20"/>
              </w:rPr>
              <w:t>Устройство слуховых окон</w:t>
            </w:r>
            <w:r w:rsidRPr="00710BE8">
              <w:rPr>
                <w:sz w:val="20"/>
                <w:szCs w:val="20"/>
              </w:rPr>
              <w:br/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88" w:rsidRPr="00710BE8" w:rsidRDefault="00412A88" w:rsidP="00244B45">
            <w:pPr>
              <w:jc w:val="center"/>
              <w:rPr>
                <w:sz w:val="20"/>
                <w:szCs w:val="20"/>
                <w:highlight w:val="yellow"/>
              </w:rPr>
            </w:pPr>
            <w:r w:rsidRPr="00710BE8">
              <w:rPr>
                <w:sz w:val="20"/>
                <w:szCs w:val="20"/>
              </w:rPr>
              <w:t>(1 слуховое окно)</w:t>
            </w:r>
            <w:r w:rsidRPr="00710BE8">
              <w:rPr>
                <w:i/>
                <w:iCs/>
                <w:sz w:val="20"/>
                <w:szCs w:val="20"/>
              </w:rPr>
              <w:br/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88" w:rsidRPr="00710BE8" w:rsidRDefault="00412A88" w:rsidP="00244B45">
            <w:pPr>
              <w:jc w:val="center"/>
              <w:rPr>
                <w:sz w:val="20"/>
                <w:szCs w:val="20"/>
              </w:rPr>
            </w:pPr>
            <w:r w:rsidRPr="00710BE8">
              <w:rPr>
                <w:sz w:val="20"/>
                <w:szCs w:val="20"/>
              </w:rPr>
              <w:t>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A88" w:rsidRPr="00710BE8" w:rsidRDefault="00412A88" w:rsidP="00244B45">
            <w:pPr>
              <w:rPr>
                <w:sz w:val="20"/>
                <w:szCs w:val="20"/>
              </w:rPr>
            </w:pPr>
            <w:r w:rsidRPr="00710BE8">
              <w:rPr>
                <w:sz w:val="20"/>
                <w:szCs w:val="20"/>
              </w:rPr>
              <w:t> </w:t>
            </w:r>
          </w:p>
        </w:tc>
      </w:tr>
      <w:tr w:rsidR="00412A88" w:rsidRPr="00710BE8" w:rsidTr="00244B45">
        <w:trPr>
          <w:trHeight w:val="51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A88" w:rsidRPr="00710BE8" w:rsidRDefault="00412A88" w:rsidP="00244B45">
            <w:pPr>
              <w:jc w:val="center"/>
              <w:rPr>
                <w:sz w:val="20"/>
                <w:szCs w:val="20"/>
                <w:highlight w:val="yellow"/>
              </w:rPr>
            </w:pPr>
            <w:r w:rsidRPr="00710BE8">
              <w:rPr>
                <w:sz w:val="20"/>
                <w:szCs w:val="20"/>
              </w:rPr>
              <w:t>10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88" w:rsidRPr="00710BE8" w:rsidRDefault="00412A88" w:rsidP="00244B45">
            <w:pPr>
              <w:rPr>
                <w:sz w:val="20"/>
                <w:szCs w:val="20"/>
                <w:highlight w:val="yellow"/>
              </w:rPr>
            </w:pPr>
            <w:r w:rsidRPr="00710BE8">
              <w:rPr>
                <w:sz w:val="20"/>
                <w:szCs w:val="20"/>
              </w:rPr>
              <w:t>Установка решеток жалюзийных площадью в свету: до 1,0 м2)</w:t>
            </w:r>
            <w:r w:rsidRPr="00710BE8">
              <w:rPr>
                <w:i/>
                <w:iCs/>
                <w:sz w:val="20"/>
                <w:szCs w:val="20"/>
              </w:rPr>
              <w:br/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88" w:rsidRPr="00710BE8" w:rsidRDefault="00412A88" w:rsidP="00244B45">
            <w:pPr>
              <w:jc w:val="center"/>
              <w:rPr>
                <w:sz w:val="20"/>
                <w:szCs w:val="20"/>
                <w:highlight w:val="yellow"/>
              </w:rPr>
            </w:pPr>
            <w:r w:rsidRPr="00710BE8">
              <w:rPr>
                <w:sz w:val="20"/>
                <w:szCs w:val="20"/>
              </w:rPr>
              <w:t>(1 решетка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88" w:rsidRPr="00710BE8" w:rsidRDefault="00412A88" w:rsidP="00244B45">
            <w:pPr>
              <w:jc w:val="center"/>
              <w:rPr>
                <w:sz w:val="20"/>
                <w:szCs w:val="20"/>
              </w:rPr>
            </w:pPr>
            <w:r w:rsidRPr="00710BE8">
              <w:rPr>
                <w:sz w:val="20"/>
                <w:szCs w:val="20"/>
              </w:rPr>
              <w:t>6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A88" w:rsidRPr="00710BE8" w:rsidRDefault="00412A88" w:rsidP="00244B45">
            <w:pPr>
              <w:rPr>
                <w:sz w:val="20"/>
                <w:szCs w:val="20"/>
              </w:rPr>
            </w:pPr>
            <w:r w:rsidRPr="00710BE8">
              <w:rPr>
                <w:sz w:val="20"/>
                <w:szCs w:val="20"/>
              </w:rPr>
              <w:t> </w:t>
            </w:r>
          </w:p>
        </w:tc>
      </w:tr>
      <w:tr w:rsidR="00412A88" w:rsidRPr="00710BE8" w:rsidTr="00244B45">
        <w:trPr>
          <w:trHeight w:val="51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A88" w:rsidRPr="00710BE8" w:rsidRDefault="00412A88" w:rsidP="00244B45">
            <w:pPr>
              <w:jc w:val="center"/>
              <w:rPr>
                <w:sz w:val="20"/>
                <w:szCs w:val="20"/>
                <w:highlight w:val="yellow"/>
              </w:rPr>
            </w:pPr>
            <w:r w:rsidRPr="00710BE8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88" w:rsidRPr="00710BE8" w:rsidRDefault="00412A88" w:rsidP="00244B45">
            <w:pPr>
              <w:rPr>
                <w:sz w:val="20"/>
                <w:szCs w:val="20"/>
                <w:highlight w:val="yellow"/>
              </w:rPr>
            </w:pPr>
            <w:r w:rsidRPr="00710BE8">
              <w:rPr>
                <w:sz w:val="20"/>
                <w:szCs w:val="20"/>
              </w:rPr>
              <w:t>Монтаж кровельного покрытия: из профилированного листа при высоте здания до 25 м</w:t>
            </w:r>
            <w:r w:rsidRPr="00710BE8">
              <w:rPr>
                <w:sz w:val="20"/>
                <w:szCs w:val="20"/>
              </w:rPr>
              <w:br/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88" w:rsidRPr="00710BE8" w:rsidRDefault="00412A88" w:rsidP="00244B45">
            <w:pPr>
              <w:jc w:val="center"/>
              <w:rPr>
                <w:sz w:val="20"/>
                <w:szCs w:val="20"/>
              </w:rPr>
            </w:pPr>
            <w:r w:rsidRPr="00710BE8">
              <w:rPr>
                <w:sz w:val="20"/>
                <w:szCs w:val="20"/>
              </w:rPr>
              <w:t>100 м2 покрытия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88" w:rsidRPr="00710BE8" w:rsidRDefault="00412A88" w:rsidP="00244B45">
            <w:pPr>
              <w:jc w:val="center"/>
              <w:rPr>
                <w:sz w:val="20"/>
                <w:szCs w:val="20"/>
              </w:rPr>
            </w:pPr>
            <w:r w:rsidRPr="00710BE8">
              <w:rPr>
                <w:sz w:val="20"/>
                <w:szCs w:val="20"/>
              </w:rPr>
              <w:t>10.9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A88" w:rsidRPr="00710BE8" w:rsidRDefault="00412A88" w:rsidP="00244B45">
            <w:pPr>
              <w:rPr>
                <w:sz w:val="20"/>
                <w:szCs w:val="20"/>
              </w:rPr>
            </w:pPr>
          </w:p>
        </w:tc>
      </w:tr>
      <w:tr w:rsidR="00412A88" w:rsidRPr="00710BE8" w:rsidTr="00244B45">
        <w:trPr>
          <w:trHeight w:val="51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A88" w:rsidRPr="00710BE8" w:rsidRDefault="00412A88" w:rsidP="00244B45">
            <w:pPr>
              <w:jc w:val="center"/>
              <w:rPr>
                <w:sz w:val="20"/>
                <w:szCs w:val="20"/>
                <w:highlight w:val="yellow"/>
              </w:rPr>
            </w:pPr>
            <w:r w:rsidRPr="00710BE8">
              <w:rPr>
                <w:sz w:val="20"/>
                <w:szCs w:val="20"/>
              </w:rPr>
              <w:t>12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A88" w:rsidRPr="00710BE8" w:rsidRDefault="00412A88" w:rsidP="00244B45">
            <w:pPr>
              <w:rPr>
                <w:sz w:val="20"/>
                <w:szCs w:val="20"/>
              </w:rPr>
            </w:pPr>
            <w:r w:rsidRPr="00710BE8">
              <w:rPr>
                <w:sz w:val="20"/>
                <w:szCs w:val="20"/>
              </w:rPr>
              <w:t>Огнезащитное покрытие деревянных конструкций</w:t>
            </w:r>
            <w:r w:rsidRPr="00710BE8">
              <w:rPr>
                <w:sz w:val="20"/>
                <w:szCs w:val="20"/>
              </w:rPr>
              <w:br/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A88" w:rsidRPr="00710BE8" w:rsidRDefault="00412A88" w:rsidP="00244B45">
            <w:pPr>
              <w:jc w:val="center"/>
              <w:rPr>
                <w:sz w:val="20"/>
                <w:szCs w:val="20"/>
                <w:highlight w:val="yellow"/>
              </w:rPr>
            </w:pPr>
            <w:r w:rsidRPr="00710BE8">
              <w:rPr>
                <w:sz w:val="20"/>
                <w:szCs w:val="20"/>
              </w:rPr>
              <w:t>(100 м2 обрабатываемой поверхности)</w:t>
            </w:r>
            <w:r w:rsidRPr="00710BE8">
              <w:rPr>
                <w:i/>
                <w:iCs/>
                <w:sz w:val="20"/>
                <w:szCs w:val="20"/>
              </w:rPr>
              <w:br/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A88" w:rsidRPr="00710BE8" w:rsidRDefault="00412A88" w:rsidP="00244B45">
            <w:pPr>
              <w:jc w:val="center"/>
              <w:rPr>
                <w:sz w:val="20"/>
                <w:szCs w:val="20"/>
              </w:rPr>
            </w:pPr>
            <w:r w:rsidRPr="00710BE8">
              <w:rPr>
                <w:sz w:val="20"/>
                <w:szCs w:val="20"/>
              </w:rPr>
              <w:t>32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A88" w:rsidRPr="00710BE8" w:rsidRDefault="00412A88" w:rsidP="00244B45">
            <w:pPr>
              <w:rPr>
                <w:sz w:val="20"/>
                <w:szCs w:val="20"/>
              </w:rPr>
            </w:pPr>
          </w:p>
        </w:tc>
      </w:tr>
    </w:tbl>
    <w:p w:rsidR="00412A88" w:rsidRPr="00710BE8" w:rsidRDefault="00412A88" w:rsidP="00412A88">
      <w:pPr>
        <w:tabs>
          <w:tab w:val="left" w:pos="0"/>
        </w:tabs>
        <w:rPr>
          <w:b/>
          <w:sz w:val="20"/>
          <w:szCs w:val="20"/>
          <w:highlight w:val="yellow"/>
        </w:rPr>
      </w:pPr>
    </w:p>
    <w:p w:rsidR="00412A88" w:rsidRDefault="00412A88" w:rsidP="00412A88">
      <w:pPr>
        <w:tabs>
          <w:tab w:val="left" w:pos="0"/>
        </w:tabs>
        <w:jc w:val="center"/>
        <w:rPr>
          <w:b/>
          <w:bCs/>
          <w:sz w:val="20"/>
          <w:szCs w:val="20"/>
        </w:rPr>
      </w:pPr>
      <w:r w:rsidRPr="00710BE8">
        <w:rPr>
          <w:b/>
          <w:sz w:val="20"/>
          <w:szCs w:val="20"/>
        </w:rPr>
        <w:t>Таблица 2 «</w:t>
      </w:r>
      <w:r w:rsidRPr="00710BE8">
        <w:rPr>
          <w:b/>
          <w:bCs/>
          <w:sz w:val="20"/>
          <w:szCs w:val="20"/>
        </w:rPr>
        <w:t>ВЕДОМОСТЬ ОСНОВНЫХ МАТЕРИАЛОВ»</w:t>
      </w:r>
    </w:p>
    <w:p w:rsidR="00412A88" w:rsidRPr="00710BE8" w:rsidRDefault="00412A88" w:rsidP="00412A88">
      <w:pPr>
        <w:tabs>
          <w:tab w:val="left" w:pos="0"/>
        </w:tabs>
        <w:jc w:val="center"/>
        <w:rPr>
          <w:sz w:val="20"/>
          <w:szCs w:val="20"/>
        </w:rPr>
      </w:pPr>
    </w:p>
    <w:tbl>
      <w:tblPr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2072"/>
        <w:gridCol w:w="4926"/>
        <w:gridCol w:w="1823"/>
      </w:tblGrid>
      <w:tr w:rsidR="00412A88" w:rsidRPr="00710BE8" w:rsidTr="00244B45">
        <w:tc>
          <w:tcPr>
            <w:tcW w:w="262" w:type="pct"/>
          </w:tcPr>
          <w:p w:rsidR="00412A88" w:rsidRPr="00710BE8" w:rsidRDefault="00412A88" w:rsidP="00244B45">
            <w:pPr>
              <w:jc w:val="center"/>
              <w:rPr>
                <w:b/>
                <w:bCs/>
                <w:sz w:val="20"/>
                <w:szCs w:val="20"/>
              </w:rPr>
            </w:pPr>
            <w:r w:rsidRPr="00710BE8">
              <w:rPr>
                <w:b/>
                <w:bCs/>
                <w:sz w:val="20"/>
                <w:szCs w:val="20"/>
              </w:rPr>
              <w:t>№</w:t>
            </w:r>
          </w:p>
          <w:p w:rsidR="00412A88" w:rsidRPr="00710BE8" w:rsidRDefault="00412A88" w:rsidP="00244B4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10BE8">
              <w:rPr>
                <w:b/>
                <w:bCs/>
                <w:sz w:val="20"/>
                <w:szCs w:val="20"/>
              </w:rPr>
              <w:t>п</w:t>
            </w:r>
            <w:proofErr w:type="spellEnd"/>
            <w:r w:rsidRPr="00710BE8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710BE8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14" w:type="pct"/>
          </w:tcPr>
          <w:p w:rsidR="00412A88" w:rsidRPr="00710BE8" w:rsidRDefault="00412A88" w:rsidP="00244B45">
            <w:pPr>
              <w:jc w:val="center"/>
              <w:rPr>
                <w:b/>
                <w:bCs/>
                <w:sz w:val="20"/>
                <w:szCs w:val="20"/>
              </w:rPr>
            </w:pPr>
            <w:r w:rsidRPr="00710BE8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412A88" w:rsidRPr="00710BE8" w:rsidRDefault="00412A88" w:rsidP="00244B45">
            <w:pPr>
              <w:jc w:val="center"/>
              <w:rPr>
                <w:b/>
                <w:bCs/>
                <w:sz w:val="20"/>
                <w:szCs w:val="20"/>
              </w:rPr>
            </w:pPr>
            <w:r w:rsidRPr="00710BE8">
              <w:rPr>
                <w:b/>
                <w:bCs/>
                <w:sz w:val="20"/>
                <w:szCs w:val="20"/>
              </w:rPr>
              <w:t>товара</w:t>
            </w:r>
          </w:p>
        </w:tc>
        <w:tc>
          <w:tcPr>
            <w:tcW w:w="2644" w:type="pct"/>
          </w:tcPr>
          <w:p w:rsidR="00412A88" w:rsidRPr="00710BE8" w:rsidRDefault="00412A88" w:rsidP="00244B45">
            <w:pPr>
              <w:jc w:val="center"/>
              <w:rPr>
                <w:b/>
                <w:bCs/>
                <w:sz w:val="20"/>
                <w:szCs w:val="20"/>
              </w:rPr>
            </w:pPr>
            <w:r w:rsidRPr="00710BE8">
              <w:rPr>
                <w:b/>
                <w:bCs/>
                <w:sz w:val="20"/>
                <w:szCs w:val="20"/>
              </w:rPr>
              <w:t>Технические и качественные характеристики товара</w:t>
            </w:r>
          </w:p>
        </w:tc>
        <w:tc>
          <w:tcPr>
            <w:tcW w:w="980" w:type="pct"/>
          </w:tcPr>
          <w:p w:rsidR="00412A88" w:rsidRPr="00710BE8" w:rsidRDefault="00412A88" w:rsidP="00244B45">
            <w:pPr>
              <w:jc w:val="center"/>
              <w:rPr>
                <w:b/>
                <w:bCs/>
                <w:sz w:val="20"/>
                <w:szCs w:val="20"/>
              </w:rPr>
            </w:pPr>
            <w:r w:rsidRPr="00710BE8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412A88" w:rsidRPr="00710BE8" w:rsidRDefault="00412A88" w:rsidP="00244B45">
            <w:pPr>
              <w:jc w:val="center"/>
              <w:rPr>
                <w:b/>
                <w:bCs/>
                <w:sz w:val="20"/>
                <w:szCs w:val="20"/>
              </w:rPr>
            </w:pPr>
            <w:r w:rsidRPr="00710BE8">
              <w:rPr>
                <w:b/>
                <w:bCs/>
                <w:sz w:val="20"/>
                <w:szCs w:val="20"/>
              </w:rPr>
              <w:t>страны происхождения</w:t>
            </w:r>
          </w:p>
          <w:p w:rsidR="00412A88" w:rsidRPr="00710BE8" w:rsidRDefault="00412A88" w:rsidP="00244B45">
            <w:pPr>
              <w:jc w:val="center"/>
              <w:rPr>
                <w:rFonts w:eastAsia="Calibri"/>
                <w:bCs/>
                <w:i/>
                <w:color w:val="000000"/>
                <w:spacing w:val="4"/>
                <w:sz w:val="20"/>
                <w:szCs w:val="20"/>
                <w:shd w:val="clear" w:color="auto" w:fill="FFFFFF"/>
              </w:rPr>
            </w:pPr>
            <w:r w:rsidRPr="00710BE8">
              <w:rPr>
                <w:b/>
                <w:bCs/>
                <w:sz w:val="20"/>
                <w:szCs w:val="20"/>
              </w:rPr>
              <w:t xml:space="preserve">товара </w:t>
            </w:r>
            <w:r w:rsidRPr="00710BE8">
              <w:rPr>
                <w:rFonts w:eastAsia="Calibri"/>
                <w:bCs/>
                <w:i/>
                <w:color w:val="000000"/>
                <w:spacing w:val="4"/>
                <w:sz w:val="20"/>
                <w:szCs w:val="20"/>
                <w:shd w:val="clear" w:color="auto" w:fill="FFFFFF"/>
              </w:rPr>
              <w:t>(для заполнения</w:t>
            </w:r>
          </w:p>
          <w:p w:rsidR="00412A88" w:rsidRPr="00710BE8" w:rsidRDefault="00412A88" w:rsidP="00244B45">
            <w:pPr>
              <w:jc w:val="center"/>
              <w:rPr>
                <w:rFonts w:eastAsia="Calibri"/>
                <w:bCs/>
                <w:i/>
                <w:color w:val="000000"/>
                <w:spacing w:val="4"/>
                <w:sz w:val="20"/>
                <w:szCs w:val="20"/>
                <w:shd w:val="clear" w:color="auto" w:fill="FFFFFF"/>
              </w:rPr>
            </w:pPr>
            <w:r w:rsidRPr="00710BE8">
              <w:rPr>
                <w:rFonts w:eastAsia="Calibri"/>
                <w:bCs/>
                <w:i/>
                <w:color w:val="000000"/>
                <w:spacing w:val="4"/>
                <w:sz w:val="20"/>
                <w:szCs w:val="20"/>
                <w:shd w:val="clear" w:color="auto" w:fill="FFFFFF"/>
              </w:rPr>
              <w:t>участником электронного</w:t>
            </w:r>
          </w:p>
          <w:p w:rsidR="00412A88" w:rsidRPr="00710BE8" w:rsidRDefault="00412A88" w:rsidP="00244B45">
            <w:pPr>
              <w:jc w:val="center"/>
              <w:rPr>
                <w:b/>
                <w:bCs/>
                <w:sz w:val="20"/>
                <w:szCs w:val="20"/>
              </w:rPr>
            </w:pPr>
            <w:r w:rsidRPr="00710BE8">
              <w:rPr>
                <w:rFonts w:eastAsia="Calibri"/>
                <w:bCs/>
                <w:i/>
                <w:color w:val="000000"/>
                <w:spacing w:val="4"/>
                <w:sz w:val="20"/>
                <w:szCs w:val="20"/>
                <w:shd w:val="clear" w:color="auto" w:fill="FFFFFF"/>
              </w:rPr>
              <w:t>аукциона)</w:t>
            </w:r>
          </w:p>
        </w:tc>
      </w:tr>
      <w:tr w:rsidR="00412A88" w:rsidRPr="00710BE8" w:rsidTr="00244B45">
        <w:tc>
          <w:tcPr>
            <w:tcW w:w="262" w:type="pct"/>
          </w:tcPr>
          <w:p w:rsidR="00412A88" w:rsidRPr="00710BE8" w:rsidRDefault="00412A88" w:rsidP="00244B45">
            <w:pPr>
              <w:jc w:val="both"/>
              <w:rPr>
                <w:bCs/>
                <w:sz w:val="20"/>
                <w:szCs w:val="20"/>
              </w:rPr>
            </w:pPr>
            <w:r w:rsidRPr="00710BE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14" w:type="pct"/>
          </w:tcPr>
          <w:p w:rsidR="00412A88" w:rsidRPr="00710BE8" w:rsidRDefault="00412A88" w:rsidP="00244B45">
            <w:pPr>
              <w:rPr>
                <w:sz w:val="20"/>
                <w:szCs w:val="20"/>
                <w:highlight w:val="yellow"/>
              </w:rPr>
            </w:pPr>
            <w:r w:rsidRPr="00710BE8">
              <w:rPr>
                <w:b/>
                <w:bCs/>
                <w:sz w:val="20"/>
                <w:szCs w:val="20"/>
              </w:rPr>
              <w:t xml:space="preserve">Бруски обрезные хвойных пород </w:t>
            </w:r>
          </w:p>
        </w:tc>
        <w:tc>
          <w:tcPr>
            <w:tcW w:w="2644" w:type="pct"/>
          </w:tcPr>
          <w:p w:rsidR="00412A88" w:rsidRDefault="00412A88" w:rsidP="00244B45">
            <w:pPr>
              <w:ind w:left="39"/>
              <w:jc w:val="both"/>
              <w:rPr>
                <w:bCs/>
                <w:sz w:val="20"/>
                <w:szCs w:val="20"/>
              </w:rPr>
            </w:pPr>
            <w:r w:rsidRPr="00710BE8">
              <w:rPr>
                <w:bCs/>
                <w:sz w:val="20"/>
                <w:szCs w:val="20"/>
              </w:rPr>
              <w:t xml:space="preserve">длиной не менее 4 м не более 6,5 м, </w:t>
            </w:r>
          </w:p>
          <w:p w:rsidR="00412A88" w:rsidRDefault="00412A88" w:rsidP="00244B45">
            <w:pPr>
              <w:ind w:left="39"/>
              <w:jc w:val="both"/>
              <w:rPr>
                <w:bCs/>
                <w:sz w:val="20"/>
                <w:szCs w:val="20"/>
              </w:rPr>
            </w:pPr>
            <w:r w:rsidRPr="00710BE8">
              <w:rPr>
                <w:bCs/>
                <w:sz w:val="20"/>
                <w:szCs w:val="20"/>
              </w:rPr>
              <w:t xml:space="preserve">шириной не менее 75 мм не более 150 мм, </w:t>
            </w:r>
          </w:p>
          <w:p w:rsidR="00412A88" w:rsidRPr="00710BE8" w:rsidRDefault="00412A88" w:rsidP="00244B45">
            <w:pPr>
              <w:ind w:left="39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710BE8">
              <w:rPr>
                <w:bCs/>
                <w:sz w:val="20"/>
                <w:szCs w:val="20"/>
              </w:rPr>
              <w:t>толщиной не менее 40 мм не более 75 мм, II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10BE8">
              <w:rPr>
                <w:bCs/>
                <w:sz w:val="20"/>
                <w:szCs w:val="20"/>
              </w:rPr>
              <w:t>сорта(м3)</w:t>
            </w:r>
            <w:r w:rsidRPr="00710BE8">
              <w:rPr>
                <w:i/>
                <w:iCs/>
                <w:sz w:val="20"/>
                <w:szCs w:val="20"/>
              </w:rPr>
              <w:br/>
            </w:r>
          </w:p>
        </w:tc>
        <w:tc>
          <w:tcPr>
            <w:tcW w:w="980" w:type="pct"/>
          </w:tcPr>
          <w:p w:rsidR="00412A88" w:rsidRPr="00710BE8" w:rsidRDefault="00412A88" w:rsidP="00244B45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412A88" w:rsidRPr="00710BE8" w:rsidTr="00244B45">
        <w:tc>
          <w:tcPr>
            <w:tcW w:w="262" w:type="pct"/>
          </w:tcPr>
          <w:p w:rsidR="00412A88" w:rsidRPr="00710BE8" w:rsidRDefault="00412A88" w:rsidP="00244B45">
            <w:pPr>
              <w:jc w:val="both"/>
              <w:rPr>
                <w:bCs/>
                <w:sz w:val="20"/>
                <w:szCs w:val="20"/>
              </w:rPr>
            </w:pPr>
            <w:r w:rsidRPr="00710BE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4" w:type="pct"/>
          </w:tcPr>
          <w:p w:rsidR="00412A88" w:rsidRPr="00710BE8" w:rsidRDefault="00412A88" w:rsidP="00244B45">
            <w:pPr>
              <w:rPr>
                <w:b/>
                <w:bCs/>
                <w:sz w:val="20"/>
                <w:szCs w:val="20"/>
              </w:rPr>
            </w:pPr>
            <w:r w:rsidRPr="00710BE8">
              <w:rPr>
                <w:b/>
                <w:bCs/>
                <w:sz w:val="20"/>
                <w:szCs w:val="20"/>
              </w:rPr>
              <w:t xml:space="preserve">Бруски обрезные хвойных пород </w:t>
            </w:r>
          </w:p>
          <w:p w:rsidR="00412A88" w:rsidRPr="00710BE8" w:rsidRDefault="00412A88" w:rsidP="00244B45">
            <w:pPr>
              <w:rPr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644" w:type="pct"/>
          </w:tcPr>
          <w:p w:rsidR="00412A88" w:rsidRDefault="00412A88" w:rsidP="00244B45">
            <w:pPr>
              <w:jc w:val="both"/>
              <w:rPr>
                <w:bCs/>
                <w:sz w:val="20"/>
                <w:szCs w:val="20"/>
              </w:rPr>
            </w:pPr>
            <w:r w:rsidRPr="00710BE8">
              <w:rPr>
                <w:bCs/>
                <w:sz w:val="20"/>
                <w:szCs w:val="20"/>
              </w:rPr>
              <w:t>длиной не менее 4 м не более 6,5 м,</w:t>
            </w:r>
          </w:p>
          <w:p w:rsidR="00412A88" w:rsidRDefault="00412A88" w:rsidP="00244B45">
            <w:pPr>
              <w:jc w:val="both"/>
              <w:rPr>
                <w:bCs/>
                <w:sz w:val="20"/>
                <w:szCs w:val="20"/>
              </w:rPr>
            </w:pPr>
            <w:r w:rsidRPr="00710BE8">
              <w:rPr>
                <w:bCs/>
                <w:sz w:val="20"/>
                <w:szCs w:val="20"/>
              </w:rPr>
              <w:t xml:space="preserve">шириной не менее 75 мм не более 150 мм, </w:t>
            </w:r>
          </w:p>
          <w:p w:rsidR="00412A88" w:rsidRPr="00710BE8" w:rsidRDefault="00412A88" w:rsidP="00244B45">
            <w:pPr>
              <w:jc w:val="both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710BE8">
              <w:rPr>
                <w:bCs/>
                <w:sz w:val="20"/>
                <w:szCs w:val="20"/>
              </w:rPr>
              <w:t>толщиной не менее 100 мм не более 125 мм, II сорта</w:t>
            </w:r>
            <w:r w:rsidRPr="00710BE8">
              <w:rPr>
                <w:bCs/>
                <w:sz w:val="20"/>
                <w:szCs w:val="20"/>
              </w:rPr>
              <w:br/>
              <w:t>(м3)</w:t>
            </w:r>
          </w:p>
        </w:tc>
        <w:tc>
          <w:tcPr>
            <w:tcW w:w="980" w:type="pct"/>
          </w:tcPr>
          <w:p w:rsidR="00412A88" w:rsidRPr="00710BE8" w:rsidRDefault="00412A88" w:rsidP="00244B4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412A88" w:rsidRPr="00710BE8" w:rsidTr="00244B45">
        <w:tc>
          <w:tcPr>
            <w:tcW w:w="262" w:type="pct"/>
          </w:tcPr>
          <w:p w:rsidR="00412A88" w:rsidRPr="00710BE8" w:rsidRDefault="00412A88" w:rsidP="00244B45">
            <w:pPr>
              <w:rPr>
                <w:color w:val="000000"/>
                <w:sz w:val="20"/>
                <w:szCs w:val="20"/>
              </w:rPr>
            </w:pPr>
            <w:r w:rsidRPr="00710BE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14" w:type="pct"/>
          </w:tcPr>
          <w:p w:rsidR="00412A88" w:rsidRPr="00710BE8" w:rsidRDefault="00412A88" w:rsidP="00244B45">
            <w:pPr>
              <w:rPr>
                <w:b/>
                <w:iCs/>
                <w:sz w:val="20"/>
                <w:szCs w:val="20"/>
                <w:highlight w:val="yellow"/>
              </w:rPr>
            </w:pPr>
            <w:r w:rsidRPr="00710BE8">
              <w:rPr>
                <w:b/>
                <w:bCs/>
                <w:sz w:val="20"/>
                <w:szCs w:val="20"/>
              </w:rPr>
              <w:t xml:space="preserve">Доски обрезные хвойных пород </w:t>
            </w:r>
          </w:p>
        </w:tc>
        <w:tc>
          <w:tcPr>
            <w:tcW w:w="2644" w:type="pct"/>
          </w:tcPr>
          <w:p w:rsidR="00412A88" w:rsidRDefault="00412A88" w:rsidP="00244B45">
            <w:pPr>
              <w:jc w:val="both"/>
              <w:rPr>
                <w:bCs/>
                <w:sz w:val="20"/>
                <w:szCs w:val="20"/>
              </w:rPr>
            </w:pPr>
            <w:r w:rsidRPr="00710BE8">
              <w:rPr>
                <w:bCs/>
                <w:sz w:val="20"/>
                <w:szCs w:val="20"/>
              </w:rPr>
              <w:t>длиной не менее 4 м не более 6,5 м,</w:t>
            </w:r>
          </w:p>
          <w:p w:rsidR="00412A88" w:rsidRDefault="00412A88" w:rsidP="00244B45">
            <w:pPr>
              <w:jc w:val="both"/>
              <w:rPr>
                <w:bCs/>
                <w:sz w:val="20"/>
                <w:szCs w:val="20"/>
              </w:rPr>
            </w:pPr>
            <w:r w:rsidRPr="00710BE8">
              <w:rPr>
                <w:bCs/>
                <w:sz w:val="20"/>
                <w:szCs w:val="20"/>
              </w:rPr>
              <w:t xml:space="preserve">шириной не менее 75 мм не более 150 мм, </w:t>
            </w:r>
          </w:p>
          <w:p w:rsidR="00412A88" w:rsidRPr="00710BE8" w:rsidRDefault="00412A88" w:rsidP="00244B45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710BE8">
              <w:rPr>
                <w:bCs/>
                <w:sz w:val="20"/>
                <w:szCs w:val="20"/>
              </w:rPr>
              <w:t>толщиной не менее 44 мм,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10BE8">
              <w:rPr>
                <w:bCs/>
                <w:sz w:val="20"/>
                <w:szCs w:val="20"/>
              </w:rPr>
              <w:t>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10BE8">
              <w:rPr>
                <w:bCs/>
                <w:sz w:val="20"/>
                <w:szCs w:val="20"/>
              </w:rPr>
              <w:t>сорта</w:t>
            </w:r>
            <w:r w:rsidRPr="00710BE8">
              <w:rPr>
                <w:bCs/>
                <w:sz w:val="20"/>
                <w:szCs w:val="20"/>
              </w:rPr>
              <w:br/>
              <w:t>(м3)</w:t>
            </w:r>
          </w:p>
        </w:tc>
        <w:tc>
          <w:tcPr>
            <w:tcW w:w="980" w:type="pct"/>
          </w:tcPr>
          <w:p w:rsidR="00412A88" w:rsidRPr="00710BE8" w:rsidRDefault="00412A88" w:rsidP="00244B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2A88" w:rsidRPr="00710BE8" w:rsidTr="00244B45">
        <w:tc>
          <w:tcPr>
            <w:tcW w:w="262" w:type="pct"/>
          </w:tcPr>
          <w:p w:rsidR="00412A88" w:rsidRPr="00710BE8" w:rsidRDefault="00412A88" w:rsidP="00244B45">
            <w:pPr>
              <w:rPr>
                <w:color w:val="000000"/>
                <w:sz w:val="20"/>
                <w:szCs w:val="20"/>
              </w:rPr>
            </w:pPr>
            <w:r w:rsidRPr="00710BE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14" w:type="pct"/>
          </w:tcPr>
          <w:p w:rsidR="00412A88" w:rsidRPr="00710BE8" w:rsidRDefault="00412A88" w:rsidP="00244B4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10BE8">
              <w:rPr>
                <w:b/>
                <w:bCs/>
                <w:sz w:val="20"/>
                <w:szCs w:val="20"/>
              </w:rPr>
              <w:t>Профнастил</w:t>
            </w:r>
            <w:proofErr w:type="spellEnd"/>
            <w:r w:rsidRPr="00710BE8">
              <w:rPr>
                <w:b/>
                <w:bCs/>
                <w:sz w:val="20"/>
                <w:szCs w:val="20"/>
              </w:rPr>
              <w:br/>
            </w:r>
            <w:r w:rsidRPr="00710BE8">
              <w:rPr>
                <w:i/>
                <w:iCs/>
                <w:sz w:val="20"/>
                <w:szCs w:val="20"/>
              </w:rPr>
              <w:br/>
            </w:r>
          </w:p>
        </w:tc>
        <w:tc>
          <w:tcPr>
            <w:tcW w:w="2644" w:type="pct"/>
          </w:tcPr>
          <w:p w:rsidR="00412A88" w:rsidRDefault="00412A88" w:rsidP="00244B45">
            <w:pPr>
              <w:jc w:val="both"/>
              <w:rPr>
                <w:color w:val="000000"/>
                <w:sz w:val="20"/>
                <w:szCs w:val="20"/>
              </w:rPr>
            </w:pPr>
            <w:r w:rsidRPr="00710BE8">
              <w:rPr>
                <w:color w:val="000000"/>
                <w:sz w:val="20"/>
                <w:szCs w:val="20"/>
              </w:rPr>
              <w:t xml:space="preserve">толщина не менее 0,4 мм не более 0,6 мм; </w:t>
            </w:r>
          </w:p>
          <w:p w:rsidR="00412A88" w:rsidRDefault="00412A88" w:rsidP="00244B45">
            <w:pPr>
              <w:jc w:val="both"/>
              <w:rPr>
                <w:color w:val="000000"/>
                <w:sz w:val="20"/>
                <w:szCs w:val="20"/>
              </w:rPr>
            </w:pPr>
            <w:r w:rsidRPr="00710BE8">
              <w:rPr>
                <w:color w:val="000000"/>
                <w:sz w:val="20"/>
                <w:szCs w:val="20"/>
              </w:rPr>
              <w:t xml:space="preserve">полимерное покрытие: </w:t>
            </w:r>
            <w:proofErr w:type="spellStart"/>
            <w:r w:rsidRPr="00710BE8">
              <w:rPr>
                <w:color w:val="000000"/>
                <w:sz w:val="20"/>
                <w:szCs w:val="20"/>
              </w:rPr>
              <w:t>пурал</w:t>
            </w:r>
            <w:proofErr w:type="spellEnd"/>
            <w:r w:rsidRPr="00710BE8">
              <w:rPr>
                <w:color w:val="000000"/>
                <w:sz w:val="20"/>
                <w:szCs w:val="20"/>
              </w:rPr>
              <w:t xml:space="preserve"> или ПВДФ или  </w:t>
            </w:r>
            <w:proofErr w:type="spellStart"/>
            <w:r w:rsidRPr="00710BE8">
              <w:rPr>
                <w:color w:val="000000"/>
                <w:sz w:val="20"/>
                <w:szCs w:val="20"/>
              </w:rPr>
              <w:t>пластизол</w:t>
            </w:r>
            <w:proofErr w:type="spellEnd"/>
            <w:r w:rsidRPr="00710BE8">
              <w:rPr>
                <w:color w:val="000000"/>
                <w:sz w:val="20"/>
                <w:szCs w:val="20"/>
              </w:rPr>
              <w:t xml:space="preserve">;  длина листа не менее 7,8 м не более 8 м; </w:t>
            </w:r>
          </w:p>
          <w:p w:rsidR="00412A88" w:rsidRDefault="00412A88" w:rsidP="00244B45">
            <w:pPr>
              <w:jc w:val="both"/>
              <w:rPr>
                <w:color w:val="000000"/>
                <w:sz w:val="20"/>
                <w:szCs w:val="20"/>
              </w:rPr>
            </w:pPr>
            <w:r w:rsidRPr="00710BE8">
              <w:rPr>
                <w:color w:val="000000"/>
                <w:sz w:val="20"/>
                <w:szCs w:val="20"/>
              </w:rPr>
              <w:t xml:space="preserve">высота волны не более 25 мм, </w:t>
            </w:r>
          </w:p>
          <w:p w:rsidR="00412A88" w:rsidRPr="00710BE8" w:rsidRDefault="00412A88" w:rsidP="00244B4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0BE8">
              <w:rPr>
                <w:color w:val="000000"/>
                <w:sz w:val="20"/>
                <w:szCs w:val="20"/>
              </w:rPr>
              <w:t>шаг расположения волны не менее 350 мм не более 400 мм.</w:t>
            </w:r>
          </w:p>
        </w:tc>
        <w:tc>
          <w:tcPr>
            <w:tcW w:w="980" w:type="pct"/>
          </w:tcPr>
          <w:p w:rsidR="00412A88" w:rsidRPr="00710BE8" w:rsidRDefault="00412A88" w:rsidP="00244B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12A88" w:rsidRDefault="00412A88" w:rsidP="00412A88">
      <w:pPr>
        <w:tabs>
          <w:tab w:val="left" w:pos="7845"/>
        </w:tabs>
        <w:rPr>
          <w:sz w:val="20"/>
          <w:szCs w:val="20"/>
          <w:lang w:eastAsia="ar-SA"/>
        </w:rPr>
      </w:pPr>
    </w:p>
    <w:p w:rsidR="00412A88" w:rsidRPr="00710BE8" w:rsidRDefault="00412A88" w:rsidP="00412A88">
      <w:pPr>
        <w:tabs>
          <w:tab w:val="left" w:pos="7845"/>
        </w:tabs>
        <w:rPr>
          <w:b/>
          <w:sz w:val="20"/>
          <w:szCs w:val="20"/>
        </w:rPr>
      </w:pPr>
      <w:r w:rsidRPr="00710BE8">
        <w:rPr>
          <w:sz w:val="20"/>
          <w:szCs w:val="20"/>
          <w:lang w:eastAsia="ar-SA"/>
        </w:rPr>
        <w:t xml:space="preserve">Материалы, не включенные в ведомости </w:t>
      </w:r>
      <w:r w:rsidRPr="00710BE8">
        <w:rPr>
          <w:bCs/>
          <w:sz w:val="20"/>
          <w:szCs w:val="20"/>
        </w:rPr>
        <w:t>основных материалов</w:t>
      </w:r>
      <w:r w:rsidRPr="00710BE8">
        <w:rPr>
          <w:sz w:val="20"/>
          <w:szCs w:val="20"/>
          <w:lang w:eastAsia="ar-SA"/>
        </w:rPr>
        <w:t>, указаны в локальном сметном расчете.</w:t>
      </w:r>
    </w:p>
    <w:p w:rsidR="00412A88" w:rsidRPr="00710BE8" w:rsidRDefault="00412A88" w:rsidP="00412A88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7A52FC" w:rsidRDefault="007A52FC"/>
    <w:sectPr w:rsidR="007A52FC" w:rsidSect="007A5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9446A66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2A88"/>
    <w:rsid w:val="002648CB"/>
    <w:rsid w:val="00412A88"/>
    <w:rsid w:val="007119F9"/>
    <w:rsid w:val="007A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412A88"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"/>
    <w:basedOn w:val="a"/>
    <w:next w:val="a"/>
    <w:link w:val="20"/>
    <w:qFormat/>
    <w:rsid w:val="00412A88"/>
    <w:pPr>
      <w:keepNext/>
      <w:numPr>
        <w:ilvl w:val="1"/>
        <w:numId w:val="1"/>
      </w:numPr>
      <w:spacing w:after="60"/>
      <w:jc w:val="center"/>
      <w:outlineLvl w:val="1"/>
    </w:pPr>
    <w:rPr>
      <w:b/>
      <w:sz w:val="30"/>
      <w:szCs w:val="20"/>
      <w:lang/>
    </w:rPr>
  </w:style>
  <w:style w:type="paragraph" w:styleId="4">
    <w:name w:val="heading 4"/>
    <w:basedOn w:val="a"/>
    <w:next w:val="a"/>
    <w:link w:val="40"/>
    <w:qFormat/>
    <w:rsid w:val="00412A88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szCs w:val="20"/>
      <w:lang/>
    </w:rPr>
  </w:style>
  <w:style w:type="paragraph" w:styleId="6">
    <w:name w:val="heading 6"/>
    <w:basedOn w:val="a"/>
    <w:next w:val="a"/>
    <w:link w:val="60"/>
    <w:qFormat/>
    <w:rsid w:val="00412A88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  <w:lang/>
    </w:rPr>
  </w:style>
  <w:style w:type="paragraph" w:styleId="7">
    <w:name w:val="heading 7"/>
    <w:basedOn w:val="a"/>
    <w:next w:val="a"/>
    <w:link w:val="70"/>
    <w:qFormat/>
    <w:rsid w:val="00412A88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  <w:lang/>
    </w:rPr>
  </w:style>
  <w:style w:type="paragraph" w:styleId="8">
    <w:name w:val="heading 8"/>
    <w:basedOn w:val="a"/>
    <w:next w:val="a"/>
    <w:link w:val="80"/>
    <w:qFormat/>
    <w:rsid w:val="00412A88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  <w:lang/>
    </w:rPr>
  </w:style>
  <w:style w:type="paragraph" w:styleId="9">
    <w:name w:val="heading 9"/>
    <w:basedOn w:val="a"/>
    <w:next w:val="a"/>
    <w:link w:val="90"/>
    <w:qFormat/>
    <w:rsid w:val="00412A88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2A88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12A88"/>
    <w:rPr>
      <w:rFonts w:ascii="Times New Roman" w:eastAsia="Times New Roman" w:hAnsi="Times New Roman" w:cs="Times New Roman"/>
      <w:b/>
      <w:sz w:val="30"/>
      <w:szCs w:val="20"/>
      <w:lang/>
    </w:rPr>
  </w:style>
  <w:style w:type="character" w:customStyle="1" w:styleId="40">
    <w:name w:val="Заголовок 4 Знак"/>
    <w:basedOn w:val="a0"/>
    <w:link w:val="4"/>
    <w:rsid w:val="00412A88"/>
    <w:rPr>
      <w:rFonts w:ascii="Arial" w:eastAsia="Times New Roman" w:hAnsi="Arial" w:cs="Times New Roman"/>
      <w:sz w:val="24"/>
      <w:szCs w:val="20"/>
      <w:lang/>
    </w:rPr>
  </w:style>
  <w:style w:type="character" w:customStyle="1" w:styleId="60">
    <w:name w:val="Заголовок 6 Знак"/>
    <w:basedOn w:val="a0"/>
    <w:link w:val="6"/>
    <w:rsid w:val="00412A88"/>
    <w:rPr>
      <w:rFonts w:ascii="Times New Roman" w:eastAsia="Times New Roman" w:hAnsi="Times New Roman" w:cs="Times New Roman"/>
      <w:i/>
      <w:szCs w:val="20"/>
      <w:lang/>
    </w:rPr>
  </w:style>
  <w:style w:type="character" w:customStyle="1" w:styleId="70">
    <w:name w:val="Заголовок 7 Знак"/>
    <w:basedOn w:val="a0"/>
    <w:link w:val="7"/>
    <w:rsid w:val="00412A88"/>
    <w:rPr>
      <w:rFonts w:ascii="Arial" w:eastAsia="Times New Roman" w:hAnsi="Arial" w:cs="Times New Roman"/>
      <w:sz w:val="20"/>
      <w:szCs w:val="20"/>
      <w:lang/>
    </w:rPr>
  </w:style>
  <w:style w:type="character" w:customStyle="1" w:styleId="80">
    <w:name w:val="Заголовок 8 Знак"/>
    <w:basedOn w:val="a0"/>
    <w:link w:val="8"/>
    <w:rsid w:val="00412A88"/>
    <w:rPr>
      <w:rFonts w:ascii="Arial" w:eastAsia="Times New Roman" w:hAnsi="Arial" w:cs="Times New Roman"/>
      <w:i/>
      <w:sz w:val="20"/>
      <w:szCs w:val="20"/>
      <w:lang/>
    </w:rPr>
  </w:style>
  <w:style w:type="character" w:customStyle="1" w:styleId="90">
    <w:name w:val="Заголовок 9 Знак"/>
    <w:basedOn w:val="a0"/>
    <w:link w:val="9"/>
    <w:rsid w:val="00412A88"/>
    <w:rPr>
      <w:rFonts w:ascii="Arial" w:eastAsia="Times New Roman" w:hAnsi="Arial" w:cs="Times New Roman"/>
      <w:b/>
      <w:i/>
      <w:sz w:val="1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1210</Words>
  <Characters>6899</Characters>
  <Application>Microsoft Office Word</Application>
  <DocSecurity>0</DocSecurity>
  <Lines>57</Lines>
  <Paragraphs>16</Paragraphs>
  <ScaleCrop>false</ScaleCrop>
  <Company>Grizli777</Company>
  <LinksUpToDate>false</LinksUpToDate>
  <CharactersWithSpaces>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2018-07-12T12:46:00Z</dcterms:created>
  <dcterms:modified xsi:type="dcterms:W3CDTF">2018-07-12T12:47:00Z</dcterms:modified>
</cp:coreProperties>
</file>