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3</w:t>
        <w:tab/>
        <w:t>Аккумулятор NiCd SONEL-02 9,6V WAAKU02</w:t>
        <w:tab/>
        <w:t>шт</w:t>
        <w:tab/>
        <w:t>1</w:t>
      </w:r>
    </w:p>
    <w:p>
      <w:pPr>
        <w:pStyle w:val="Normal"/>
        <w:rPr/>
      </w:pPr>
      <w:r>
        <w:rPr/>
        <w:t>4</w:t>
        <w:tab/>
        <w:t>Аккумуляторная батарея Delta HR 12V-18Ah</w:t>
        <w:tab/>
        <w:t>шт</w:t>
        <w:tab/>
        <w:t>30</w:t>
      </w:r>
    </w:p>
    <w:p>
      <w:pPr>
        <w:pStyle w:val="Normal"/>
        <w:rPr/>
      </w:pPr>
      <w:r>
        <w:rPr/>
        <w:t>9</w:t>
        <w:tab/>
        <w:t>Блок питания регулируемый Zhaoxin RXN 305D 0-30 в, 0- 5 А</w:t>
        <w:tab/>
        <w:t>шт</w:t>
        <w:tab/>
        <w:t>1</w:t>
      </w:r>
    </w:p>
    <w:p>
      <w:pPr>
        <w:pStyle w:val="Normal"/>
        <w:rPr/>
      </w:pPr>
      <w:r>
        <w:rPr/>
        <w:t>6</w:t>
        <w:tab/>
        <w:t>Батарея аккумуляторная  Panasonic UP-RW1245P1 12V/7Ah</w:t>
        <w:tab/>
        <w:t>шт</w:t>
        <w:tab/>
        <w:t>464</w:t>
      </w:r>
    </w:p>
    <w:p>
      <w:pPr>
        <w:pStyle w:val="Normal"/>
        <w:rPr/>
      </w:pPr>
      <w:r>
        <w:rPr/>
        <w:t>7</w:t>
        <w:tab/>
        <w:t>Батарея аккумуляторная для ИБП, CSB GPL 12260</w:t>
        <w:tab/>
        <w:t>шт</w:t>
        <w:tab/>
        <w:t>100</w:t>
      </w:r>
    </w:p>
    <w:p>
      <w:pPr>
        <w:pStyle w:val="Normal"/>
        <w:rPr/>
      </w:pPr>
      <w:r>
        <w:rPr/>
        <w:t>8</w:t>
        <w:tab/>
        <w:t>Батарея для ИБП 12V/9Ah CSB HR1234W</w:t>
        <w:tab/>
        <w:t>шт</w:t>
        <w:tab/>
        <w:t>422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LibreOffice/5.1.6.2$Linux_X86_64 LibreOffice_project/10m0$Build-2</Application>
  <Pages>1</Pages>
  <Words>57</Words>
  <Characters>265</Characters>
  <CharactersWithSpaces>317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2018-07-16T12:21:56Z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