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72" w:rsidRPr="00264F5C" w:rsidRDefault="000A5F72" w:rsidP="000A5F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требования</w:t>
      </w:r>
      <w:r w:rsidRPr="00264F5C">
        <w:rPr>
          <w:b/>
          <w:bCs/>
        </w:rPr>
        <w:t>.</w:t>
      </w:r>
    </w:p>
    <w:p w:rsidR="000A5F72" w:rsidRPr="00A43D19" w:rsidRDefault="000A5F72" w:rsidP="000A5F72">
      <w:pPr>
        <w:autoSpaceDE w:val="0"/>
        <w:autoSpaceDN w:val="0"/>
        <w:adjustRightInd w:val="0"/>
        <w:jc w:val="both"/>
      </w:pPr>
      <w:r w:rsidRPr="00A43D19">
        <w:t>Специализированные кабины должны уменьшать утечку речевой информации во время переговоров по телефонному аппарату.</w:t>
      </w:r>
    </w:p>
    <w:p w:rsidR="000A5F72" w:rsidRPr="00A43D19" w:rsidRDefault="000A5F72" w:rsidP="000A5F72">
      <w:pPr>
        <w:autoSpaceDE w:val="0"/>
        <w:autoSpaceDN w:val="0"/>
        <w:adjustRightInd w:val="0"/>
        <w:jc w:val="both"/>
      </w:pPr>
      <w:r>
        <w:t xml:space="preserve">     </w:t>
      </w:r>
      <w:r w:rsidRPr="00A43D19">
        <w:t>На внутренних стенах и потолке кабин должна быть выполнена акустическая отделка из поглощающих, рассеивающих и отражающих материалов. Кабины должны оснащаться дверным проемом с акустическим уплотнением по периметру, и устанавливаться на плавающее виброизолирующее основание.</w:t>
      </w:r>
    </w:p>
    <w:p w:rsidR="000A5F72" w:rsidRPr="00A43D19" w:rsidRDefault="000A5F72" w:rsidP="000A5F72">
      <w:pPr>
        <w:autoSpaceDE w:val="0"/>
        <w:autoSpaceDN w:val="0"/>
        <w:adjustRightInd w:val="0"/>
        <w:jc w:val="both"/>
      </w:pPr>
      <w:r w:rsidRPr="00A43D19">
        <w:t>Кабины должны иметь внутреннее оснащение:</w:t>
      </w:r>
    </w:p>
    <w:p w:rsidR="000A5F72" w:rsidRPr="00A43D19" w:rsidRDefault="000A5F72" w:rsidP="000A5F72">
      <w:pPr>
        <w:autoSpaceDE w:val="0"/>
        <w:autoSpaceDN w:val="0"/>
        <w:adjustRightInd w:val="0"/>
        <w:jc w:val="both"/>
      </w:pPr>
      <w:r w:rsidRPr="00A43D19">
        <w:t>- потолочный светильник с лампой накаливания и выключателем,</w:t>
      </w:r>
    </w:p>
    <w:p w:rsidR="000A5F72" w:rsidRPr="00A43D19" w:rsidRDefault="000A5F72" w:rsidP="000A5F72">
      <w:pPr>
        <w:autoSpaceDE w:val="0"/>
        <w:autoSpaceDN w:val="0"/>
        <w:adjustRightInd w:val="0"/>
        <w:jc w:val="both"/>
      </w:pPr>
      <w:r w:rsidRPr="00A43D19">
        <w:t>- розеточный блок электропитания 220В с заземлением,</w:t>
      </w:r>
    </w:p>
    <w:p w:rsidR="000A5F72" w:rsidRPr="00A43D19" w:rsidRDefault="000A5F72" w:rsidP="000A5F72">
      <w:pPr>
        <w:autoSpaceDE w:val="0"/>
        <w:autoSpaceDN w:val="0"/>
        <w:adjustRightInd w:val="0"/>
        <w:jc w:val="both"/>
      </w:pPr>
      <w:r w:rsidRPr="00A43D19">
        <w:t>- кабель-канал для телефонной линии,</w:t>
      </w:r>
    </w:p>
    <w:p w:rsidR="000A5F72" w:rsidRPr="00A43D19" w:rsidRDefault="000A5F72" w:rsidP="000A5F72">
      <w:pPr>
        <w:autoSpaceDE w:val="0"/>
        <w:autoSpaceDN w:val="0"/>
        <w:adjustRightInd w:val="0"/>
        <w:jc w:val="both"/>
      </w:pPr>
      <w:r w:rsidRPr="00A43D19">
        <w:t>- внутренняя полка для телефонного аппарата и документов.</w:t>
      </w:r>
    </w:p>
    <w:p w:rsidR="000A5F72" w:rsidRPr="00A43D19" w:rsidRDefault="000A5F72" w:rsidP="000A5F72">
      <w:pPr>
        <w:autoSpaceDE w:val="0"/>
        <w:autoSpaceDN w:val="0"/>
        <w:adjustRightInd w:val="0"/>
        <w:jc w:val="both"/>
      </w:pPr>
      <w:r w:rsidRPr="00A43D19">
        <w:t>Дверь долж</w:t>
      </w:r>
      <w:bookmarkStart w:id="0" w:name="_GoBack"/>
      <w:bookmarkEnd w:id="0"/>
      <w:r w:rsidRPr="00A43D19">
        <w:t>на быть оснащена самозакрывающимся замком и комплектом ключей не менее 4 шт.</w:t>
      </w:r>
    </w:p>
    <w:p w:rsidR="000A5F72" w:rsidRPr="00A43D19" w:rsidRDefault="000A5F72" w:rsidP="000A5F72">
      <w:pPr>
        <w:autoSpaceDE w:val="0"/>
        <w:autoSpaceDN w:val="0"/>
        <w:adjustRightInd w:val="0"/>
        <w:jc w:val="both"/>
      </w:pPr>
      <w:r w:rsidRPr="00A43D19">
        <w:t>Цвет кабины - белый. Покрытие кабины - металлическое. Стены кабины должны представлять собой панели из материалов с малой электромагнитной и акустической проводимостью. Механическая прочность должна обеспечиваться стальным каркасом.</w:t>
      </w:r>
    </w:p>
    <w:p w:rsidR="000A5F72" w:rsidRPr="00A43D19" w:rsidRDefault="000A5F72" w:rsidP="000A5F72">
      <w:pPr>
        <w:autoSpaceDE w:val="0"/>
        <w:autoSpaceDN w:val="0"/>
        <w:adjustRightInd w:val="0"/>
        <w:jc w:val="both"/>
      </w:pPr>
      <w:r w:rsidRPr="00A43D19">
        <w:t>Кабины должны представлять собой легко-возводимую конструкцию, их установка не должна требовать специального разрешения на перепланировку помещений и не являться объектом капитального строительства.</w:t>
      </w:r>
    </w:p>
    <w:p w:rsidR="000A5F72" w:rsidRPr="00A43D19" w:rsidRDefault="000A5F72" w:rsidP="000A5F72">
      <w:pPr>
        <w:autoSpaceDE w:val="0"/>
        <w:autoSpaceDN w:val="0"/>
        <w:adjustRightInd w:val="0"/>
        <w:jc w:val="both"/>
      </w:pPr>
      <w:r w:rsidRPr="00A43D19">
        <w:t>Поставщик должен поставить товар в упаковке, без видимых повреждений, позволяющей обеспечить сохранность товара от повреждений при его отгрузке, перевозке и хранении.</w:t>
      </w:r>
    </w:p>
    <w:p w:rsidR="000A5F72" w:rsidRPr="00A43D19" w:rsidRDefault="000A5F72" w:rsidP="000A5F72">
      <w:pPr>
        <w:autoSpaceDE w:val="0"/>
        <w:autoSpaceDN w:val="0"/>
        <w:adjustRightInd w:val="0"/>
        <w:jc w:val="both"/>
      </w:pPr>
      <w:r w:rsidRPr="00A43D19">
        <w:t xml:space="preserve">Для принятия оборудования в эксплуатацию необходимо проведение сборочных работ в местах установки кабин. Поставка оборудования оформляется подписанием товарной накладной ТОРГ-12. </w:t>
      </w:r>
    </w:p>
    <w:p w:rsidR="000A5F72" w:rsidRPr="00A43D19" w:rsidRDefault="000A5F72" w:rsidP="000A5F72">
      <w:pPr>
        <w:autoSpaceDE w:val="0"/>
        <w:autoSpaceDN w:val="0"/>
        <w:adjustRightInd w:val="0"/>
        <w:jc w:val="both"/>
        <w:rPr>
          <w:spacing w:val="-6"/>
        </w:rPr>
      </w:pPr>
    </w:p>
    <w:p w:rsidR="000A5F72" w:rsidRPr="00A43D19" w:rsidRDefault="000A5F72" w:rsidP="000A5F72">
      <w:pPr>
        <w:numPr>
          <w:ilvl w:val="0"/>
          <w:numId w:val="1"/>
        </w:numPr>
        <w:ind w:left="360"/>
        <w:jc w:val="both"/>
        <w:rPr>
          <w:b/>
          <w:spacing w:val="-6"/>
        </w:rPr>
      </w:pPr>
      <w:r w:rsidRPr="00A43D19">
        <w:rPr>
          <w:b/>
          <w:spacing w:val="-6"/>
        </w:rPr>
        <w:t xml:space="preserve">Технические характеристики товара </w:t>
      </w:r>
    </w:p>
    <w:tbl>
      <w:tblPr>
        <w:tblW w:w="59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9"/>
        <w:gridCol w:w="2309"/>
      </w:tblGrid>
      <w:tr w:rsidR="000A5F72" w:rsidRPr="00A43D19" w:rsidTr="00F03996">
        <w:trPr>
          <w:trHeight w:val="384"/>
          <w:tblCellSpacing w:w="0" w:type="dxa"/>
        </w:trPr>
        <w:tc>
          <w:tcPr>
            <w:tcW w:w="36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5F72" w:rsidRPr="00A43D19" w:rsidRDefault="000A5F72" w:rsidP="00F03996">
            <w:pPr>
              <w:jc w:val="both"/>
              <w:rPr>
                <w:lang w:val="en-US"/>
              </w:rPr>
            </w:pPr>
            <w:r w:rsidRPr="00A43D19">
              <w:rPr>
                <w:bCs/>
              </w:rPr>
              <w:t>Технические и функциональные характеристики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A5F72" w:rsidRPr="00A43D19" w:rsidRDefault="000A5F72" w:rsidP="00F03996">
            <w:pPr>
              <w:jc w:val="center"/>
            </w:pPr>
            <w:r w:rsidRPr="00A43D19">
              <w:t>Показатели</w:t>
            </w:r>
          </w:p>
        </w:tc>
      </w:tr>
      <w:tr w:rsidR="000A5F72" w:rsidRPr="00A43D19" w:rsidTr="00F03996">
        <w:trPr>
          <w:trHeight w:val="307"/>
          <w:tblCellSpacing w:w="0" w:type="dxa"/>
        </w:trPr>
        <w:tc>
          <w:tcPr>
            <w:tcW w:w="36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5F72" w:rsidRPr="00A43D19" w:rsidRDefault="000A5F72" w:rsidP="00F0399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43D19">
              <w:t>Шумоизоляция</w:t>
            </w:r>
            <w:proofErr w:type="spellEnd"/>
            <w:r w:rsidRPr="00A43D19">
              <w:t xml:space="preserve"> кабины по ГОСТ 31299-2005 (ИСО 11957:1996) в диапазоне частот 120-4000 Гц, не менее, дБ 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72" w:rsidRPr="00A43D19" w:rsidRDefault="000A5F72" w:rsidP="00F03996">
            <w:pPr>
              <w:jc w:val="both"/>
              <w:rPr>
                <w:lang w:val="en-US"/>
              </w:rPr>
            </w:pPr>
            <w:r w:rsidRPr="00A43D19">
              <w:t>25</w:t>
            </w:r>
          </w:p>
        </w:tc>
      </w:tr>
      <w:tr w:rsidR="000A5F72" w:rsidRPr="00A43D19" w:rsidTr="00F03996">
        <w:trPr>
          <w:trHeight w:val="263"/>
          <w:tblCellSpacing w:w="0" w:type="dxa"/>
        </w:trPr>
        <w:tc>
          <w:tcPr>
            <w:tcW w:w="36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5F72" w:rsidRPr="00A43D19" w:rsidRDefault="000A5F72" w:rsidP="00F03996">
            <w:pPr>
              <w:autoSpaceDE w:val="0"/>
              <w:autoSpaceDN w:val="0"/>
              <w:adjustRightInd w:val="0"/>
            </w:pPr>
            <w:r w:rsidRPr="00A43D19">
              <w:t xml:space="preserve">Габариты кабины внутренние </w:t>
            </w:r>
          </w:p>
          <w:p w:rsidR="000A5F72" w:rsidRPr="00A43D19" w:rsidRDefault="000A5F72" w:rsidP="00F03996">
            <w:pPr>
              <w:autoSpaceDE w:val="0"/>
              <w:autoSpaceDN w:val="0"/>
              <w:adjustRightInd w:val="0"/>
            </w:pPr>
            <w:r w:rsidRPr="00A43D19">
              <w:t>Д х Ш</w:t>
            </w:r>
            <w:r w:rsidRPr="00A43D19">
              <w:rPr>
                <w:b/>
                <w:bCs/>
              </w:rPr>
              <w:t xml:space="preserve"> </w:t>
            </w:r>
            <w:r w:rsidRPr="00A43D19">
              <w:t>х</w:t>
            </w:r>
            <w:proofErr w:type="gramStart"/>
            <w:r w:rsidRPr="00A43D19">
              <w:t xml:space="preserve"> В</w:t>
            </w:r>
            <w:proofErr w:type="gramEnd"/>
            <w:r w:rsidRPr="00A43D19">
              <w:t>, мм:</w:t>
            </w:r>
          </w:p>
          <w:p w:rsidR="000A5F72" w:rsidRPr="00A43D19" w:rsidRDefault="000A5F72" w:rsidP="00F03996">
            <w:pPr>
              <w:autoSpaceDE w:val="0"/>
              <w:autoSpaceDN w:val="0"/>
              <w:adjustRightInd w:val="0"/>
            </w:pPr>
            <w:r w:rsidRPr="00A43D19">
              <w:t>- не менее</w:t>
            </w:r>
          </w:p>
          <w:p w:rsidR="000A5F72" w:rsidRPr="00A43D19" w:rsidRDefault="000A5F72" w:rsidP="00F03996">
            <w:pPr>
              <w:jc w:val="both"/>
            </w:pPr>
            <w:r w:rsidRPr="00A43D19">
              <w:t>- не более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72" w:rsidRPr="00A43D19" w:rsidRDefault="000A5F72" w:rsidP="00F03996">
            <w:pPr>
              <w:jc w:val="both"/>
            </w:pPr>
          </w:p>
          <w:p w:rsidR="000A5F72" w:rsidRPr="00A43D19" w:rsidRDefault="000A5F72" w:rsidP="00F03996">
            <w:pPr>
              <w:autoSpaceDE w:val="0"/>
              <w:autoSpaceDN w:val="0"/>
              <w:adjustRightInd w:val="0"/>
            </w:pPr>
            <w:r w:rsidRPr="00A43D19">
              <w:t>900x900x1900</w:t>
            </w:r>
          </w:p>
          <w:p w:rsidR="000A5F72" w:rsidRPr="00A43D19" w:rsidRDefault="000A5F72" w:rsidP="00F03996">
            <w:pPr>
              <w:jc w:val="both"/>
            </w:pPr>
            <w:r w:rsidRPr="00A43D19">
              <w:t>1400x1400x2200</w:t>
            </w:r>
          </w:p>
        </w:tc>
      </w:tr>
      <w:tr w:rsidR="000A5F72" w:rsidRPr="00A43D19" w:rsidTr="00F03996">
        <w:trPr>
          <w:trHeight w:val="351"/>
          <w:tblCellSpacing w:w="0" w:type="dxa"/>
        </w:trPr>
        <w:tc>
          <w:tcPr>
            <w:tcW w:w="36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5F72" w:rsidRPr="00A43D19" w:rsidRDefault="000A5F72" w:rsidP="00F03996">
            <w:pPr>
              <w:jc w:val="both"/>
            </w:pPr>
            <w:r w:rsidRPr="00A43D19">
              <w:t xml:space="preserve">Габариты кабины внешние </w:t>
            </w:r>
          </w:p>
          <w:p w:rsidR="000A5F72" w:rsidRPr="00A43D19" w:rsidRDefault="000A5F72" w:rsidP="00F03996">
            <w:pPr>
              <w:autoSpaceDE w:val="0"/>
              <w:autoSpaceDN w:val="0"/>
              <w:adjustRightInd w:val="0"/>
            </w:pPr>
            <w:r w:rsidRPr="00A43D19">
              <w:t>Д х Ш х</w:t>
            </w:r>
            <w:proofErr w:type="gramStart"/>
            <w:r w:rsidRPr="00A43D19">
              <w:t xml:space="preserve"> В</w:t>
            </w:r>
            <w:proofErr w:type="gramEnd"/>
            <w:r w:rsidRPr="00A43D19">
              <w:t>, мм:</w:t>
            </w:r>
          </w:p>
          <w:p w:rsidR="000A5F72" w:rsidRPr="00A43D19" w:rsidRDefault="000A5F72" w:rsidP="00F03996">
            <w:pPr>
              <w:jc w:val="both"/>
              <w:rPr>
                <w:bCs/>
              </w:rPr>
            </w:pPr>
            <w:r w:rsidRPr="00A43D19">
              <w:t>не более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72" w:rsidRPr="00A43D19" w:rsidRDefault="000A5F72" w:rsidP="00F03996">
            <w:pPr>
              <w:jc w:val="both"/>
            </w:pPr>
          </w:p>
          <w:p w:rsidR="000A5F72" w:rsidRPr="00A43D19" w:rsidRDefault="000A5F72" w:rsidP="00F03996">
            <w:pPr>
              <w:jc w:val="both"/>
            </w:pPr>
          </w:p>
          <w:p w:rsidR="000A5F72" w:rsidRPr="00A43D19" w:rsidRDefault="000A5F72" w:rsidP="00F03996">
            <w:pPr>
              <w:jc w:val="both"/>
            </w:pPr>
            <w:r w:rsidRPr="00A43D19">
              <w:t>1500x1500x2600</w:t>
            </w:r>
          </w:p>
        </w:tc>
      </w:tr>
      <w:tr w:rsidR="000A5F72" w:rsidRPr="00A43D19" w:rsidTr="00F03996">
        <w:trPr>
          <w:trHeight w:val="385"/>
          <w:tblCellSpacing w:w="0" w:type="dxa"/>
        </w:trPr>
        <w:tc>
          <w:tcPr>
            <w:tcW w:w="36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5F72" w:rsidRPr="00A43D19" w:rsidRDefault="000A5F72" w:rsidP="00F03996">
            <w:pPr>
              <w:jc w:val="both"/>
              <w:rPr>
                <w:bCs/>
              </w:rPr>
            </w:pPr>
            <w:r w:rsidRPr="00A43D19">
              <w:t xml:space="preserve">Масса кабины, не более, </w:t>
            </w:r>
            <w:proofErr w:type="gramStart"/>
            <w:r w:rsidRPr="00A43D19">
              <w:t>кг</w:t>
            </w:r>
            <w:proofErr w:type="gramEnd"/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F72" w:rsidRPr="00A43D19" w:rsidRDefault="000A5F72" w:rsidP="00F03996">
            <w:pPr>
              <w:jc w:val="both"/>
            </w:pPr>
            <w:r w:rsidRPr="00A43D19">
              <w:t>600</w:t>
            </w:r>
          </w:p>
        </w:tc>
      </w:tr>
    </w:tbl>
    <w:p w:rsidR="000A5F72" w:rsidRDefault="000A5F72"/>
    <w:p w:rsidR="00264F5C" w:rsidRDefault="00264F5C">
      <w:pPr>
        <w:rPr>
          <w:b/>
        </w:rPr>
      </w:pPr>
      <w:r w:rsidRPr="00264F5C">
        <w:rPr>
          <w:b/>
        </w:rPr>
        <w:t>Дополнительная информация:</w:t>
      </w:r>
    </w:p>
    <w:p w:rsidR="00264F5C" w:rsidRDefault="00264F5C">
      <w:pPr>
        <w:rPr>
          <w:b/>
        </w:rPr>
      </w:pPr>
    </w:p>
    <w:p w:rsidR="00264F5C" w:rsidRDefault="00264F5C">
      <w:r w:rsidRPr="00A43D19">
        <w:rPr>
          <w:spacing w:val="-6"/>
        </w:rPr>
        <w:t>Межгосударственный стандарт «</w:t>
      </w:r>
      <w:r w:rsidRPr="00A43D19">
        <w:t>Шум машин. Определение звукоизоляции кабин» ГОСТ 31299-2005 (ИСО 11957:1996)</w:t>
      </w:r>
    </w:p>
    <w:p w:rsidR="00264F5C" w:rsidRDefault="00264F5C">
      <w:r w:rsidRPr="00A43D19">
        <w:t>Требования к безопасности и качеству, техническим и функциональным характеристикам закупаемых товара и работ установлены в соответствии с Федеральным законом от 27 декабря 2002 г. № 184-ФЗ «О техническом регулировании».</w:t>
      </w:r>
    </w:p>
    <w:p w:rsidR="00264F5C" w:rsidRPr="00A43D19" w:rsidRDefault="00264F5C" w:rsidP="00264F5C">
      <w:pPr>
        <w:suppressAutoHyphens/>
        <w:contextualSpacing/>
        <w:jc w:val="both"/>
        <w:rPr>
          <w:bCs/>
        </w:rPr>
      </w:pPr>
      <w:r w:rsidRPr="00A43D19">
        <w:rPr>
          <w:bCs/>
        </w:rPr>
        <w:lastRenderedPageBreak/>
        <w:t>Товар, подлежащий обязательной сертификации/ декларации должен поставляться с сертификатом/ декларацией соответствия.</w:t>
      </w:r>
    </w:p>
    <w:p w:rsidR="00264F5C" w:rsidRPr="00A43D19" w:rsidRDefault="00264F5C" w:rsidP="00264F5C">
      <w:pPr>
        <w:suppressAutoHyphens/>
        <w:contextualSpacing/>
        <w:jc w:val="both"/>
        <w:rPr>
          <w:bCs/>
        </w:rPr>
      </w:pPr>
      <w:r w:rsidRPr="00A43D19">
        <w:rPr>
          <w:bCs/>
        </w:rPr>
        <w:t xml:space="preserve">Поставляемый товар должен иметь технические паспорта, техническую и эксплуатационную документацию и другие документы, удостоверяющие качество. </w:t>
      </w:r>
    </w:p>
    <w:p w:rsidR="00264F5C" w:rsidRPr="00A43D19" w:rsidRDefault="00264F5C" w:rsidP="00264F5C">
      <w:pPr>
        <w:suppressAutoHyphens/>
        <w:contextualSpacing/>
        <w:jc w:val="both"/>
        <w:rPr>
          <w:bCs/>
        </w:rPr>
      </w:pPr>
      <w:r w:rsidRPr="00A43D19">
        <w:rPr>
          <w:bCs/>
        </w:rPr>
        <w:t>Поставляемый товар должно быть новым, не бывшим в эксплуатации.</w:t>
      </w:r>
    </w:p>
    <w:p w:rsidR="00264F5C" w:rsidRPr="00A43D19" w:rsidRDefault="00264F5C" w:rsidP="00264F5C">
      <w:pPr>
        <w:suppressAutoHyphens/>
        <w:contextualSpacing/>
        <w:jc w:val="both"/>
        <w:rPr>
          <w:bCs/>
        </w:rPr>
      </w:pPr>
      <w:r w:rsidRPr="00A43D19">
        <w:rPr>
          <w:bCs/>
        </w:rPr>
        <w:t xml:space="preserve">Техническое предложение должно содержать условия поставки  всего  товара. </w:t>
      </w:r>
    </w:p>
    <w:p w:rsidR="00264F5C" w:rsidRPr="00A43D19" w:rsidRDefault="00264F5C" w:rsidP="00264F5C">
      <w:pPr>
        <w:suppressAutoHyphens/>
        <w:contextualSpacing/>
        <w:jc w:val="both"/>
      </w:pPr>
      <w:r w:rsidRPr="00A43D19">
        <w:t>Гарантийный срок эксплуатации всего товара должен составлять не менее 12 месяцев со дня приемки в эксплуатацию и исчисляться с даты, подписания заказчиком товарной накладной ТОРГ-12.</w:t>
      </w:r>
    </w:p>
    <w:p w:rsidR="00264F5C" w:rsidRPr="00264F5C" w:rsidRDefault="00264F5C" w:rsidP="00264F5C">
      <w:pPr>
        <w:rPr>
          <w:b/>
        </w:rPr>
      </w:pPr>
      <w:r w:rsidRPr="00A43D19">
        <w:t>Срок службы товара 5 лет.</w:t>
      </w:r>
    </w:p>
    <w:sectPr w:rsidR="00264F5C" w:rsidRPr="0026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528"/>
    <w:multiLevelType w:val="hybridMultilevel"/>
    <w:tmpl w:val="BECA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72"/>
    <w:rsid w:val="000A5F72"/>
    <w:rsid w:val="002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m.samsin</dc:creator>
  <cp:lastModifiedBy>m.samsin</cp:lastModifiedBy>
  <cp:revision>2</cp:revision>
  <dcterms:created xsi:type="dcterms:W3CDTF">2018-08-01T15:25:00Z</dcterms:created>
  <dcterms:modified xsi:type="dcterms:W3CDTF">2018-08-01T15:28:00Z</dcterms:modified>
</cp:coreProperties>
</file>