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0"/>
        <w:rPr>
          <w:szCs w:val="40"/>
        </w:rPr>
      </w:pPr>
      <w:r>
        <w:rPr>
          <w:szCs w:val="40"/>
        </w:rPr>
        <w:t>Беджи.</w:t>
      </w:r>
    </w:p>
    <w:p>
      <w:pPr>
        <w:pStyle w:val="Normal"/>
        <w:rPr>
          <w:b/>
          <w:b/>
        </w:rPr>
      </w:pPr>
      <w:r>
        <w:rPr>
          <w:b/>
        </w:rPr>
        <w:t>Размеры</w:t>
      </w:r>
      <w:r>
        <w:rPr>
          <w:b/>
          <w:lang w:val="en-US"/>
        </w:rPr>
        <w:t xml:space="preserve"> </w:t>
      </w:r>
      <w:r>
        <w:rPr>
          <w:b/>
        </w:rPr>
        <w:t xml:space="preserve">беджа: </w:t>
      </w:r>
    </w:p>
    <w:p>
      <w:pPr>
        <w:pStyle w:val="ListParagraph"/>
        <w:numPr>
          <w:ilvl w:val="0"/>
          <w:numId w:val="1"/>
        </w:numPr>
        <w:rPr/>
      </w:pPr>
      <w:r>
        <w:rPr/>
        <w:t>Высота: 140 мм;</w:t>
      </w:r>
    </w:p>
    <w:p>
      <w:pPr>
        <w:pStyle w:val="ListParagraph"/>
        <w:numPr>
          <w:ilvl w:val="0"/>
          <w:numId w:val="1"/>
        </w:numPr>
        <w:rPr/>
      </w:pPr>
      <w:r>
        <w:rPr/>
        <w:t>Ширина:100 мм;</w:t>
      </w:r>
    </w:p>
    <w:p>
      <w:pPr>
        <w:pStyle w:val="ListParagraph"/>
        <w:numPr>
          <w:ilvl w:val="0"/>
          <w:numId w:val="1"/>
        </w:numPr>
        <w:rPr/>
      </w:pPr>
      <w:r>
        <w:rPr/>
        <w:t>Скругленные углы: 5мм радиус.</w:t>
      </w:r>
    </w:p>
    <w:p>
      <w:pPr>
        <w:pStyle w:val="Normal"/>
        <w:rPr/>
      </w:pPr>
      <w:r>
        <w:rPr/>
        <w:t>Необходимо отверстие для крепления ремешка:</w:t>
      </w:r>
    </w:p>
    <w:p>
      <w:pPr>
        <w:pStyle w:val="ListParagraph"/>
        <w:numPr>
          <w:ilvl w:val="0"/>
          <w:numId w:val="2"/>
        </w:numPr>
        <w:rPr/>
      </w:pPr>
      <w:r>
        <w:rPr/>
        <w:t>Высота: 4 мм</w:t>
      </w:r>
      <w:r>
        <w:rPr>
          <w:lang w:val="en-US"/>
        </w:rPr>
        <w:t>;</w:t>
      </w:r>
    </w:p>
    <w:p>
      <w:pPr>
        <w:pStyle w:val="ListParagraph"/>
        <w:numPr>
          <w:ilvl w:val="0"/>
          <w:numId w:val="2"/>
        </w:numPr>
        <w:rPr/>
      </w:pPr>
      <w:r>
        <w:rPr/>
        <w:t>Ширина: 15 мм.</w:t>
      </w:r>
    </w:p>
    <w:p>
      <w:pPr>
        <w:pStyle w:val="Normal"/>
        <w:jc w:val="center"/>
        <w:rPr/>
      </w:pPr>
      <w:r>
        <w:rPr/>
        <w:drawing>
          <wp:inline distT="0" distB="6350" distL="0" distR="0">
            <wp:extent cx="5857875" cy="59569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7204" t="19387" r="24801" b="1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5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Рисунок 1 – Бедж эскиз. Размеры в мм.</w:t>
      </w:r>
    </w:p>
    <w:p>
      <w:pPr>
        <w:pStyle w:val="Normal"/>
        <w:rPr/>
      </w:pPr>
      <w:r>
        <w:rPr>
          <w:b/>
        </w:rPr>
        <w:t>Печать:</w:t>
      </w:r>
      <w:r>
        <w:rPr/>
        <w:t xml:space="preserve"> Односторонняя. Макет изображения представлен на рисунке 2. Исходники (</w:t>
      </w:r>
      <w:r>
        <w:rPr>
          <w:lang w:val="en-US"/>
        </w:rPr>
        <w:t>CorelDraw</w:t>
      </w:r>
      <w:r>
        <w:rPr/>
        <w:t xml:space="preserve">) приложены к документу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Материал: </w:t>
      </w:r>
      <w:r>
        <w:rPr/>
        <w:t>Плотная бумага 300.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</w:rPr>
        <w:t>Покрытие:</w:t>
      </w:r>
      <w:r>
        <w:rPr/>
        <w:t xml:space="preserve"> С двух сторон ламинированное.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27d7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737c27"/>
    <w:pPr>
      <w:keepNext/>
      <w:keepLines/>
      <w:spacing w:before="240" w:after="0"/>
      <w:jc w:val="center"/>
      <w:outlineLvl w:val="0"/>
    </w:pPr>
    <w:rPr>
      <w:rFonts w:eastAsia="" w:cs="" w:cstheme="majorBidi" w:eastAsiaTheme="majorEastAsia"/>
      <w:sz w:val="40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37c27"/>
    <w:rPr>
      <w:rFonts w:eastAsia="" w:cs="" w:cstheme="majorBidi" w:eastAsiaTheme="majorEastAsia"/>
      <w:sz w:val="40"/>
      <w:szCs w:val="32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27d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LibreOffice/5.1.6.2$Linux_X86_64 LibreOffice_project/10m0$Build-2</Application>
  <Pages>2</Pages>
  <Words>57</Words>
  <Characters>327</Characters>
  <CharactersWithSpaces>371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2018-08-22T07:03:00Z</dcterms:created>
  <dc:creator>Кирилл Костюшин</dc:creator>
  <dc:description/>
  <dc:language>ru-RU</dc:language>
  <cp:lastModifiedBy/>
  <dcterms:modified xsi:type="dcterms:W3CDTF">2018-09-17T16:28:58Z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