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Cs/>
          <w:iCs/>
        </w:rPr>
        <w:t xml:space="preserve">1. </w:t>
      </w:r>
      <w:r>
        <w:rPr>
          <w:rFonts w:eastAsia="Times New Roman" w:ascii="Times New Roman" w:hAnsi="Times New Roman"/>
          <w:lang w:eastAsia="ru-RU"/>
        </w:rPr>
        <w:t>Заказчик 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>: 2019</w:t>
      </w:r>
      <w:bookmarkStart w:id="0" w:name="_GoBack"/>
      <w:bookmarkEnd w:id="0"/>
      <w:r>
        <w:rPr>
          <w:b/>
          <w:sz w:val="22"/>
          <w:szCs w:val="22"/>
        </w:rPr>
        <w:t xml:space="preserve">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35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4565"/>
        <w:gridCol w:w="2408"/>
        <w:gridCol w:w="1985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подрядчика на выполнение текущих и капитальных ремонтно-строительных работ по расценкам Заказчика.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(см. приложения)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Калужская обл.,  г. 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  Дополнительные требования: наличие лицензии на выполнение данных видов работ/СРО, с предоставлением копии.</w:t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и условия гарантии на выполненные работы;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6.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</w:rPr>
        <w:t xml:space="preserve">7. Оферта должна быть подана до </w:t>
      </w:r>
      <w:r>
        <w:rPr>
          <w:rFonts w:ascii="Times New Roman" w:hAnsi="Times New Roman"/>
          <w:b/>
          <w:u w:val="single"/>
        </w:rPr>
        <w:t>21 января</w:t>
      </w:r>
      <w:r>
        <w:rPr>
          <w:rFonts w:ascii="Times New Roman" w:hAnsi="Times New Roman"/>
        </w:rPr>
        <w:t xml:space="preserve"> 2019 г. </w:t>
      </w:r>
      <w:r>
        <w:rPr>
          <w:rFonts w:ascii="Times New Roman" w:hAnsi="Times New Roman"/>
          <w:b/>
          <w:u w:val="single"/>
        </w:rPr>
        <w:t>16.00</w:t>
      </w:r>
      <w:r>
        <w:rPr>
          <w:rFonts w:ascii="Times New Roman" w:hAnsi="Times New Roman"/>
        </w:rPr>
        <w:t xml:space="preserve"> по Московскому времени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Тех. задание на 4-х листах.</w:t>
      </w:r>
    </w:p>
    <w:p>
      <w:pPr>
        <w:pStyle w:val="Normal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необходимые сведения и разъяснения по возникающим вопросам будут предоставлены участникам уполномоченным представителем Заказчика: </w:t>
      </w:r>
    </w:p>
    <w:p>
      <w:pPr>
        <w:pStyle w:val="Normal"/>
        <w:rPr/>
      </w:pPr>
      <w:r>
        <w:rPr>
          <w:rFonts w:ascii="Times New Roman" w:hAnsi="Times New Roman"/>
        </w:rPr>
        <w:t>Начальник отдела капитального строительства – Мажуга Александр Витальевич</w:t>
      </w:r>
    </w:p>
    <w:p>
      <w:pPr>
        <w:pStyle w:val="Normal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before="0" w:after="120"/>
        <w:jc w:val="both"/>
        <w:rPr>
          <w:rFonts w:ascii="Times New Roman" w:hAnsi="Times New Roman" w:eastAsia="Times New Roman"/>
          <w:lang w:eastAsia="ar-SA"/>
        </w:rPr>
      </w:pPr>
      <w:hyperlink r:id="rId2">
        <w:r>
          <w:rPr/>
        </w:r>
      </w:hyperlink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lova@realit-obnins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171</Words>
  <Characters>1180</Characters>
  <CharactersWithSpaces>1327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2018-12-19T07:15:00Z</dcterms:created>
  <dc:creator>Хабенко Денис</dc:creator>
  <dc:description/>
  <dc:language>ru-RU</dc:language>
  <cp:lastModifiedBy/>
  <cp:lastPrinted>2018-12-19T07:14:00Z</cp:lastPrinted>
  <dcterms:modified xsi:type="dcterms:W3CDTF">2019-01-16T15:39:10Z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