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192"/>
        <w:gridCol w:w="1176"/>
        <w:gridCol w:w="3558"/>
        <w:gridCol w:w="4138"/>
        <w:gridCol w:w="1598"/>
        <w:gridCol w:w="1712"/>
      </w:tblGrid>
      <w:tr w:rsidR="00DF524C" w:rsidRPr="00DF524C" w:rsidTr="00C26CC9">
        <w:trPr>
          <w:trHeight w:val="315"/>
          <w:tblHeader/>
        </w:trPr>
        <w:tc>
          <w:tcPr>
            <w:tcW w:w="167" w:type="pct"/>
            <w:vMerge w:val="restar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№ п\</w:t>
            </w:r>
            <w:proofErr w:type="gramStart"/>
            <w:r w:rsidRPr="00DF524C">
              <w:rPr>
                <w:b/>
              </w:rPr>
              <w:t>п</w:t>
            </w:r>
            <w:proofErr w:type="gramEnd"/>
          </w:p>
        </w:tc>
        <w:tc>
          <w:tcPr>
            <w:tcW w:w="1004" w:type="pct"/>
            <w:vMerge w:val="restar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Наименование товара</w:t>
            </w:r>
          </w:p>
        </w:tc>
        <w:tc>
          <w:tcPr>
            <w:tcW w:w="371" w:type="pct"/>
            <w:vMerge w:val="restart"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Указание на товарный знак (при наличии)</w:t>
            </w:r>
          </w:p>
        </w:tc>
        <w:tc>
          <w:tcPr>
            <w:tcW w:w="2919" w:type="pct"/>
            <w:gridSpan w:val="3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vMerge w:val="restar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Ед. изм.</w:t>
            </w:r>
          </w:p>
        </w:tc>
      </w:tr>
      <w:tr w:rsidR="00DF524C" w:rsidRPr="00DF524C" w:rsidTr="00C26CC9">
        <w:trPr>
          <w:trHeight w:val="1271"/>
          <w:tblHeader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Наименование показателя товара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Требуемое значение показателя, установленное заказчиком</w:t>
            </w:r>
          </w:p>
        </w:tc>
        <w:tc>
          <w:tcPr>
            <w:tcW w:w="499" w:type="pct"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Значение показателя, предлагаемое участником</w:t>
            </w:r>
          </w:p>
        </w:tc>
        <w:tc>
          <w:tcPr>
            <w:tcW w:w="539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94"/>
        </w:trPr>
        <w:tc>
          <w:tcPr>
            <w:tcW w:w="167" w:type="pct"/>
            <w:vMerge w:val="restart"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 w:val="restar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Трехэлементная аудиторная доска </w:t>
            </w:r>
          </w:p>
          <w:p w:rsidR="00DF524C" w:rsidRPr="00DF524C" w:rsidRDefault="00DF524C" w:rsidP="00DF524C">
            <w:pPr>
              <w:rPr>
                <w:b/>
              </w:rPr>
            </w:pPr>
          </w:p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Соответствует ГОСТ 20064-86 Доски классные. Общие технические требования.</w:t>
            </w:r>
          </w:p>
        </w:tc>
        <w:tc>
          <w:tcPr>
            <w:tcW w:w="371" w:type="pct"/>
            <w:vMerge w:val="restart"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Габаритная длина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от 2850 до 3100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мм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Габаритная ширина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от 950 до 1100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мм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Глубина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Более  20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мм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Длина центрального элемента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Более 1450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мм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Длина боковых элементов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от 700 до 800 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мм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Боковые элементы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Должны открываться и закрываться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Цвет поверхности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Должно быть не менее 3поверхности в  зеленом цвете и не менее 2 в белом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Предназначение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Должно быть для письма мелом </w:t>
            </w:r>
          </w:p>
        </w:tc>
        <w:tc>
          <w:tcPr>
            <w:tcW w:w="499" w:type="pct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Количество рабочих поверхностей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Не менее 5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шт.</w:t>
            </w:r>
          </w:p>
        </w:tc>
      </w:tr>
      <w:tr w:rsidR="00DF524C" w:rsidRPr="00DF524C" w:rsidTr="00C26CC9">
        <w:trPr>
          <w:trHeight w:val="624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Тип покрытия рабочих поверхностей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proofErr w:type="gramStart"/>
            <w:r w:rsidRPr="00DF524C">
              <w:rPr>
                <w:b/>
              </w:rPr>
              <w:t xml:space="preserve">Должно быть матовым антибликовыми </w:t>
            </w:r>
            <w:proofErr w:type="gramEnd"/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624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Материал рабочей поверхности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Должен быть стальной эмалированный лист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624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Окантовка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Должна быть из окрашенного металлического профиля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624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Контур 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Должна быть из  ударопрочного полистирола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624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Углы 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Должны быть закрыты пластмассовыми или металлическими заглушками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Лоток 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Не  &lt; 1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шт.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Материал лотка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Должен быть алюминиевым 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Тип поверхностей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Должны быть комбинированные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1806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Особенность поверхностей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proofErr w:type="gramStart"/>
            <w:r w:rsidRPr="00DF524C">
              <w:rPr>
                <w:b/>
              </w:rPr>
              <w:t>Должны отсутствовать вмятины, трещины, царапины, заусенцы, забоины, плены, пузыри, гофры, острые кромки, расслоения, посторонние включения, волнистость, раковины</w:t>
            </w:r>
            <w:proofErr w:type="gramEnd"/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Тип доски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Должен быть стационарным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Способ крепления </w:t>
            </w:r>
            <w:r w:rsidRPr="00DF524C">
              <w:rPr>
                <w:b/>
              </w:rPr>
              <w:tab/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Должен быть настенным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Крепление 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Должно </w:t>
            </w:r>
            <w:proofErr w:type="gramStart"/>
            <w:r w:rsidRPr="00DF524C">
              <w:rPr>
                <w:b/>
              </w:rPr>
              <w:t>быть</w:t>
            </w:r>
            <w:proofErr w:type="gramEnd"/>
            <w:r w:rsidRPr="00DF524C">
              <w:rPr>
                <w:b/>
              </w:rPr>
              <w:t xml:space="preserve"> в более 3 точках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шт.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Фурнитура 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Должна быть в наличии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Упаковка 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Должна быть из </w:t>
            </w:r>
            <w:proofErr w:type="spellStart"/>
            <w:r w:rsidRPr="00DF524C">
              <w:rPr>
                <w:b/>
              </w:rPr>
              <w:t>гофракартона</w:t>
            </w:r>
            <w:proofErr w:type="spellEnd"/>
            <w:r w:rsidRPr="00DF524C">
              <w:rPr>
                <w:b/>
              </w:rPr>
              <w:t xml:space="preserve"> или картона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746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Поверхность 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Должна быть защищена транспортировочной пленкой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  <w:lang w:val="en-US"/>
              </w:rPr>
            </w:pPr>
            <w:r w:rsidRPr="00DF524C">
              <w:rPr>
                <w:b/>
              </w:rPr>
              <w:t>Ориентация полотна</w:t>
            </w:r>
          </w:p>
          <w:p w:rsidR="00DF524C" w:rsidRPr="00DF524C" w:rsidRDefault="00DF524C" w:rsidP="00DF524C">
            <w:pPr>
              <w:rPr>
                <w:b/>
                <w:lang w:val="en-US"/>
              </w:rPr>
            </w:pP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Должна быть </w:t>
            </w:r>
            <w:proofErr w:type="spellStart"/>
            <w:r w:rsidRPr="00DF524C">
              <w:rPr>
                <w:b/>
              </w:rPr>
              <w:t>горинзонтальной</w:t>
            </w:r>
            <w:proofErr w:type="spellEnd"/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1860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Вид упаковки изделия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Должен быть упаковано в трехслойный </w:t>
            </w:r>
            <w:proofErr w:type="spellStart"/>
            <w:r w:rsidRPr="00DF524C">
              <w:rPr>
                <w:b/>
              </w:rPr>
              <w:t>гофрокартон</w:t>
            </w:r>
            <w:proofErr w:type="spellEnd"/>
            <w:r w:rsidRPr="00DF524C">
              <w:rPr>
                <w:b/>
              </w:rPr>
              <w:t xml:space="preserve"> первого или второго класса по ГОСТ </w:t>
            </w:r>
            <w:proofErr w:type="gramStart"/>
            <w:r w:rsidRPr="00DF524C">
              <w:rPr>
                <w:b/>
              </w:rPr>
              <w:t>Р</w:t>
            </w:r>
            <w:proofErr w:type="gramEnd"/>
            <w:r w:rsidRPr="00DF524C">
              <w:rPr>
                <w:b/>
              </w:rPr>
              <w:t xml:space="preserve"> 52901-2007, а также,  с применением </w:t>
            </w:r>
            <w:proofErr w:type="spellStart"/>
            <w:r w:rsidRPr="00DF524C">
              <w:rPr>
                <w:b/>
              </w:rPr>
              <w:t>пенополистерола</w:t>
            </w:r>
            <w:proofErr w:type="spellEnd"/>
            <w:r w:rsidRPr="00DF524C">
              <w:rPr>
                <w:b/>
              </w:rPr>
              <w:t xml:space="preserve"> (пенопласта) высшей или первой категории по углам, по ГОСТ 15588-86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Марка </w:t>
            </w:r>
            <w:proofErr w:type="spellStart"/>
            <w:r w:rsidRPr="00DF524C">
              <w:rPr>
                <w:b/>
              </w:rPr>
              <w:t>гофрокартона</w:t>
            </w:r>
            <w:proofErr w:type="spellEnd"/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Т21 или Т11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Абсолютное сопротивление продавливанию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От  7 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Кгс/см</w:t>
            </w:r>
            <w:proofErr w:type="gramStart"/>
            <w:r w:rsidRPr="00DF524C">
              <w:rPr>
                <w:b/>
              </w:rPr>
              <w:t>2</w:t>
            </w:r>
            <w:proofErr w:type="gramEnd"/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сопротивление торцевому сжатию вдоль гофров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Не менее 2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кН/м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Сопротивление расслаиванию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От 0,1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кН/м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Влажность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[6,0-12,0]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%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Плотностью </w:t>
            </w:r>
            <w:proofErr w:type="spellStart"/>
            <w:r w:rsidRPr="00DF524C">
              <w:rPr>
                <w:b/>
              </w:rPr>
              <w:t>Пенополистерола</w:t>
            </w:r>
            <w:proofErr w:type="spellEnd"/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[от 15,1 до 25]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proofErr w:type="gramStart"/>
            <w:r w:rsidRPr="00DF524C">
              <w:rPr>
                <w:b/>
              </w:rPr>
              <w:t>кг</w:t>
            </w:r>
            <w:proofErr w:type="gramEnd"/>
            <w:r w:rsidRPr="00DF524C">
              <w:rPr>
                <w:b/>
              </w:rPr>
              <w:t>/м3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Предел прочности при изгибе </w:t>
            </w:r>
            <w:proofErr w:type="spellStart"/>
            <w:r w:rsidRPr="00DF524C">
              <w:rPr>
                <w:b/>
              </w:rPr>
              <w:t>Пенополистерола</w:t>
            </w:r>
            <w:proofErr w:type="spellEnd"/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Должен быть не менее 0,07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МПа</w:t>
            </w:r>
          </w:p>
        </w:tc>
      </w:tr>
      <w:tr w:rsidR="00DF524C" w:rsidRPr="00DF524C" w:rsidTr="00C26CC9">
        <w:trPr>
          <w:trHeight w:val="736"/>
        </w:trPr>
        <w:tc>
          <w:tcPr>
            <w:tcW w:w="167" w:type="pct"/>
            <w:vMerge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Комплектность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Должен поставляться со всей необходимой фурнитурой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429"/>
        </w:trPr>
        <w:tc>
          <w:tcPr>
            <w:tcW w:w="167" w:type="pct"/>
            <w:vMerge w:val="restart"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 w:val="restar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Доска классная комбинированная</w:t>
            </w:r>
          </w:p>
          <w:p w:rsidR="00DF524C" w:rsidRPr="00DF524C" w:rsidRDefault="00DF524C" w:rsidP="00DF524C">
            <w:pPr>
              <w:rPr>
                <w:b/>
              </w:rPr>
            </w:pPr>
          </w:p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Соответствует ГОСТ 9.410-88</w:t>
            </w:r>
          </w:p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Единая система защиты от коррозии и старения (ЕСЗКС). Покрытия порошковые полимерные. Типовые технологические процессы</w:t>
            </w:r>
          </w:p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 w:val="restart"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Длина рабочей поверхности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От 980 до 1100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мм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Высота рабочей поверхности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от 730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мм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Габаритная высота доски от поверхности пола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Не &lt; 1800 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мм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Тип доски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Должен быть </w:t>
            </w:r>
            <w:proofErr w:type="gramStart"/>
            <w:r w:rsidRPr="00DF524C">
              <w:rPr>
                <w:b/>
              </w:rPr>
              <w:t>поворотно-передвижная</w:t>
            </w:r>
            <w:proofErr w:type="gramEnd"/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Количество рабочих поверхностей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не &lt; 2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шт.</w:t>
            </w:r>
          </w:p>
        </w:tc>
      </w:tr>
      <w:tr w:rsidR="00DF524C" w:rsidRPr="00DF524C" w:rsidTr="00C26CC9">
        <w:trPr>
          <w:trHeight w:val="850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Материал рабочей поверхности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Должен быть стальной лист, окрашенный порошковым материалом 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831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Метод окрашивания рабочей поверхности</w:t>
            </w:r>
          </w:p>
        </w:tc>
        <w:tc>
          <w:tcPr>
            <w:tcW w:w="1301" w:type="pct"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  <w:proofErr w:type="spellStart"/>
            <w:r w:rsidRPr="00DF524C">
              <w:rPr>
                <w:b/>
              </w:rPr>
              <w:t>Пневмоэлектростатическое</w:t>
            </w:r>
            <w:proofErr w:type="spellEnd"/>
            <w:r w:rsidRPr="00DF524C">
              <w:rPr>
                <w:b/>
              </w:rPr>
              <w:t xml:space="preserve"> распыление на нагретое или холодное изделие</w:t>
            </w:r>
          </w:p>
        </w:tc>
        <w:tc>
          <w:tcPr>
            <w:tcW w:w="499" w:type="pct"/>
            <w:vAlign w:val="bottom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-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Дисперсность наносимого порошкового материала</w:t>
            </w:r>
          </w:p>
        </w:tc>
        <w:tc>
          <w:tcPr>
            <w:tcW w:w="1301" w:type="pct"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От 85 до 325</w:t>
            </w:r>
          </w:p>
        </w:tc>
        <w:tc>
          <w:tcPr>
            <w:tcW w:w="499" w:type="pct"/>
            <w:vAlign w:val="bottom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мкм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Радиус закругления острых кромок окрашиваемых </w:t>
            </w:r>
            <w:r w:rsidRPr="00DF524C">
              <w:rPr>
                <w:b/>
              </w:rPr>
              <w:lastRenderedPageBreak/>
              <w:t xml:space="preserve">поверхностей каркаса  </w:t>
            </w:r>
          </w:p>
        </w:tc>
        <w:tc>
          <w:tcPr>
            <w:tcW w:w="1301" w:type="pct"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lastRenderedPageBreak/>
              <w:t>От 0,23 до 0,35</w:t>
            </w:r>
          </w:p>
        </w:tc>
        <w:tc>
          <w:tcPr>
            <w:tcW w:w="499" w:type="pct"/>
            <w:vAlign w:val="bottom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мм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Тип покрытия рабочей поверхности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Должно быть </w:t>
            </w:r>
            <w:proofErr w:type="gramStart"/>
            <w:r w:rsidRPr="00DF524C">
              <w:rPr>
                <w:b/>
              </w:rPr>
              <w:t>антибликовый</w:t>
            </w:r>
            <w:proofErr w:type="gramEnd"/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Цвет покрытия первой рабочей поверхности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Должен быть зеленым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Цвет покрытия второй рабочей поверхности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Должен быть белым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624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Особенности поверхности рабочих поверхностей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Должна быть возможность просмотра видео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624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Материал профиля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Должен быть из алюминия 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888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Углы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Должны быть закрыты пластмассовыми или металлическими заглушками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Тип рабочих поверхностей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Должны быть </w:t>
            </w:r>
            <w:proofErr w:type="spellStart"/>
            <w:r w:rsidRPr="00DF524C">
              <w:rPr>
                <w:b/>
              </w:rPr>
              <w:t>маркерно</w:t>
            </w:r>
            <w:proofErr w:type="spellEnd"/>
            <w:r w:rsidRPr="00DF524C">
              <w:rPr>
                <w:b/>
              </w:rPr>
              <w:t xml:space="preserve">-магнитными 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Предназначение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Должно быть для письма маркерами 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Крепление полотна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Должно быть под необходимым углом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Угол вращения полотна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Более 350 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градус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Лоток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Не менее 1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шт.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Материал лотка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Должен быть из алюминия 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Ориентация полотна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Должна быть горизонтальной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680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Полотно доски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Должно быть установлено на металлические стойки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680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Стойки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Должны быть выполнены из трубы прямоугольного или круглого сечения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680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Покрытие стоек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Должны быть окрашены  высокопрочной порошковой краской серого или белого цвета.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Количество колесиков стоек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Должны быть не менее 3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шт.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Колесики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Должны иметь блокировку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Вес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Менее 17 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кг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Объем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Более 0,014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м3</w:t>
            </w:r>
          </w:p>
        </w:tc>
      </w:tr>
      <w:tr w:rsidR="00DF524C" w:rsidRPr="00DF524C" w:rsidTr="00C26CC9">
        <w:trPr>
          <w:trHeight w:val="680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  <w:lang w:val="en-US"/>
              </w:rPr>
            </w:pPr>
            <w:r w:rsidRPr="00DF524C">
              <w:rPr>
                <w:b/>
              </w:rPr>
              <w:t xml:space="preserve">Фурнитура </w:t>
            </w:r>
          </w:p>
          <w:p w:rsidR="00DF524C" w:rsidRPr="00DF524C" w:rsidRDefault="00DF524C" w:rsidP="00DF524C">
            <w:pPr>
              <w:rPr>
                <w:b/>
                <w:lang w:val="en-US"/>
              </w:rPr>
            </w:pP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Для крепления и установки должна быть в наличии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680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Вид упаковки изделия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Должен быть упаковано в трехслойный </w:t>
            </w:r>
            <w:proofErr w:type="spellStart"/>
            <w:r w:rsidRPr="00DF524C">
              <w:rPr>
                <w:b/>
              </w:rPr>
              <w:t>гофрокартон</w:t>
            </w:r>
            <w:proofErr w:type="spellEnd"/>
            <w:r w:rsidRPr="00DF524C">
              <w:rPr>
                <w:b/>
              </w:rPr>
              <w:t xml:space="preserve"> первого или второго класса по ГОСТ </w:t>
            </w:r>
            <w:proofErr w:type="gramStart"/>
            <w:r w:rsidRPr="00DF524C">
              <w:rPr>
                <w:b/>
              </w:rPr>
              <w:t>Р</w:t>
            </w:r>
            <w:proofErr w:type="gramEnd"/>
            <w:r w:rsidRPr="00DF524C">
              <w:rPr>
                <w:b/>
              </w:rPr>
              <w:t xml:space="preserve"> 52901-2007, а также,  с </w:t>
            </w:r>
            <w:r w:rsidRPr="00DF524C">
              <w:rPr>
                <w:b/>
              </w:rPr>
              <w:lastRenderedPageBreak/>
              <w:t xml:space="preserve">применением </w:t>
            </w:r>
            <w:proofErr w:type="spellStart"/>
            <w:r w:rsidRPr="00DF524C">
              <w:rPr>
                <w:b/>
              </w:rPr>
              <w:t>пенополистерола</w:t>
            </w:r>
            <w:proofErr w:type="spellEnd"/>
            <w:r w:rsidRPr="00DF524C">
              <w:rPr>
                <w:b/>
              </w:rPr>
              <w:t xml:space="preserve"> (пенопласта) высшей или первой категории по углам, по ГОСТ 15588-86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Марка </w:t>
            </w:r>
            <w:proofErr w:type="spellStart"/>
            <w:r w:rsidRPr="00DF524C">
              <w:rPr>
                <w:b/>
              </w:rPr>
              <w:t>гофрокартона</w:t>
            </w:r>
            <w:proofErr w:type="spellEnd"/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Т21 или Т11 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Абсолютное сопротивление продавливанию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от 7,5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Кгс/см</w:t>
            </w:r>
            <w:proofErr w:type="gramStart"/>
            <w:r w:rsidRPr="00DF524C">
              <w:rPr>
                <w:b/>
              </w:rPr>
              <w:t>2</w:t>
            </w:r>
            <w:proofErr w:type="gramEnd"/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сопротивление торцевому сжатию вдоль гофров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Не менее 2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кН/м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Сопротивление расслаиванию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От 0,1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кН/м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Влажность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[6,0-12,0]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%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Плотностью </w:t>
            </w:r>
            <w:proofErr w:type="spellStart"/>
            <w:r w:rsidRPr="00DF524C">
              <w:rPr>
                <w:b/>
              </w:rPr>
              <w:t>Пенополистерола</w:t>
            </w:r>
            <w:proofErr w:type="spellEnd"/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[от 15,1 до 25]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proofErr w:type="gramStart"/>
            <w:r w:rsidRPr="00DF524C">
              <w:rPr>
                <w:b/>
              </w:rPr>
              <w:t>кг</w:t>
            </w:r>
            <w:proofErr w:type="gramEnd"/>
            <w:r w:rsidRPr="00DF524C">
              <w:rPr>
                <w:b/>
              </w:rPr>
              <w:t>/м3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Предел прочности при изгибе </w:t>
            </w:r>
            <w:proofErr w:type="spellStart"/>
            <w:r w:rsidRPr="00DF524C">
              <w:rPr>
                <w:b/>
              </w:rPr>
              <w:t>Пенополистерола</w:t>
            </w:r>
            <w:proofErr w:type="spellEnd"/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Должен быть не менее 0,07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МПа</w:t>
            </w:r>
          </w:p>
        </w:tc>
      </w:tr>
      <w:tr w:rsidR="00DF524C" w:rsidRPr="00DF524C" w:rsidTr="00C26CC9">
        <w:trPr>
          <w:trHeight w:val="660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Комплектность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со всей необходимой фурнитурой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03"/>
        </w:trPr>
        <w:tc>
          <w:tcPr>
            <w:tcW w:w="167" w:type="pct"/>
            <w:vMerge w:val="restart"/>
            <w:shd w:val="clear" w:color="FFFFFF" w:fill="FFFFFF"/>
            <w:vAlign w:val="center"/>
          </w:tcPr>
          <w:p w:rsidR="00DF524C" w:rsidRPr="00DF524C" w:rsidRDefault="00DF524C" w:rsidP="00DF524C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1004" w:type="pct"/>
            <w:vMerge w:val="restar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Магнитно-маркерная доска</w:t>
            </w:r>
          </w:p>
        </w:tc>
        <w:tc>
          <w:tcPr>
            <w:tcW w:w="371" w:type="pct"/>
            <w:vMerge w:val="restart"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Длина полотна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не </w:t>
            </w:r>
            <w:r w:rsidRPr="00DF524C">
              <w:rPr>
                <w:b/>
                <w:lang w:val="en-US"/>
              </w:rPr>
              <w:t xml:space="preserve"> ≤</w:t>
            </w:r>
            <w:r w:rsidRPr="00DF524C">
              <w:rPr>
                <w:b/>
              </w:rPr>
              <w:t xml:space="preserve">  1180 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мм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Высота полотна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от 890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мм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Габаритная высота мобильной </w:t>
            </w:r>
            <w:r w:rsidRPr="00DF524C">
              <w:rPr>
                <w:b/>
              </w:rPr>
              <w:lastRenderedPageBreak/>
              <w:t>стойки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lastRenderedPageBreak/>
              <w:t>более 1750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мм</w:t>
            </w:r>
          </w:p>
        </w:tc>
      </w:tr>
      <w:tr w:rsidR="00DF524C" w:rsidRPr="00DF524C" w:rsidTr="00C26CC9">
        <w:trPr>
          <w:trHeight w:val="680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Тип доски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Должен быть поворотно-передвижным </w:t>
            </w:r>
          </w:p>
        </w:tc>
        <w:tc>
          <w:tcPr>
            <w:tcW w:w="499" w:type="pct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680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Тип покрытия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Должен быть лаковым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680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Материал профиля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ab/>
              <w:t>Должен быть из анодированного алюминия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680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Углы </w:t>
            </w:r>
            <w:r w:rsidRPr="00DF524C">
              <w:rPr>
                <w:b/>
              </w:rPr>
              <w:tab/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Должны быть закрыты пластмассовыми или металлическими заглушками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Тип поверхности</w:t>
            </w:r>
            <w:r w:rsidRPr="00DF524C">
              <w:rPr>
                <w:b/>
              </w:rPr>
              <w:tab/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Должен быть </w:t>
            </w:r>
            <w:proofErr w:type="spellStart"/>
            <w:r w:rsidRPr="00DF524C">
              <w:rPr>
                <w:b/>
              </w:rPr>
              <w:t>маркерно</w:t>
            </w:r>
            <w:proofErr w:type="spellEnd"/>
            <w:r w:rsidRPr="00DF524C">
              <w:rPr>
                <w:b/>
              </w:rPr>
              <w:t>-магнитным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Количество рабочих поверхностей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Должна быть 1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шт.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Лоток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Не ≤ 1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шт.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Материал лотка</w:t>
            </w:r>
            <w:r w:rsidRPr="00DF524C">
              <w:rPr>
                <w:b/>
              </w:rPr>
              <w:tab/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Должен быть из алюминия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Ориентация полотна</w:t>
            </w:r>
            <w:r w:rsidRPr="00DF524C">
              <w:rPr>
                <w:b/>
              </w:rPr>
              <w:tab/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Должна быть горизонтальной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660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Полотно доски </w:t>
            </w:r>
            <w:r w:rsidRPr="00DF524C">
              <w:rPr>
                <w:b/>
              </w:rPr>
              <w:tab/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Должно быть установлено на металлические стойки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20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Предназначение </w:t>
            </w:r>
            <w:r w:rsidRPr="00DF524C">
              <w:rPr>
                <w:b/>
              </w:rPr>
              <w:tab/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Должно быть для письма маркерами и крепления информации с помощью </w:t>
            </w:r>
            <w:r w:rsidRPr="00DF524C">
              <w:rPr>
                <w:b/>
              </w:rPr>
              <w:lastRenderedPageBreak/>
              <w:t>магнитов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Фиксатор угла наклона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Должен быть бесступенчатым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Количество колесиков стоек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Должны быть более 3</w:t>
            </w:r>
            <w:r w:rsidRPr="00DF524C">
              <w:rPr>
                <w:b/>
              </w:rPr>
              <w:tab/>
            </w:r>
            <w:r w:rsidRPr="00DF524C">
              <w:rPr>
                <w:b/>
              </w:rPr>
              <w:tab/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шт.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Колесики </w:t>
            </w:r>
            <w:r w:rsidRPr="00DF524C">
              <w:rPr>
                <w:b/>
              </w:rPr>
              <w:tab/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Должны иметь блокировку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1990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Стойка </w:t>
            </w:r>
            <w:r w:rsidRPr="00DF524C">
              <w:rPr>
                <w:b/>
              </w:rPr>
              <w:tab/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Должна быть сварной, не должно быть наплывов сварки, все внутренние сварные соединения не должны быть не затерты и не зашлифованы. </w:t>
            </w:r>
            <w:proofErr w:type="gramStart"/>
            <w:r w:rsidRPr="00DF524C">
              <w:rPr>
                <w:b/>
              </w:rPr>
              <w:t>Должна быть выполнены из трубы прямоугольного или круглого сечения</w:t>
            </w:r>
            <w:proofErr w:type="gramEnd"/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984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ab/>
              <w:t>Покрытие стоек</w:t>
            </w:r>
            <w:r w:rsidRPr="00DF524C">
              <w:rPr>
                <w:b/>
              </w:rPr>
              <w:tab/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Должны быть окрашены  высокопрочной порошковой краской серого или белого цвета</w:t>
            </w:r>
          </w:p>
        </w:tc>
        <w:tc>
          <w:tcPr>
            <w:tcW w:w="499" w:type="pct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Фурнитура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Должна быть в наличии</w:t>
            </w:r>
          </w:p>
        </w:tc>
        <w:tc>
          <w:tcPr>
            <w:tcW w:w="499" w:type="pct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822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Комплектация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Должен быть комплект тематических магнитов КМ-31 или эквивалент</w:t>
            </w:r>
          </w:p>
        </w:tc>
        <w:tc>
          <w:tcPr>
            <w:tcW w:w="499" w:type="pct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1982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Вид упаковки изделия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Должен быть упаковано в трехслойный </w:t>
            </w:r>
            <w:proofErr w:type="spellStart"/>
            <w:r w:rsidRPr="00DF524C">
              <w:rPr>
                <w:b/>
              </w:rPr>
              <w:t>гофрокартон</w:t>
            </w:r>
            <w:proofErr w:type="spellEnd"/>
            <w:r w:rsidRPr="00DF524C">
              <w:rPr>
                <w:b/>
              </w:rPr>
              <w:t xml:space="preserve"> первого или второго класса по ГОСТ </w:t>
            </w:r>
            <w:proofErr w:type="gramStart"/>
            <w:r w:rsidRPr="00DF524C">
              <w:rPr>
                <w:b/>
              </w:rPr>
              <w:t>Р</w:t>
            </w:r>
            <w:proofErr w:type="gramEnd"/>
            <w:r w:rsidRPr="00DF524C">
              <w:rPr>
                <w:b/>
              </w:rPr>
              <w:t xml:space="preserve"> 52901-2007, а также,  с применением </w:t>
            </w:r>
            <w:proofErr w:type="spellStart"/>
            <w:r w:rsidRPr="00DF524C">
              <w:rPr>
                <w:b/>
              </w:rPr>
              <w:t>пенополистерола</w:t>
            </w:r>
            <w:proofErr w:type="spellEnd"/>
            <w:r w:rsidRPr="00DF524C">
              <w:rPr>
                <w:b/>
              </w:rPr>
              <w:t xml:space="preserve"> (пенопласта) высшей или первой категории по углам, по ГОСТ 15588-86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Марка </w:t>
            </w:r>
            <w:proofErr w:type="spellStart"/>
            <w:r w:rsidRPr="00DF524C">
              <w:rPr>
                <w:b/>
              </w:rPr>
              <w:t>гофрокартона</w:t>
            </w:r>
            <w:proofErr w:type="spellEnd"/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Т21 или Т11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Абсолютное сопротивление продавливанию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От 7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Кгс/см</w:t>
            </w:r>
            <w:proofErr w:type="gramStart"/>
            <w:r w:rsidRPr="00DF524C">
              <w:rPr>
                <w:b/>
              </w:rPr>
              <w:t>2</w:t>
            </w:r>
            <w:proofErr w:type="gramEnd"/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сопротивление торцевому сжатию вдоль гофров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Не менее 2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кН/м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Сопротивление расслаиванию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От 0,1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кН/м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Влажность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[6,0-12,0]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%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Плотностью </w:t>
            </w:r>
            <w:proofErr w:type="spellStart"/>
            <w:r w:rsidRPr="00DF524C">
              <w:rPr>
                <w:b/>
              </w:rPr>
              <w:t>Пенополистерола</w:t>
            </w:r>
            <w:proofErr w:type="spellEnd"/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[от 15,1 до 25]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proofErr w:type="gramStart"/>
            <w:r w:rsidRPr="00DF524C">
              <w:rPr>
                <w:b/>
              </w:rPr>
              <w:t>кг</w:t>
            </w:r>
            <w:proofErr w:type="gramEnd"/>
            <w:r w:rsidRPr="00DF524C">
              <w:rPr>
                <w:b/>
              </w:rPr>
              <w:t>/м3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Предел прочности при изгибе </w:t>
            </w:r>
            <w:proofErr w:type="spellStart"/>
            <w:r w:rsidRPr="00DF524C">
              <w:rPr>
                <w:b/>
              </w:rPr>
              <w:t>Пенополистерола</w:t>
            </w:r>
            <w:proofErr w:type="spellEnd"/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Должен быть не менее 0,07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МПа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Комплектность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со всей необходимой фурнитурой</w:t>
            </w:r>
          </w:p>
        </w:tc>
        <w:tc>
          <w:tcPr>
            <w:tcW w:w="499" w:type="pct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423"/>
        </w:trPr>
        <w:tc>
          <w:tcPr>
            <w:tcW w:w="167" w:type="pct"/>
            <w:vMerge w:val="restar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4.</w:t>
            </w:r>
          </w:p>
        </w:tc>
        <w:tc>
          <w:tcPr>
            <w:tcW w:w="1004" w:type="pct"/>
            <w:vMerge w:val="restar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Доска пробковая</w:t>
            </w:r>
          </w:p>
        </w:tc>
        <w:tc>
          <w:tcPr>
            <w:tcW w:w="371" w:type="pct"/>
            <w:vMerge w:val="restart"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Габариты: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Длина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От 850 до 1250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мм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Ширина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От 550 до 1000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мм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Тип доски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Должна быть стационарным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680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Тип поверхности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Должен быть натуральным мелкозернистым пробковым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680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Количество рабочих  поверхностей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Не менее 1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шт.</w:t>
            </w:r>
          </w:p>
        </w:tc>
      </w:tr>
      <w:tr w:rsidR="00DF524C" w:rsidRPr="00DF524C" w:rsidTr="00C26CC9">
        <w:trPr>
          <w:trHeight w:val="680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Ориентация полотна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Должна быть горизонтальной и вертикальной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680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Материал профиля </w:t>
            </w:r>
            <w:r w:rsidRPr="00DF524C">
              <w:rPr>
                <w:b/>
              </w:rPr>
              <w:tab/>
            </w:r>
            <w:r w:rsidRPr="00DF524C">
              <w:rPr>
                <w:b/>
              </w:rPr>
              <w:tab/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Должен быть из анодированного алюминия ALU23 или эквивалент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Крепление </w:t>
            </w:r>
            <w:r w:rsidRPr="00DF524C">
              <w:rPr>
                <w:b/>
              </w:rPr>
              <w:tab/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Должно </w:t>
            </w:r>
            <w:proofErr w:type="gramStart"/>
            <w:r w:rsidRPr="00DF524C">
              <w:rPr>
                <w:b/>
              </w:rPr>
              <w:t>быть</w:t>
            </w:r>
            <w:proofErr w:type="gramEnd"/>
            <w:r w:rsidRPr="00DF524C">
              <w:rPr>
                <w:b/>
              </w:rPr>
              <w:t xml:space="preserve"> в не менее 3 точках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шт.</w:t>
            </w:r>
          </w:p>
        </w:tc>
      </w:tr>
      <w:tr w:rsidR="00DF524C" w:rsidRPr="00DF524C" w:rsidTr="00C26CC9">
        <w:trPr>
          <w:trHeight w:val="891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Предназначение </w:t>
            </w:r>
            <w:r w:rsidRPr="00DF524C">
              <w:rPr>
                <w:b/>
              </w:rPr>
              <w:tab/>
            </w:r>
            <w:r w:rsidRPr="00DF524C">
              <w:rPr>
                <w:b/>
              </w:rPr>
              <w:tab/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Должно </w:t>
            </w:r>
            <w:proofErr w:type="gramStart"/>
            <w:r w:rsidRPr="00DF524C">
              <w:rPr>
                <w:b/>
              </w:rPr>
              <w:t>быть</w:t>
            </w:r>
            <w:proofErr w:type="gramEnd"/>
            <w:r w:rsidRPr="00DF524C">
              <w:rPr>
                <w:b/>
              </w:rPr>
              <w:t xml:space="preserve"> для крепления информации с помощью флажков и кнопок-гвоздиков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Фурнитура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Должна быть в наличии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Упаковка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Должна быть картонной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Вес 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Более 1,5 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кг</w:t>
            </w:r>
          </w:p>
        </w:tc>
      </w:tr>
      <w:tr w:rsidR="00DF524C" w:rsidRPr="00DF524C" w:rsidTr="00C26CC9">
        <w:trPr>
          <w:trHeight w:val="1948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Вид упаковки изделия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Должен быть упаковано в трехслойный </w:t>
            </w:r>
            <w:proofErr w:type="spellStart"/>
            <w:r w:rsidRPr="00DF524C">
              <w:rPr>
                <w:b/>
              </w:rPr>
              <w:t>гофрокартон</w:t>
            </w:r>
            <w:proofErr w:type="spellEnd"/>
            <w:r w:rsidRPr="00DF524C">
              <w:rPr>
                <w:b/>
              </w:rPr>
              <w:t xml:space="preserve"> первого или второго класса по ГОСТ </w:t>
            </w:r>
            <w:proofErr w:type="gramStart"/>
            <w:r w:rsidRPr="00DF524C">
              <w:rPr>
                <w:b/>
              </w:rPr>
              <w:t>Р</w:t>
            </w:r>
            <w:proofErr w:type="gramEnd"/>
            <w:r w:rsidRPr="00DF524C">
              <w:rPr>
                <w:b/>
              </w:rPr>
              <w:t xml:space="preserve"> 52901-2007, а также,  с применением </w:t>
            </w:r>
            <w:proofErr w:type="spellStart"/>
            <w:r w:rsidRPr="00DF524C">
              <w:rPr>
                <w:b/>
              </w:rPr>
              <w:t>пенополистерола</w:t>
            </w:r>
            <w:proofErr w:type="spellEnd"/>
            <w:r w:rsidRPr="00DF524C">
              <w:rPr>
                <w:b/>
              </w:rPr>
              <w:t xml:space="preserve"> (пенопласта) высшей или первой категории по углам, по ГОСТ 15588-86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Марка </w:t>
            </w:r>
            <w:proofErr w:type="spellStart"/>
            <w:r w:rsidRPr="00DF524C">
              <w:rPr>
                <w:b/>
              </w:rPr>
              <w:t>гофрокартона</w:t>
            </w:r>
            <w:proofErr w:type="spellEnd"/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Т21 или Т11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Абсолютное сопротивление продавливанию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От 7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Кгс/см</w:t>
            </w:r>
            <w:proofErr w:type="gramStart"/>
            <w:r w:rsidRPr="00DF524C">
              <w:rPr>
                <w:b/>
              </w:rPr>
              <w:t>2</w:t>
            </w:r>
            <w:proofErr w:type="gramEnd"/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сопротивление торцевому сжатию вдоль гофров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Не менее 2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кН/м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Сопротивление расслаиванию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От 0,1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кН/м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Влажность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[6,0-12,0]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%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Плотностью </w:t>
            </w:r>
            <w:proofErr w:type="spellStart"/>
            <w:r w:rsidRPr="00DF524C">
              <w:rPr>
                <w:b/>
              </w:rPr>
              <w:t>Пенополистерола</w:t>
            </w:r>
            <w:proofErr w:type="spellEnd"/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[от 15,1 до 25]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proofErr w:type="gramStart"/>
            <w:r w:rsidRPr="00DF524C">
              <w:rPr>
                <w:b/>
              </w:rPr>
              <w:t>кг</w:t>
            </w:r>
            <w:proofErr w:type="gramEnd"/>
            <w:r w:rsidRPr="00DF524C">
              <w:rPr>
                <w:b/>
              </w:rPr>
              <w:t>/м3</w:t>
            </w:r>
          </w:p>
        </w:tc>
      </w:tr>
      <w:tr w:rsidR="00DF524C" w:rsidRPr="00DF524C" w:rsidTr="00C26CC9">
        <w:trPr>
          <w:trHeight w:val="567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 xml:space="preserve">Предел прочности при изгибе </w:t>
            </w:r>
            <w:proofErr w:type="spellStart"/>
            <w:r w:rsidRPr="00DF524C">
              <w:rPr>
                <w:b/>
              </w:rPr>
              <w:t>Пенополистерола</w:t>
            </w:r>
            <w:proofErr w:type="spellEnd"/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Должен быть не менее 0,07</w:t>
            </w:r>
          </w:p>
        </w:tc>
        <w:tc>
          <w:tcPr>
            <w:tcW w:w="499" w:type="pct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МПа</w:t>
            </w:r>
          </w:p>
        </w:tc>
      </w:tr>
      <w:tr w:rsidR="00DF524C" w:rsidRPr="00DF524C" w:rsidTr="00C26CC9">
        <w:trPr>
          <w:trHeight w:val="720"/>
        </w:trPr>
        <w:tc>
          <w:tcPr>
            <w:tcW w:w="167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004" w:type="pct"/>
            <w:vMerge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371" w:type="pct"/>
            <w:vMerge/>
            <w:shd w:val="clear" w:color="FFFFFF" w:fill="FFFFFF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1119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Комплектность</w:t>
            </w:r>
          </w:p>
        </w:tc>
        <w:tc>
          <w:tcPr>
            <w:tcW w:w="1301" w:type="pct"/>
            <w:shd w:val="clear" w:color="FFFFFF" w:fill="FFFFFF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  <w:r w:rsidRPr="00DF524C">
              <w:rPr>
                <w:b/>
              </w:rPr>
              <w:t>со всей необходимой фурнитурой</w:t>
            </w:r>
          </w:p>
        </w:tc>
        <w:tc>
          <w:tcPr>
            <w:tcW w:w="499" w:type="pct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DF524C" w:rsidRPr="00DF524C" w:rsidRDefault="00DF524C" w:rsidP="00DF524C">
            <w:pPr>
              <w:rPr>
                <w:b/>
              </w:rPr>
            </w:pPr>
          </w:p>
        </w:tc>
      </w:tr>
    </w:tbl>
    <w:p w:rsidR="00DF524C" w:rsidRDefault="00DF524C" w:rsidP="00DF524C">
      <w:pPr>
        <w:rPr>
          <w:b/>
        </w:rPr>
      </w:pPr>
    </w:p>
    <w:tbl>
      <w:tblPr>
        <w:tblW w:w="8321" w:type="dxa"/>
        <w:tblInd w:w="93" w:type="dxa"/>
        <w:tblLook w:val="04A0" w:firstRow="1" w:lastRow="0" w:firstColumn="1" w:lastColumn="0" w:noHBand="0" w:noVBand="1"/>
      </w:tblPr>
      <w:tblGrid>
        <w:gridCol w:w="6961"/>
        <w:gridCol w:w="1360"/>
      </w:tblGrid>
      <w:tr w:rsidR="009F04E4" w:rsidRPr="009F04E4" w:rsidTr="0017020D">
        <w:trPr>
          <w:trHeight w:val="311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4E4" w:rsidRPr="009F04E4" w:rsidRDefault="009F04E4" w:rsidP="009F04E4">
            <w:pPr>
              <w:rPr>
                <w:b/>
              </w:rPr>
            </w:pPr>
            <w:r w:rsidRPr="009F04E4">
              <w:rPr>
                <w:b/>
              </w:rPr>
              <w:t>Наименование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4E4" w:rsidRPr="009F04E4" w:rsidRDefault="009F04E4" w:rsidP="009F04E4">
            <w:pPr>
              <w:rPr>
                <w:b/>
              </w:rPr>
            </w:pPr>
            <w:r w:rsidRPr="009F04E4">
              <w:rPr>
                <w:b/>
              </w:rPr>
              <w:t>Кол-во, шт.</w:t>
            </w:r>
          </w:p>
        </w:tc>
      </w:tr>
      <w:tr w:rsidR="009F04E4" w:rsidRPr="009F04E4" w:rsidTr="0017020D">
        <w:trPr>
          <w:trHeight w:val="311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4E4" w:rsidRPr="009F04E4" w:rsidRDefault="009F04E4" w:rsidP="009F04E4">
            <w:pPr>
              <w:rPr>
                <w:b/>
              </w:rPr>
            </w:pPr>
            <w:r w:rsidRPr="009F04E4">
              <w:rPr>
                <w:b/>
              </w:rPr>
              <w:t>Трехэлементная аудиторная доска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4E4" w:rsidRPr="009F04E4" w:rsidRDefault="009F04E4" w:rsidP="009F04E4">
            <w:pPr>
              <w:rPr>
                <w:b/>
              </w:rPr>
            </w:pPr>
            <w:r w:rsidRPr="009F04E4">
              <w:rPr>
                <w:b/>
              </w:rPr>
              <w:t>53</w:t>
            </w:r>
          </w:p>
        </w:tc>
      </w:tr>
      <w:tr w:rsidR="009F04E4" w:rsidRPr="009F04E4" w:rsidTr="0017020D">
        <w:trPr>
          <w:trHeight w:val="311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4E4" w:rsidRPr="009F04E4" w:rsidRDefault="009F04E4" w:rsidP="009F04E4">
            <w:pPr>
              <w:rPr>
                <w:b/>
              </w:rPr>
            </w:pPr>
            <w:r w:rsidRPr="009F04E4">
              <w:rPr>
                <w:b/>
              </w:rPr>
              <w:t>Доска классная комбинированная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4E4" w:rsidRPr="009F04E4" w:rsidRDefault="009F04E4" w:rsidP="009F04E4">
            <w:pPr>
              <w:rPr>
                <w:b/>
              </w:rPr>
            </w:pPr>
            <w:r w:rsidRPr="009F04E4">
              <w:rPr>
                <w:b/>
              </w:rPr>
              <w:t>94</w:t>
            </w:r>
          </w:p>
        </w:tc>
      </w:tr>
      <w:tr w:rsidR="009F04E4" w:rsidRPr="009F04E4" w:rsidTr="0017020D">
        <w:trPr>
          <w:trHeight w:val="311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4E4" w:rsidRPr="009F04E4" w:rsidRDefault="009F04E4" w:rsidP="009F04E4">
            <w:pPr>
              <w:rPr>
                <w:b/>
              </w:rPr>
            </w:pPr>
            <w:r w:rsidRPr="009F04E4">
              <w:rPr>
                <w:b/>
              </w:rPr>
              <w:t>Магнитно-маркерная доска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4E4" w:rsidRPr="009F04E4" w:rsidRDefault="009F04E4" w:rsidP="009F04E4">
            <w:pPr>
              <w:rPr>
                <w:b/>
              </w:rPr>
            </w:pPr>
            <w:r w:rsidRPr="009F04E4">
              <w:rPr>
                <w:b/>
              </w:rPr>
              <w:t>2</w:t>
            </w:r>
          </w:p>
        </w:tc>
      </w:tr>
      <w:tr w:rsidR="009F04E4" w:rsidRPr="009F04E4" w:rsidTr="0017020D">
        <w:trPr>
          <w:trHeight w:val="311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4E4" w:rsidRPr="009F04E4" w:rsidRDefault="009F04E4" w:rsidP="009F04E4">
            <w:pPr>
              <w:rPr>
                <w:b/>
              </w:rPr>
            </w:pPr>
            <w:r w:rsidRPr="009F04E4">
              <w:rPr>
                <w:b/>
              </w:rPr>
              <w:t>Доска пробковая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4E4" w:rsidRPr="009F04E4" w:rsidRDefault="009F04E4" w:rsidP="009F04E4">
            <w:pPr>
              <w:rPr>
                <w:b/>
              </w:rPr>
            </w:pPr>
            <w:r w:rsidRPr="009F04E4">
              <w:rPr>
                <w:b/>
              </w:rPr>
              <w:t>7</w:t>
            </w:r>
          </w:p>
        </w:tc>
      </w:tr>
    </w:tbl>
    <w:p w:rsidR="009F04E4" w:rsidRDefault="009F04E4" w:rsidP="00DF524C">
      <w:pPr>
        <w:rPr>
          <w:b/>
        </w:rPr>
      </w:pPr>
      <w:bookmarkStart w:id="0" w:name="_GoBack"/>
      <w:bookmarkEnd w:id="0"/>
    </w:p>
    <w:p w:rsidR="009F04E4" w:rsidRDefault="009F04E4" w:rsidP="00DF524C">
      <w:pPr>
        <w:rPr>
          <w:b/>
        </w:rPr>
      </w:pPr>
    </w:p>
    <w:p w:rsidR="009F04E4" w:rsidRPr="00DF524C" w:rsidRDefault="009F04E4" w:rsidP="00DF524C">
      <w:pPr>
        <w:rPr>
          <w:b/>
        </w:rPr>
      </w:pPr>
    </w:p>
    <w:p w:rsidR="00FC6F06" w:rsidRPr="002F3072" w:rsidRDefault="00FC6F06" w:rsidP="002F3072"/>
    <w:sectPr w:rsidR="00FC6F06" w:rsidRPr="002F3072" w:rsidSect="00DF524C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EF6"/>
    <w:multiLevelType w:val="multilevel"/>
    <w:tmpl w:val="5C9C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55822"/>
    <w:multiLevelType w:val="hybridMultilevel"/>
    <w:tmpl w:val="028C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51967"/>
    <w:multiLevelType w:val="hybridMultilevel"/>
    <w:tmpl w:val="C6567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F3122"/>
    <w:multiLevelType w:val="hybridMultilevel"/>
    <w:tmpl w:val="BD840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47019"/>
    <w:multiLevelType w:val="hybridMultilevel"/>
    <w:tmpl w:val="E8C0A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33F2D"/>
    <w:multiLevelType w:val="multilevel"/>
    <w:tmpl w:val="E0CA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48"/>
    <w:rsid w:val="002F3072"/>
    <w:rsid w:val="00413404"/>
    <w:rsid w:val="006F27BC"/>
    <w:rsid w:val="008E1D1C"/>
    <w:rsid w:val="009A7E9F"/>
    <w:rsid w:val="009F04E4"/>
    <w:rsid w:val="00B33076"/>
    <w:rsid w:val="00CF18BA"/>
    <w:rsid w:val="00D00848"/>
    <w:rsid w:val="00DF524C"/>
    <w:rsid w:val="00FC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1D1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1D1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nosko96@list.ru</dc:creator>
  <cp:keywords/>
  <dc:description/>
  <cp:lastModifiedBy>nosko96@list.ru</cp:lastModifiedBy>
  <cp:revision>8</cp:revision>
  <dcterms:created xsi:type="dcterms:W3CDTF">2019-10-10T08:16:00Z</dcterms:created>
  <dcterms:modified xsi:type="dcterms:W3CDTF">2019-10-29T09:53:00Z</dcterms:modified>
</cp:coreProperties>
</file>