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4821"/>
        <w:gridCol w:w="1490"/>
        <w:gridCol w:w="1632"/>
        <w:gridCol w:w="1867"/>
      </w:tblGrid>
      <w:tr w:rsidR="00226AA5" w:rsidRPr="00D1041D" w:rsidTr="001D7236">
        <w:trPr>
          <w:trHeight w:val="630"/>
          <w:jc w:val="center"/>
        </w:trPr>
        <w:tc>
          <w:tcPr>
            <w:tcW w:w="293" w:type="pct"/>
          </w:tcPr>
          <w:p w:rsidR="00226AA5" w:rsidRPr="00D1041D" w:rsidRDefault="00226AA5" w:rsidP="001D7236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 w:rsidRPr="00D1041D">
              <w:rPr>
                <w:rFonts w:eastAsia="Times New Roman"/>
                <w:b/>
                <w:color w:val="000000"/>
              </w:rPr>
              <w:t xml:space="preserve">№ </w:t>
            </w:r>
            <w:proofErr w:type="gramStart"/>
            <w:r w:rsidRPr="00D1041D">
              <w:rPr>
                <w:rFonts w:eastAsia="Times New Roman"/>
                <w:b/>
                <w:color w:val="000000"/>
              </w:rPr>
              <w:t>п</w:t>
            </w:r>
            <w:proofErr w:type="gramEnd"/>
            <w:r w:rsidRPr="00D1041D">
              <w:rPr>
                <w:rFonts w:eastAsia="Times New Roman"/>
                <w:b/>
                <w:color w:val="000000"/>
              </w:rPr>
              <w:t>/п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226AA5" w:rsidRPr="00D1041D" w:rsidRDefault="00226AA5" w:rsidP="001D7236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 w:rsidRPr="00D1041D">
              <w:rPr>
                <w:rFonts w:eastAsia="Times New Roman"/>
                <w:b/>
                <w:color w:val="000000"/>
              </w:rPr>
              <w:t>Наименование, характеристики Товара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226AA5" w:rsidRPr="00D1041D" w:rsidRDefault="00226AA5" w:rsidP="001D7236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 w:rsidRPr="00D1041D">
              <w:rPr>
                <w:rFonts w:eastAsia="Times New Roman"/>
                <w:b/>
              </w:rPr>
              <w:t>Единица измерения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226AA5" w:rsidRPr="00D1041D" w:rsidRDefault="00226AA5" w:rsidP="001D723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1041D">
              <w:rPr>
                <w:rFonts w:eastAsia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896" w:type="pct"/>
          </w:tcPr>
          <w:p w:rsidR="00226AA5" w:rsidRPr="00D1041D" w:rsidRDefault="00226AA5" w:rsidP="001D723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1041D">
              <w:rPr>
                <w:rFonts w:eastAsia="Times New Roman"/>
                <w:b/>
                <w:bCs/>
                <w:color w:val="000000"/>
              </w:rPr>
              <w:t>Фото</w:t>
            </w:r>
          </w:p>
          <w:p w:rsidR="00226AA5" w:rsidRPr="00D1041D" w:rsidRDefault="00226AA5" w:rsidP="001D723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1041D">
              <w:rPr>
                <w:rFonts w:eastAsia="Times New Roman"/>
                <w:b/>
                <w:bCs/>
                <w:color w:val="000000"/>
              </w:rPr>
              <w:t>(пример)</w:t>
            </w:r>
          </w:p>
        </w:tc>
      </w:tr>
      <w:tr w:rsidR="00226AA5" w:rsidRPr="00D1041D" w:rsidTr="001D7236">
        <w:trPr>
          <w:trHeight w:val="630"/>
          <w:jc w:val="center"/>
        </w:trPr>
        <w:tc>
          <w:tcPr>
            <w:tcW w:w="293" w:type="pct"/>
          </w:tcPr>
          <w:p w:rsidR="00226AA5" w:rsidRPr="00D1041D" w:rsidRDefault="00226AA5" w:rsidP="00226AA5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Times New Roman"/>
                <w:lang w:eastAsia="en-US"/>
              </w:rPr>
            </w:pPr>
            <w:bookmarkStart w:id="0" w:name="_GoBack"/>
          </w:p>
        </w:tc>
        <w:tc>
          <w:tcPr>
            <w:tcW w:w="2313" w:type="pct"/>
            <w:shd w:val="clear" w:color="auto" w:fill="auto"/>
            <w:hideMark/>
          </w:tcPr>
          <w:p w:rsidR="00226AA5" w:rsidRPr="00D1041D" w:rsidRDefault="00226AA5" w:rsidP="001D7236">
            <w:pPr>
              <w:spacing w:after="0"/>
              <w:rPr>
                <w:rFonts w:eastAsia="Times New Roman"/>
              </w:rPr>
            </w:pPr>
            <w:r w:rsidRPr="00D1041D">
              <w:rPr>
                <w:rFonts w:eastAsia="Times New Roman"/>
              </w:rPr>
              <w:t>Вешалка напольная</w:t>
            </w:r>
          </w:p>
          <w:p w:rsidR="00226AA5" w:rsidRPr="00D1041D" w:rsidRDefault="00226AA5" w:rsidP="001D7236">
            <w:pPr>
              <w:spacing w:after="0"/>
              <w:rPr>
                <w:rFonts w:eastAsia="Times New Roman"/>
              </w:rPr>
            </w:pPr>
            <w:r w:rsidRPr="00D1041D">
              <w:rPr>
                <w:rFonts w:eastAsia="Times New Roman"/>
              </w:rPr>
              <w:t xml:space="preserve">Напольная вешалка из металла предназначена для легкой верхней одежды. </w:t>
            </w:r>
          </w:p>
          <w:p w:rsidR="00226AA5" w:rsidRPr="00D1041D" w:rsidRDefault="00226AA5" w:rsidP="001D7236">
            <w:pPr>
              <w:spacing w:after="0"/>
              <w:rPr>
                <w:rFonts w:eastAsia="Times New Roman"/>
              </w:rPr>
            </w:pPr>
            <w:r w:rsidRPr="00D1041D">
              <w:rPr>
                <w:rFonts w:eastAsia="Times New Roman"/>
              </w:rPr>
              <w:t>Высота: не менее 1700 мм и не более 1850 мм</w:t>
            </w:r>
          </w:p>
          <w:p w:rsidR="00226AA5" w:rsidRPr="00D1041D" w:rsidRDefault="00226AA5" w:rsidP="001D7236">
            <w:pPr>
              <w:spacing w:after="0"/>
              <w:rPr>
                <w:rFonts w:eastAsia="Calibri"/>
                <w:lang w:eastAsia="en-US"/>
              </w:rPr>
            </w:pPr>
            <w:r w:rsidRPr="00D1041D">
              <w:rPr>
                <w:rFonts w:eastAsia="Calibri"/>
                <w:lang w:eastAsia="en-US"/>
              </w:rPr>
              <w:t>Ширина: не менее 500 мм и не более 750 мм</w:t>
            </w:r>
          </w:p>
          <w:p w:rsidR="00226AA5" w:rsidRPr="00D1041D" w:rsidRDefault="00226AA5" w:rsidP="001D7236">
            <w:pPr>
              <w:spacing w:after="0"/>
              <w:rPr>
                <w:rFonts w:eastAsia="Calibri"/>
                <w:lang w:eastAsia="en-US"/>
              </w:rPr>
            </w:pPr>
            <w:r w:rsidRPr="00D1041D">
              <w:rPr>
                <w:rFonts w:eastAsia="Calibri"/>
                <w:lang w:eastAsia="en-US"/>
              </w:rPr>
              <w:t>Глубина: не менее 500 мм и не более 750 мм</w:t>
            </w:r>
          </w:p>
          <w:p w:rsidR="00226AA5" w:rsidRPr="00D1041D" w:rsidRDefault="00226AA5" w:rsidP="001D7236">
            <w:pPr>
              <w:spacing w:after="0"/>
              <w:rPr>
                <w:rFonts w:eastAsia="Calibri"/>
                <w:lang w:eastAsia="en-US"/>
              </w:rPr>
            </w:pPr>
            <w:r w:rsidRPr="00D1041D">
              <w:rPr>
                <w:rFonts w:eastAsia="Calibri"/>
                <w:lang w:eastAsia="en-US"/>
              </w:rPr>
              <w:t>Материал: стальная мебельная труба с полимерным покрытием.</w:t>
            </w:r>
          </w:p>
          <w:p w:rsidR="00226AA5" w:rsidRPr="00D1041D" w:rsidRDefault="00226AA5" w:rsidP="001D7236">
            <w:pPr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Цвет покрытия: черный,</w:t>
            </w:r>
            <w:r w:rsidRPr="00D1041D">
              <w:rPr>
                <w:rFonts w:eastAsia="Calibri"/>
                <w:lang w:eastAsia="en-US"/>
              </w:rPr>
              <w:t xml:space="preserve"> медный </w:t>
            </w:r>
            <w:r>
              <w:rPr>
                <w:rFonts w:eastAsia="Calibri"/>
                <w:lang w:eastAsia="en-US"/>
              </w:rPr>
              <w:t>или близкий к данным цветам.</w:t>
            </w:r>
          </w:p>
          <w:p w:rsidR="00226AA5" w:rsidRPr="00D1041D" w:rsidRDefault="00226AA5" w:rsidP="001D7236">
            <w:pPr>
              <w:spacing w:after="0"/>
              <w:rPr>
                <w:rFonts w:eastAsia="Calibri"/>
                <w:lang w:eastAsia="en-US"/>
              </w:rPr>
            </w:pPr>
            <w:r w:rsidRPr="00D1041D">
              <w:rPr>
                <w:rFonts w:eastAsia="Calibri"/>
                <w:lang w:eastAsia="en-US"/>
              </w:rPr>
              <w:t>Количество крючков для предметов одежды и головных уборов не менее 5</w:t>
            </w:r>
          </w:p>
          <w:p w:rsidR="00226AA5" w:rsidRPr="00D1041D" w:rsidRDefault="00226AA5" w:rsidP="001D7236">
            <w:pPr>
              <w:spacing w:after="0"/>
              <w:rPr>
                <w:rFonts w:eastAsia="Calibri"/>
                <w:lang w:eastAsia="en-US"/>
              </w:rPr>
            </w:pPr>
            <w:r w:rsidRPr="00D1041D">
              <w:rPr>
                <w:rFonts w:eastAsia="Calibri"/>
                <w:lang w:eastAsia="en-US"/>
              </w:rPr>
              <w:t>Форма основания – крестовина (ножки не менее 4 штук).</w:t>
            </w:r>
          </w:p>
          <w:p w:rsidR="00226AA5" w:rsidRPr="00D1041D" w:rsidRDefault="00226AA5" w:rsidP="001D7236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715" w:type="pct"/>
            <w:shd w:val="clear" w:color="auto" w:fill="auto"/>
            <w:hideMark/>
          </w:tcPr>
          <w:p w:rsidR="00226AA5" w:rsidRPr="00D1041D" w:rsidRDefault="00226AA5" w:rsidP="001D7236">
            <w:pPr>
              <w:spacing w:after="0"/>
              <w:jc w:val="center"/>
              <w:rPr>
                <w:rFonts w:eastAsia="Times New Roman"/>
              </w:rPr>
            </w:pPr>
            <w:r w:rsidRPr="00D1041D">
              <w:rPr>
                <w:rFonts w:eastAsia="Times New Roman"/>
              </w:rPr>
              <w:t>шт.</w:t>
            </w:r>
          </w:p>
        </w:tc>
        <w:tc>
          <w:tcPr>
            <w:tcW w:w="783" w:type="pct"/>
            <w:shd w:val="clear" w:color="auto" w:fill="auto"/>
            <w:hideMark/>
          </w:tcPr>
          <w:p w:rsidR="00226AA5" w:rsidRPr="00D1041D" w:rsidRDefault="00226AA5" w:rsidP="001D7236">
            <w:pPr>
              <w:spacing w:after="0"/>
              <w:jc w:val="center"/>
              <w:rPr>
                <w:rFonts w:eastAsia="Times New Roman"/>
              </w:rPr>
            </w:pPr>
            <w:r w:rsidRPr="00D1041D">
              <w:rPr>
                <w:rFonts w:eastAsia="Times New Roman"/>
              </w:rPr>
              <w:t>46</w:t>
            </w:r>
          </w:p>
        </w:tc>
        <w:tc>
          <w:tcPr>
            <w:tcW w:w="896" w:type="pct"/>
          </w:tcPr>
          <w:p w:rsidR="00226AA5" w:rsidRPr="00D1041D" w:rsidRDefault="00226AA5" w:rsidP="001D7236">
            <w:pPr>
              <w:spacing w:after="0"/>
              <w:jc w:val="center"/>
              <w:rPr>
                <w:rFonts w:eastAsia="Times New Roman"/>
              </w:rPr>
            </w:pPr>
            <w:r w:rsidRPr="00D1041D">
              <w:rPr>
                <w:rFonts w:eastAsia="Calibri"/>
                <w:noProof/>
              </w:rPr>
              <w:drawing>
                <wp:inline distT="0" distB="0" distL="0" distR="0" wp14:anchorId="6ECF3A0B" wp14:editId="1EF299C8">
                  <wp:extent cx="952500" cy="3400425"/>
                  <wp:effectExtent l="0" t="0" r="0" b="9525"/>
                  <wp:docPr id="1" name="Рисунок 1" descr="C:\Users\SukmanovaNA\AppData\Local\Microsoft\Windows\Temporary Internet Files\Content.Word\вешалка комфорт В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kmanovaNA\AppData\Local\Microsoft\Windows\Temporary Internet Files\Content.Word\вешалка комфорт В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F7EFE" w:rsidRDefault="00226AA5"/>
    <w:sectPr w:rsidR="008F7EFE" w:rsidSect="00226AA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0EC7"/>
    <w:multiLevelType w:val="hybridMultilevel"/>
    <w:tmpl w:val="3138B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05"/>
    <w:rsid w:val="0007745B"/>
    <w:rsid w:val="00226AA5"/>
    <w:rsid w:val="004A455B"/>
    <w:rsid w:val="007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A5"/>
    <w:pPr>
      <w:spacing w:after="6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AA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AA5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A5"/>
    <w:pPr>
      <w:spacing w:after="6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AA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AA5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shaburov@ama-group.pro</dc:creator>
  <cp:keywords/>
  <dc:description/>
  <cp:lastModifiedBy>shaburov@ama-group.pro</cp:lastModifiedBy>
  <cp:revision>2</cp:revision>
  <dcterms:created xsi:type="dcterms:W3CDTF">2019-11-15T12:05:00Z</dcterms:created>
  <dcterms:modified xsi:type="dcterms:W3CDTF">2019-11-15T12:05:00Z</dcterms:modified>
</cp:coreProperties>
</file>