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95"/>
        <w:gridCol w:w="5542"/>
        <w:gridCol w:w="990"/>
        <w:gridCol w:w="1136"/>
      </w:tblGrid>
      <w:tr w:rsidR="00D97EE7" w:rsidTr="005A47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E7" w:rsidRPr="00246DC4" w:rsidRDefault="00D97EE7" w:rsidP="005A4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E7" w:rsidRDefault="00D97EE7" w:rsidP="005A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E7" w:rsidRDefault="00D97EE7" w:rsidP="005A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E7" w:rsidRDefault="00D97EE7" w:rsidP="005A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E7" w:rsidRDefault="00D97EE7" w:rsidP="005A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D97EE7" w:rsidRPr="00246DC4" w:rsidTr="005A47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Табло</w:t>
            </w:r>
          </w:p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Электронное табло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Индикаторы светодиодные «Свободно – Занято» - в наличии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 «Свободно» - квадрат зеленого цвета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Индикатор «Занято» -  квадрат красного цвета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Размер индикаторов   80*80 мм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питающей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сети  не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более 220В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 не более 40В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не более 460х170х40мм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Количество окон (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касс)  -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оператора.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табло: Беспроводной пульт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и  проводной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пульт дистанционного управления  с 2-мя кнопками (длина кабеля 15м)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1шт в комплекте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диапазон эксплуатации от 0 до +55 </w:t>
            </w:r>
            <w:r w:rsidRPr="007E5199">
              <w:rPr>
                <w:rFonts w:ascii="Times New Roman" w:hAnsi="Times New Roman" w:cs="Times New Roman"/>
                <w:sz w:val="20"/>
                <w:szCs w:val="20"/>
              </w:rPr>
              <w:t>°C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7EE7" w:rsidRPr="00246DC4" w:rsidTr="005A47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-накопитель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Пластиковый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Объем памяти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накопителя  -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32 Гб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:Windows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8,Windows7,Windows </w:t>
            </w:r>
            <w:proofErr w:type="spellStart"/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Vista,WindowsXP</w:t>
            </w:r>
            <w:proofErr w:type="spellEnd"/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Windows2000, Linux, MAC OS X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- USB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2.0 ,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3.0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интерфейса - 480 Мбит/сек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Разъем подключения к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EE7" w:rsidRPr="00246DC4" w:rsidTr="005A47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Формат изображения телевизор - </w:t>
            </w:r>
            <w:proofErr w:type="spell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HD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экрана 1920 x 1080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Вес - 8.5 кг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Комплект поставки: Пульт ДУ, 2 батарейки типа AAA, кабель питания комплекте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встроенные 2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x 5 Вт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Тюнер: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Аналоговый, Цифровой DVB-T2, Цифровой DVB-C (кабельный), Цифровой DVB-S2 (спутниковый)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матрицы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16:9</w:t>
            </w:r>
            <w:proofErr w:type="gramEnd"/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Угол обзора не менее</w:t>
            </w:r>
            <w:r w:rsidRPr="00246D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178° / 178°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Диагональ 43дюйма (109.2 см)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Подсветка LCD-матрицы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ab/>
              <w:t>Светодиодная (</w:t>
            </w:r>
            <w:proofErr w:type="spell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LED)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Поверхность экрана -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Матовая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Частота обновления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кадров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Гц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Воспроизведение по USB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Аудио, Фото, Видео 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, HDMI, компонентный вход, аудиовход не менее 2xRCA,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Механические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кнопки, пульт ДУ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HDTV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br/>
              <w:t>Блок питания телевизора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- встроенный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Возможность крепления к стене -  в наличии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Крепление  телевизора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к стене - VESA 200 x 200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EE7" w:rsidRPr="00246DC4" w:rsidTr="005A47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Кронштейн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настенный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br/>
              <w:t>Регулировка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наклон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Расстояние от стены/потолка (макс) не более 2.05 см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Поддержка крепления VESA 400 х 200, 300 х 300, 200 х 200, 400 х 400 в наличии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Угол наклона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ab/>
              <w:t>от -0/+8 °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Диагональ телевизора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ab/>
              <w:t>от 32" до 55"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вес </w:t>
            </w:r>
            <w:proofErr w:type="gramStart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телевизора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246DC4">
              <w:rPr>
                <w:rFonts w:ascii="Times New Roman" w:hAnsi="Times New Roman" w:cs="Times New Roman"/>
                <w:sz w:val="20"/>
                <w:szCs w:val="20"/>
              </w:rPr>
              <w:t xml:space="preserve"> более 35 кг</w:t>
            </w:r>
          </w:p>
          <w:p w:rsidR="00D97EE7" w:rsidRPr="00246DC4" w:rsidRDefault="00D97EE7" w:rsidP="005A4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DC4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согласованию с Заказчиком (предпочтительно черный)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7" w:rsidRPr="00246DC4" w:rsidRDefault="00D97EE7" w:rsidP="005A4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A4E20" w:rsidRDefault="005A4E20">
      <w:bookmarkStart w:id="0" w:name="_GoBack"/>
      <w:bookmarkEnd w:id="0"/>
    </w:p>
    <w:sectPr w:rsidR="005A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7"/>
    <w:rsid w:val="005A4E20"/>
    <w:rsid w:val="00D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2D4F-0BDD-4ED0-A63B-8FE536D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2019-02-17T16:58:00Z</dcterms:created>
  <dcterms:modified xsi:type="dcterms:W3CDTF">2019-02-17T17:00:00Z</dcterms:modified>
</cp:coreProperties>
</file>