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7E" w:rsidRPr="00C228C1" w:rsidRDefault="00120F7E" w:rsidP="00120F7E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</w:t>
      </w:r>
      <w:r w:rsidRPr="00C228C1">
        <w:rPr>
          <w:rFonts w:ascii="PT Astra Serif" w:hAnsi="PT Astra Serif"/>
          <w:b/>
          <w:sz w:val="24"/>
          <w:szCs w:val="24"/>
        </w:rPr>
        <w:t>Техническое задание к предмету закупки</w:t>
      </w:r>
    </w:p>
    <w:p w:rsidR="00120F7E" w:rsidRPr="00C228C1" w:rsidRDefault="00120F7E" w:rsidP="00120F7E">
      <w:pPr>
        <w:pStyle w:val="a3"/>
        <w:widowControl/>
        <w:ind w:left="900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8"/>
        <w:gridCol w:w="9356"/>
        <w:gridCol w:w="1276"/>
        <w:gridCol w:w="1188"/>
      </w:tblGrid>
      <w:tr w:rsidR="00120F7E" w:rsidRPr="00C228C1" w:rsidTr="008D50C3">
        <w:trPr>
          <w:trHeight w:val="224"/>
        </w:trPr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Наименование товара</w:t>
            </w:r>
          </w:p>
        </w:tc>
        <w:tc>
          <w:tcPr>
            <w:tcW w:w="3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Характеристики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</w:tr>
      <w:tr w:rsidR="00120F7E" w:rsidRPr="00C228C1" w:rsidTr="008D50C3"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0F7E" w:rsidRPr="00C228C1" w:rsidRDefault="00120F7E" w:rsidP="008D50C3">
            <w:pPr>
              <w:tabs>
                <w:tab w:val="left" w:pos="26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Брезент</w:t>
            </w:r>
          </w:p>
        </w:tc>
        <w:tc>
          <w:tcPr>
            <w:tcW w:w="3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120F7E" w:rsidRPr="009E7516" w:rsidRDefault="00120F7E" w:rsidP="008D50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7516">
              <w:rPr>
                <w:rFonts w:ascii="PT Astra Serif" w:hAnsi="PT Astra Serif"/>
                <w:color w:val="000000"/>
                <w:sz w:val="24"/>
                <w:szCs w:val="24"/>
              </w:rPr>
              <w:t>Парусина полульняная УУ СКПВ - ГОСТ 15530-93 - улучшенный, уплотненный, светопрочный комбинированный повышенной водоупорности в рулонах;</w:t>
            </w:r>
          </w:p>
          <w:p w:rsidR="00120F7E" w:rsidRPr="009E7516" w:rsidRDefault="00120F7E" w:rsidP="008D50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7516">
              <w:rPr>
                <w:rFonts w:ascii="PT Astra Serif" w:hAnsi="PT Astra Serif"/>
                <w:color w:val="000000"/>
                <w:sz w:val="24"/>
                <w:szCs w:val="24"/>
              </w:rPr>
              <w:t>Состав: лен, хлопок;</w:t>
            </w:r>
          </w:p>
          <w:p w:rsidR="00120F7E" w:rsidRPr="009E7516" w:rsidRDefault="00120F7E" w:rsidP="008D50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7516">
              <w:rPr>
                <w:rFonts w:ascii="PT Astra Serif" w:hAnsi="PT Astra Serif"/>
                <w:color w:val="000000"/>
                <w:sz w:val="24"/>
                <w:szCs w:val="24"/>
              </w:rPr>
              <w:t>Ширина – не менее 90 см;</w:t>
            </w:r>
          </w:p>
          <w:p w:rsidR="00120F7E" w:rsidRPr="009E7516" w:rsidRDefault="00120F7E" w:rsidP="008D50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7516">
              <w:rPr>
                <w:rFonts w:ascii="PT Astra Serif" w:hAnsi="PT Astra Serif"/>
                <w:color w:val="000000"/>
                <w:sz w:val="24"/>
                <w:szCs w:val="24"/>
              </w:rPr>
              <w:t>Плотность – не менее 670 г/м</w:t>
            </w:r>
            <w:proofErr w:type="gramStart"/>
            <w:r w:rsidRPr="00C228C1">
              <w:rPr>
                <w:rFonts w:ascii="PT Astra Serif" w:hAnsi="PT Astra Serif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E7516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120F7E" w:rsidRPr="009E7516" w:rsidRDefault="00120F7E" w:rsidP="008D50C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7516">
              <w:rPr>
                <w:rFonts w:ascii="PT Astra Serif" w:hAnsi="PT Astra Serif"/>
                <w:color w:val="000000"/>
                <w:sz w:val="24"/>
                <w:szCs w:val="24"/>
              </w:rPr>
              <w:t>Водоустойчивость – не менее 260 мм водного столба;</w:t>
            </w:r>
          </w:p>
          <w:p w:rsidR="00120F7E" w:rsidRPr="00C228C1" w:rsidRDefault="00120F7E" w:rsidP="008D50C3">
            <w:pPr>
              <w:rPr>
                <w:rFonts w:ascii="PT Astra Serif" w:hAnsi="PT Astra Serif"/>
                <w:sz w:val="24"/>
                <w:szCs w:val="24"/>
              </w:rPr>
            </w:pPr>
            <w:r w:rsidRPr="009E7516">
              <w:rPr>
                <w:rFonts w:ascii="PT Astra Serif" w:hAnsi="PT Astra Serif"/>
                <w:color w:val="000000"/>
                <w:sz w:val="24"/>
                <w:szCs w:val="24"/>
              </w:rPr>
              <w:t>Цвет – хаки.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228C1">
              <w:rPr>
                <w:rFonts w:ascii="PT Astra Serif" w:hAnsi="PT Astra Serif"/>
                <w:color w:val="000000"/>
                <w:sz w:val="24"/>
                <w:szCs w:val="24"/>
              </w:rPr>
              <w:t>пог</w:t>
            </w:r>
            <w:proofErr w:type="spellEnd"/>
            <w:r w:rsidRPr="00C228C1">
              <w:rPr>
                <w:rFonts w:ascii="PT Astra Serif" w:hAnsi="PT Astra Serif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28C1">
              <w:rPr>
                <w:rFonts w:ascii="PT Astra Serif" w:hAnsi="PT Astra Serif"/>
                <w:color w:val="000000"/>
                <w:sz w:val="24"/>
                <w:szCs w:val="24"/>
              </w:rPr>
              <w:t>6 875</w:t>
            </w:r>
          </w:p>
        </w:tc>
      </w:tr>
    </w:tbl>
    <w:p w:rsidR="00120F7E" w:rsidRPr="00C228C1" w:rsidRDefault="00120F7E" w:rsidP="00120F7E">
      <w:pPr>
        <w:widowControl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9292"/>
      </w:tblGrid>
      <w:tr w:rsidR="00120F7E" w:rsidRPr="00C228C1" w:rsidTr="008D50C3">
        <w:tc>
          <w:tcPr>
            <w:tcW w:w="1858" w:type="pct"/>
          </w:tcPr>
          <w:p w:rsidR="00120F7E" w:rsidRPr="009E7516" w:rsidRDefault="00120F7E" w:rsidP="008D50C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E7516">
              <w:rPr>
                <w:rFonts w:ascii="PT Astra Serif" w:hAnsi="PT Astra Serif"/>
                <w:bCs/>
                <w:sz w:val="24"/>
                <w:szCs w:val="24"/>
              </w:rPr>
              <w:t>Требования к гарантийному сроку товара и (или) объему предоставления гарантий их качества:</w:t>
            </w:r>
          </w:p>
        </w:tc>
        <w:tc>
          <w:tcPr>
            <w:tcW w:w="3142" w:type="pct"/>
          </w:tcPr>
          <w:p w:rsidR="00120F7E" w:rsidRPr="009E7516" w:rsidRDefault="00120F7E" w:rsidP="008D50C3">
            <w:pPr>
              <w:rPr>
                <w:rFonts w:ascii="PT Astra Serif" w:hAnsi="PT Astra Serif"/>
                <w:sz w:val="24"/>
                <w:szCs w:val="24"/>
              </w:rPr>
            </w:pPr>
            <w:r w:rsidRPr="009E7516">
              <w:rPr>
                <w:rFonts w:ascii="PT Astra Serif" w:hAnsi="PT Astra Serif"/>
                <w:sz w:val="24"/>
                <w:szCs w:val="24"/>
              </w:rPr>
              <w:t xml:space="preserve">Гарантия на товар составляет не менее гарантии завода изготовителя, но не менее </w:t>
            </w:r>
            <w:r w:rsidRPr="006513F5">
              <w:rPr>
                <w:rFonts w:ascii="PT Astra Serif" w:hAnsi="PT Astra Serif"/>
                <w:b/>
                <w:sz w:val="24"/>
                <w:szCs w:val="24"/>
              </w:rPr>
              <w:t>1 (одного) года</w:t>
            </w:r>
            <w:r w:rsidRPr="009E7516">
              <w:rPr>
                <w:rFonts w:ascii="PT Astra Serif" w:hAnsi="PT Astra Serif"/>
                <w:sz w:val="24"/>
                <w:szCs w:val="24"/>
              </w:rPr>
              <w:t xml:space="preserve"> с момента поставки Товара.</w:t>
            </w:r>
          </w:p>
        </w:tc>
      </w:tr>
      <w:tr w:rsidR="00120F7E" w:rsidRPr="00C228C1" w:rsidTr="008D50C3">
        <w:tc>
          <w:tcPr>
            <w:tcW w:w="1858" w:type="pct"/>
          </w:tcPr>
          <w:p w:rsidR="00120F7E" w:rsidRPr="009E7516" w:rsidRDefault="00120F7E" w:rsidP="008D50C3">
            <w:pPr>
              <w:jc w:val="both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E7516">
              <w:rPr>
                <w:rFonts w:ascii="PT Astra Serif" w:hAnsi="PT Astra Serif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42" w:type="pct"/>
          </w:tcPr>
          <w:p w:rsidR="00120F7E" w:rsidRPr="009E7516" w:rsidRDefault="00120F7E" w:rsidP="008D50C3">
            <w:pPr>
              <w:tabs>
                <w:tab w:val="left" w:pos="742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516">
              <w:rPr>
                <w:rFonts w:ascii="PT Astra Serif" w:hAnsi="PT Astra Serif"/>
                <w:sz w:val="24"/>
                <w:szCs w:val="24"/>
              </w:rPr>
              <w:t>Товар поставляется в рулонах, упакованных в нетканое тарное полотно или полиэтиленовую пленку, обвязанных веревкой или другими перевязочными материалами, содержит этикетку, указывающую метраж, адрес изготовителя, гост.</w:t>
            </w:r>
          </w:p>
        </w:tc>
      </w:tr>
    </w:tbl>
    <w:p w:rsidR="00120F7E" w:rsidRPr="00C228C1" w:rsidRDefault="00120F7E" w:rsidP="00120F7E">
      <w:pPr>
        <w:jc w:val="center"/>
        <w:rPr>
          <w:rFonts w:ascii="PT Astra Serif" w:hAnsi="PT Astra Serif"/>
          <w:sz w:val="24"/>
          <w:szCs w:val="24"/>
        </w:rPr>
      </w:pPr>
    </w:p>
    <w:p w:rsidR="00120F7E" w:rsidRPr="00A25C0C" w:rsidRDefault="00120F7E" w:rsidP="00120F7E">
      <w:pPr>
        <w:jc w:val="center"/>
        <w:rPr>
          <w:rFonts w:ascii="PT Astra Serif" w:hAnsi="PT Astra Serif"/>
          <w:b/>
          <w:sz w:val="24"/>
          <w:szCs w:val="24"/>
        </w:rPr>
      </w:pPr>
      <w:r w:rsidRPr="00A25C0C">
        <w:rPr>
          <w:rFonts w:ascii="PT Astra Serif" w:hAnsi="PT Astra Serif"/>
          <w:b/>
          <w:sz w:val="24"/>
          <w:szCs w:val="24"/>
        </w:rPr>
        <w:t>Спецификация, график поставок</w:t>
      </w:r>
    </w:p>
    <w:p w:rsidR="00120F7E" w:rsidRPr="00A25C0C" w:rsidRDefault="00120F7E" w:rsidP="00120F7E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1275"/>
        <w:gridCol w:w="1136"/>
        <w:gridCol w:w="2978"/>
        <w:gridCol w:w="6739"/>
      </w:tblGrid>
      <w:tr w:rsidR="00120F7E" w:rsidRPr="00C228C1" w:rsidTr="008D50C3">
        <w:trPr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Наименование товара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ind w:hanging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Кол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C228C1">
              <w:rPr>
                <w:rFonts w:ascii="PT Astra Serif" w:hAnsi="PT Astra Serif"/>
                <w:sz w:val="24"/>
                <w:szCs w:val="24"/>
              </w:rPr>
              <w:t>во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Срок поставки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Место поставки</w:t>
            </w:r>
          </w:p>
        </w:tc>
      </w:tr>
      <w:tr w:rsidR="00120F7E" w:rsidRPr="00C228C1" w:rsidTr="008D50C3">
        <w:trPr>
          <w:trHeight w:val="339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Брезент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28C1">
              <w:rPr>
                <w:rFonts w:ascii="PT Astra Serif" w:hAnsi="PT Astra Serif"/>
                <w:sz w:val="24"/>
                <w:szCs w:val="24"/>
              </w:rPr>
              <w:t>пог</w:t>
            </w:r>
            <w:proofErr w:type="spellEnd"/>
            <w:r w:rsidRPr="00C228C1">
              <w:rPr>
                <w:rFonts w:ascii="PT Astra Serif" w:hAnsi="PT Astra Serif"/>
                <w:sz w:val="24"/>
                <w:szCs w:val="24"/>
              </w:rPr>
              <w:t>. 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1 775</w:t>
            </w:r>
          </w:p>
        </w:tc>
        <w:tc>
          <w:tcPr>
            <w:tcW w:w="10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A25C0C">
            <w:pPr>
              <w:rPr>
                <w:rFonts w:ascii="PT Astra Serif" w:hAnsi="PT Astra Serif"/>
                <w:iCs/>
                <w:color w:val="000000"/>
                <w:sz w:val="24"/>
                <w:szCs w:val="24"/>
              </w:rPr>
            </w:pPr>
            <w:r w:rsidRPr="00790997"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 xml:space="preserve">Товар должен быть поставлен в течение 14 дней </w:t>
            </w:r>
            <w:bookmarkStart w:id="0" w:name="_GoBack"/>
            <w:bookmarkEnd w:id="0"/>
          </w:p>
        </w:tc>
        <w:tc>
          <w:tcPr>
            <w:tcW w:w="2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20F7E" w:rsidRPr="00C228C1" w:rsidTr="008D50C3">
        <w:trPr>
          <w:trHeight w:val="339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Брезент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28C1">
              <w:rPr>
                <w:rFonts w:ascii="PT Astra Serif" w:hAnsi="PT Astra Serif"/>
                <w:sz w:val="24"/>
                <w:szCs w:val="24"/>
              </w:rPr>
              <w:t>пог</w:t>
            </w:r>
            <w:proofErr w:type="spellEnd"/>
            <w:r w:rsidRPr="00C228C1">
              <w:rPr>
                <w:rFonts w:ascii="PT Astra Serif" w:hAnsi="PT Astra Serif"/>
                <w:sz w:val="24"/>
                <w:szCs w:val="24"/>
              </w:rPr>
              <w:t>. 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3 100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rPr>
                <w:rFonts w:ascii="PT Astra Serif" w:hAnsi="PT Astra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20F7E" w:rsidRPr="00C228C1" w:rsidTr="008D50C3">
        <w:trPr>
          <w:trHeight w:val="339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Брезент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28C1">
              <w:rPr>
                <w:rFonts w:ascii="PT Astra Serif" w:hAnsi="PT Astra Serif"/>
                <w:sz w:val="24"/>
                <w:szCs w:val="24"/>
              </w:rPr>
              <w:t>пог</w:t>
            </w:r>
            <w:proofErr w:type="spellEnd"/>
            <w:r w:rsidRPr="00C228C1">
              <w:rPr>
                <w:rFonts w:ascii="PT Astra Serif" w:hAnsi="PT Astra Serif"/>
                <w:sz w:val="24"/>
                <w:szCs w:val="24"/>
              </w:rPr>
              <w:t>. 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28C1">
              <w:rPr>
                <w:rFonts w:ascii="PT Astra Serif" w:hAnsi="PT Astra Serif"/>
                <w:sz w:val="24"/>
                <w:szCs w:val="24"/>
              </w:rPr>
              <w:t>2 000</w:t>
            </w: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rPr>
                <w:rFonts w:ascii="PT Astra Serif" w:hAnsi="PT Astra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7E" w:rsidRPr="00C228C1" w:rsidRDefault="00120F7E" w:rsidP="008D50C3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20F7E" w:rsidRPr="00C228C1" w:rsidRDefault="00120F7E" w:rsidP="00120F7E">
      <w:pPr>
        <w:rPr>
          <w:rFonts w:ascii="PT Astra Serif" w:hAnsi="PT Astra Serif"/>
          <w:sz w:val="24"/>
          <w:szCs w:val="24"/>
        </w:rPr>
      </w:pPr>
    </w:p>
    <w:p w:rsidR="00BC77A4" w:rsidRDefault="00BC77A4"/>
    <w:sectPr w:rsidR="00BC77A4" w:rsidSect="00120F7E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7E"/>
    <w:rsid w:val="00120F7E"/>
    <w:rsid w:val="00A25C0C"/>
    <w:rsid w:val="00B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2019-03-15T05:52:00Z</dcterms:created>
  <dcterms:modified xsi:type="dcterms:W3CDTF">2019-03-15T05:56:00Z</dcterms:modified>
</cp:coreProperties>
</file>