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E9" w:rsidRDefault="00C31A3D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TALE</w:t>
      </w:r>
      <w:r w:rsidRPr="00C3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Beauty Laboratory</w:t>
      </w:r>
    </w:p>
    <w:p w:rsidR="00F436F7" w:rsidRDefault="00F436F7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6F7" w:rsidRDefault="00F436F7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36F7" w:rsidRDefault="00F436F7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17145</wp:posOffset>
            </wp:positionV>
            <wp:extent cx="899353" cy="23945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53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6F7" w:rsidRPr="00F436F7" w:rsidRDefault="00F436F7" w:rsidP="00F436F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C0">
        <w:rPr>
          <w:rFonts w:ascii="Times New Roman" w:hAnsi="Times New Roman" w:cs="Times New Roman"/>
          <w:b/>
          <w:sz w:val="24"/>
          <w:szCs w:val="24"/>
          <w:lang w:val="en-US"/>
        </w:rPr>
        <w:t>Cuticle</w:t>
      </w:r>
      <w:r w:rsidRPr="00F4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C0">
        <w:rPr>
          <w:rFonts w:ascii="Times New Roman" w:hAnsi="Times New Roman" w:cs="Times New Roman"/>
          <w:b/>
          <w:sz w:val="24"/>
          <w:szCs w:val="24"/>
          <w:lang w:val="en-US"/>
        </w:rPr>
        <w:t>remover</w:t>
      </w:r>
    </w:p>
    <w:p w:rsidR="00F436F7" w:rsidRDefault="00F436F7" w:rsidP="00F436F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C0">
        <w:rPr>
          <w:rFonts w:ascii="Times New Roman" w:hAnsi="Times New Roman" w:cs="Times New Roman"/>
          <w:b/>
          <w:sz w:val="24"/>
          <w:szCs w:val="24"/>
        </w:rPr>
        <w:t>Средство</w:t>
      </w:r>
      <w:r w:rsidRPr="00F4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C0">
        <w:rPr>
          <w:rFonts w:ascii="Times New Roman" w:hAnsi="Times New Roman" w:cs="Times New Roman"/>
          <w:b/>
          <w:sz w:val="24"/>
          <w:szCs w:val="24"/>
        </w:rPr>
        <w:t>для</w:t>
      </w:r>
      <w:r w:rsidRPr="00F4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C0">
        <w:rPr>
          <w:rFonts w:ascii="Times New Roman" w:hAnsi="Times New Roman" w:cs="Times New Roman"/>
          <w:b/>
          <w:sz w:val="24"/>
          <w:szCs w:val="24"/>
        </w:rPr>
        <w:t>удаления</w:t>
      </w:r>
      <w:r w:rsidRPr="00F4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C0">
        <w:rPr>
          <w:rFonts w:ascii="Times New Roman" w:hAnsi="Times New Roman" w:cs="Times New Roman"/>
          <w:b/>
          <w:sz w:val="24"/>
          <w:szCs w:val="24"/>
        </w:rPr>
        <w:t>кутикулы</w:t>
      </w:r>
      <w:r w:rsidRPr="00F436F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436F7" w:rsidRPr="00F436F7" w:rsidRDefault="00F436F7" w:rsidP="00F436F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1A3D" w:rsidRPr="00F436F7" w:rsidRDefault="00F436F7" w:rsidP="00F436F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36F7">
        <w:rPr>
          <w:rFonts w:ascii="Times New Roman" w:eastAsiaTheme="majorEastAsia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к</w:t>
      </w:r>
      <w:r w:rsidR="00C31A3D" w:rsidRPr="002C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онцентрированный </w:t>
      </w:r>
      <w:proofErr w:type="gramStart"/>
      <w:r w:rsidR="00C31A3D" w:rsidRPr="002C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щелочной </w:t>
      </w:r>
      <w:r w:rsidR="00C3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proofErr w:type="gramEnd"/>
      <w:r w:rsidR="00C3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быстро  размягчить кутикулу и сильный кератоз, что позволяет просто и безопасно удалить омертвевшие клетки.</w:t>
      </w:r>
    </w:p>
    <w:p w:rsidR="00C31A3D" w:rsidRDefault="00C31A3D" w:rsidP="00C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препарата:</w:t>
      </w:r>
    </w:p>
    <w:p w:rsidR="00C31A3D" w:rsidRPr="006E3D50" w:rsidRDefault="00C31A3D" w:rsidP="00C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повреждает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</w:t>
      </w:r>
      <w:r w:rsidRPr="006E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клетки, не 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6E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разрыхлению натуральных ногтей;</w:t>
      </w:r>
    </w:p>
    <w:p w:rsidR="00C31A3D" w:rsidRPr="006E3D50" w:rsidRDefault="00C31A3D" w:rsidP="00C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снижает скорость роста кутикулы; </w:t>
      </w:r>
    </w:p>
    <w:p w:rsidR="00C31A3D" w:rsidRPr="006E3D50" w:rsidRDefault="00C31A3D" w:rsidP="00C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вероятность появления заусенцев и порезов;</w:t>
      </w: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D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продлевает эффект процедуры маникюра/педикюра.</w:t>
      </w:r>
    </w:p>
    <w:p w:rsidR="00F436F7" w:rsidRDefault="00F436F7" w:rsidP="00C3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F7" w:rsidRDefault="00F436F7" w:rsidP="00F436F7">
      <w:pPr>
        <w:pStyle w:val="ab"/>
        <w:spacing w:before="0" w:beforeAutospacing="0" w:after="0" w:afterAutospacing="0"/>
      </w:pPr>
      <w:r w:rsidRPr="00B3302E">
        <w:rPr>
          <w:b/>
        </w:rPr>
        <w:t>Применение</w:t>
      </w:r>
      <w:r>
        <w:t>:</w:t>
      </w:r>
      <w:r w:rsidRPr="00E3709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E3709F">
        <w:t xml:space="preserve">В маникюре – нанести небольшое количество </w:t>
      </w:r>
      <w:r>
        <w:t xml:space="preserve">средства </w:t>
      </w:r>
      <w:r w:rsidRPr="00E3709F">
        <w:t>на область кутик</w:t>
      </w:r>
      <w:r>
        <w:t xml:space="preserve">улы. Время </w:t>
      </w:r>
      <w:proofErr w:type="gramStart"/>
      <w:r>
        <w:t>экспозиции  30</w:t>
      </w:r>
      <w:proofErr w:type="gramEnd"/>
      <w:r>
        <w:t xml:space="preserve"> – 40 секунд</w:t>
      </w:r>
      <w:r w:rsidRPr="00E3709F">
        <w:t>. Удали</w:t>
      </w:r>
      <w:r>
        <w:t>ть излишнюю ороговелость.</w:t>
      </w:r>
      <w:r w:rsidRPr="00E3709F">
        <w:br/>
        <w:t>В педикюр</w:t>
      </w:r>
      <w:r>
        <w:t>е – н</w:t>
      </w:r>
      <w:r w:rsidRPr="00E3709F">
        <w:t>анести средство на салфетку, сделать аппликацию на место гиперкерат</w:t>
      </w:r>
      <w:r>
        <w:t>оза на 5 мин., обработать педикюрной пилкой, тупой стороной скальпеля</w:t>
      </w:r>
      <w:r w:rsidRPr="00E3709F">
        <w:t xml:space="preserve"> или аппаратом</w:t>
      </w:r>
      <w:r w:rsidRPr="007507AC">
        <w:t xml:space="preserve">. </w:t>
      </w:r>
    </w:p>
    <w:p w:rsidR="00C31A3D" w:rsidRPr="006E3D50" w:rsidRDefault="00F436F7" w:rsidP="00F436F7">
      <w:pPr>
        <w:pStyle w:val="ab"/>
        <w:spacing w:before="0" w:beforeAutospacing="0" w:after="0" w:afterAutospacing="0"/>
      </w:pPr>
      <w:r>
        <w:t>По окончании обработки кутикулы/кератоза рекомендуется нанести</w:t>
      </w:r>
      <w:r w:rsidRPr="007507AC">
        <w:t xml:space="preserve"> </w:t>
      </w:r>
      <w:r>
        <w:t xml:space="preserve">Лосьон </w:t>
      </w:r>
      <w:r w:rsidRPr="007507AC">
        <w:t>восста</w:t>
      </w:r>
      <w:r>
        <w:t>навливающий</w:t>
      </w:r>
      <w:r w:rsidRPr="007507AC">
        <w:t>.</w:t>
      </w:r>
    </w:p>
    <w:p w:rsidR="00C23CD2" w:rsidRPr="00C23CD2" w:rsidRDefault="00F436F7" w:rsidP="00C23CD2">
      <w:pPr>
        <w:pStyle w:val="1"/>
        <w:shd w:val="clear" w:color="auto" w:fill="FFFFFF"/>
        <w:rPr>
          <w:rFonts w:ascii="Helvetica" w:eastAsia="Times New Roman" w:hAnsi="Helvetica" w:cs="Helvetica"/>
          <w:b/>
          <w:bCs/>
          <w:color w:val="51433A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Активные компоненты</w:t>
      </w:r>
      <w:r w:rsidR="00C31A3D" w:rsidRPr="00C23CD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 xml:space="preserve">леточный сок морской водоросли (Ламинария Японская), </w:t>
      </w: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8F2511" w:rsidRPr="00C23CD2">
        <w:rPr>
          <w:rFonts w:ascii="Times New Roman" w:hAnsi="Times New Roman" w:cs="Times New Roman"/>
          <w:color w:val="auto"/>
          <w:sz w:val="24"/>
          <w:szCs w:val="24"/>
        </w:rPr>
        <w:t>идроксид калия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>, /</w:t>
      </w:r>
      <w:bookmarkStart w:id="0" w:name="_Hlk1767562"/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F2511" w:rsidRPr="00C23CD2">
        <w:rPr>
          <w:rFonts w:ascii="Times New Roman" w:hAnsi="Times New Roman" w:cs="Times New Roman"/>
          <w:color w:val="auto"/>
          <w:sz w:val="24"/>
          <w:szCs w:val="24"/>
        </w:rPr>
        <w:t>крилат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F2511" w:rsidRPr="00C23CD2">
        <w:rPr>
          <w:rFonts w:ascii="Times New Roman" w:hAnsi="Times New Roman" w:cs="Times New Roman"/>
          <w:color w:val="auto"/>
          <w:sz w:val="24"/>
          <w:szCs w:val="24"/>
        </w:rPr>
        <w:t>альметт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 xml:space="preserve">-25 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F2511" w:rsidRPr="00C23CD2">
        <w:rPr>
          <w:rFonts w:ascii="Times New Roman" w:hAnsi="Times New Roman" w:cs="Times New Roman"/>
          <w:color w:val="auto"/>
          <w:sz w:val="24"/>
          <w:szCs w:val="24"/>
        </w:rPr>
        <w:t>крилат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2511" w:rsidRPr="00C23CD2">
        <w:rPr>
          <w:rFonts w:ascii="Times New Roman" w:hAnsi="Times New Roman" w:cs="Times New Roman"/>
          <w:color w:val="auto"/>
          <w:sz w:val="24"/>
          <w:szCs w:val="24"/>
        </w:rPr>
        <w:t>Сополимер</w:t>
      </w:r>
      <w:r w:rsidR="00C31A3D" w:rsidRPr="00C23CD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31A3D" w:rsidRPr="0002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23CD2" w:rsidRPr="00C23CD2">
        <w:rPr>
          <w:rFonts w:ascii="Times New Roman" w:hAnsi="Times New Roman" w:cs="Times New Roman"/>
          <w:color w:val="auto"/>
          <w:sz w:val="24"/>
          <w:szCs w:val="24"/>
        </w:rPr>
        <w:t>етилизотиазолинон</w:t>
      </w:r>
      <w:proofErr w:type="spellEnd"/>
      <w:r w:rsidR="00C31A3D" w:rsidRPr="00552C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768406"/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й</w:t>
      </w:r>
      <w:r w:rsidR="00C23CD2" w:rsidRPr="00C23C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одопропинил</w:t>
      </w:r>
      <w:proofErr w:type="spellEnd"/>
      <w:r w:rsidR="00C23CD2" w:rsidRPr="00C23C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23CD2" w:rsidRPr="00C23C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бутилкарбамат</w:t>
      </w:r>
      <w:bookmarkEnd w:id="1"/>
      <w:proofErr w:type="spellEnd"/>
    </w:p>
    <w:p w:rsidR="00C31A3D" w:rsidRPr="00552C3B" w:rsidRDefault="00C31A3D" w:rsidP="00C31A3D">
      <w:pPr>
        <w:spacing w:after="0" w:line="240" w:lineRule="auto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</w:p>
    <w:p w:rsidR="00C31A3D" w:rsidRDefault="00C31A3D" w:rsidP="00C31A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7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использовать при глубоких повреждениях кожи</w:t>
      </w:r>
      <w:r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осторожностью применять для тонкой и чувствительной кожи.</w:t>
      </w:r>
    </w:p>
    <w:p w:rsidR="00F436F7" w:rsidRPr="002A0177" w:rsidRDefault="00F436F7" w:rsidP="00C31A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3D" w:rsidRPr="00552C3B" w:rsidRDefault="008F2511" w:rsidP="00C3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Объем: </w:t>
      </w:r>
      <w:r w:rsidR="00C31A3D">
        <w:rPr>
          <w:rFonts w:ascii="Times New Roman" w:hAnsi="Times New Roman" w:cs="Times New Roman"/>
          <w:sz w:val="24"/>
          <w:szCs w:val="24"/>
        </w:rPr>
        <w:t>3</w:t>
      </w:r>
      <w:r w:rsidR="00755765">
        <w:rPr>
          <w:rFonts w:ascii="Times New Roman" w:hAnsi="Times New Roman" w:cs="Times New Roman"/>
          <w:sz w:val="24"/>
          <w:szCs w:val="24"/>
        </w:rPr>
        <w:t xml:space="preserve">0, </w:t>
      </w:r>
      <w:r w:rsidR="00C31A3D">
        <w:rPr>
          <w:rFonts w:ascii="Times New Roman" w:hAnsi="Times New Roman" w:cs="Times New Roman"/>
          <w:sz w:val="24"/>
          <w:szCs w:val="24"/>
        </w:rPr>
        <w:t>10</w:t>
      </w:r>
      <w:r w:rsidR="00C31A3D" w:rsidRPr="00552C3B">
        <w:rPr>
          <w:rFonts w:ascii="Times New Roman" w:hAnsi="Times New Roman" w:cs="Times New Roman"/>
          <w:sz w:val="24"/>
          <w:szCs w:val="24"/>
        </w:rPr>
        <w:t xml:space="preserve">0 </w:t>
      </w:r>
      <w:r w:rsidR="00C31A3D" w:rsidRPr="00CE7C27">
        <w:rPr>
          <w:rFonts w:ascii="Times New Roman" w:hAnsi="Times New Roman" w:cs="Times New Roman"/>
          <w:sz w:val="24"/>
          <w:szCs w:val="24"/>
        </w:rPr>
        <w:t>мл</w:t>
      </w: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D" w:rsidRPr="00DC7FA4" w:rsidRDefault="00C31A3D" w:rsidP="00DC7F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B18" w:rsidRDefault="009F7B18" w:rsidP="00F22569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F321A0" w:rsidRPr="009F7B18" w:rsidRDefault="00F321A0" w:rsidP="009F7B18">
      <w:pPr>
        <w:ind w:firstLine="708"/>
        <w:rPr>
          <w:rFonts w:ascii="Arial" w:hAnsi="Arial" w:cs="Arial"/>
          <w:sz w:val="24"/>
          <w:szCs w:val="24"/>
        </w:rPr>
      </w:pPr>
    </w:p>
    <w:sectPr w:rsidR="00F321A0" w:rsidRPr="009F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DD" w:rsidRDefault="002F13DD" w:rsidP="00F22569">
      <w:pPr>
        <w:spacing w:after="0" w:line="240" w:lineRule="auto"/>
      </w:pPr>
      <w:r>
        <w:separator/>
      </w:r>
    </w:p>
  </w:endnote>
  <w:endnote w:type="continuationSeparator" w:id="0">
    <w:p w:rsidR="002F13DD" w:rsidRDefault="002F13DD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9" w:rsidRPr="00244050" w:rsidRDefault="009F7B18">
    <w:pPr>
      <w:pStyle w:val="a5"/>
    </w:pPr>
    <w:r>
      <w:t>ТАЛЕ</w:t>
    </w:r>
    <w:r w:rsidR="007757F0">
      <w:t xml:space="preserve"> </w:t>
    </w:r>
    <w:r w:rsidRPr="009F7B18">
      <w:t>(</w:t>
    </w:r>
    <w:r>
      <w:t>Косметическая лаборатория</w:t>
    </w:r>
    <w:r w:rsidRPr="009F7B18">
      <w:t>)</w:t>
    </w:r>
    <w:r>
      <w:t>, Москва, +7(495)7662372</w:t>
    </w:r>
    <w:r w:rsidR="007757F0">
      <w:t xml:space="preserve">, </w:t>
    </w:r>
    <w:hyperlink r:id="rId1" w:history="1">
      <w:r w:rsidRPr="001D53FC">
        <w:rPr>
          <w:rStyle w:val="a7"/>
          <w:lang w:val="en-US"/>
        </w:rPr>
        <w:t>talelab</w:t>
      </w:r>
      <w:r w:rsidRPr="001D53FC">
        <w:rPr>
          <w:rStyle w:val="a7"/>
        </w:rPr>
        <w:t>@</w:t>
      </w:r>
      <w:r w:rsidRPr="001D53FC">
        <w:rPr>
          <w:rStyle w:val="a7"/>
          <w:lang w:val="en-US"/>
        </w:rPr>
        <w:t>mail</w:t>
      </w:r>
      <w:r w:rsidRPr="001D53FC">
        <w:rPr>
          <w:rStyle w:val="a7"/>
        </w:rPr>
        <w:t>.</w:t>
      </w:r>
      <w:r w:rsidRPr="001D53FC">
        <w:rPr>
          <w:rStyle w:val="a7"/>
          <w:lang w:val="en-US"/>
        </w:rPr>
        <w:t>ru</w:t>
      </w:r>
    </w:hyperlink>
    <w:r w:rsidR="00244050" w:rsidRPr="00244050">
      <w:t xml:space="preserve">, </w:t>
    </w:r>
    <w:hyperlink r:id="rId2" w:history="1">
      <w:r w:rsidR="00244050" w:rsidRPr="009C68EB">
        <w:rPr>
          <w:rStyle w:val="a7"/>
          <w:lang w:val="en-US"/>
        </w:rPr>
        <w:t>www</w:t>
      </w:r>
      <w:r w:rsidR="00244050" w:rsidRPr="00244050">
        <w:rPr>
          <w:rStyle w:val="a7"/>
        </w:rPr>
        <w:t>.</w:t>
      </w:r>
      <w:r w:rsidR="00244050" w:rsidRPr="009C68EB">
        <w:rPr>
          <w:rStyle w:val="a7"/>
          <w:lang w:val="en-US"/>
        </w:rPr>
        <w:t>talelab</w:t>
      </w:r>
      <w:r w:rsidR="00244050" w:rsidRPr="00244050">
        <w:rPr>
          <w:rStyle w:val="a7"/>
        </w:rPr>
        <w:t>.</w:t>
      </w:r>
      <w:proofErr w:type="spellStart"/>
      <w:r w:rsidR="00244050" w:rsidRPr="009C68EB">
        <w:rPr>
          <w:rStyle w:val="a7"/>
          <w:lang w:val="en-US"/>
        </w:rPr>
        <w:t>ru</w:t>
      </w:r>
      <w:proofErr w:type="spellEnd"/>
    </w:hyperlink>
  </w:p>
  <w:p w:rsidR="00244050" w:rsidRPr="00244050" w:rsidRDefault="00244050">
    <w:pPr>
      <w:pStyle w:val="a5"/>
    </w:pPr>
  </w:p>
  <w:p w:rsidR="00F22569" w:rsidRDefault="00F22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DD" w:rsidRDefault="002F13DD" w:rsidP="00F22569">
      <w:pPr>
        <w:spacing w:after="0" w:line="240" w:lineRule="auto"/>
      </w:pPr>
      <w:r>
        <w:separator/>
      </w:r>
    </w:p>
  </w:footnote>
  <w:footnote w:type="continuationSeparator" w:id="0">
    <w:p w:rsidR="002F13DD" w:rsidRDefault="002F13DD" w:rsidP="00F2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1C0909"/>
    <w:rsid w:val="00244050"/>
    <w:rsid w:val="002F13DD"/>
    <w:rsid w:val="00356825"/>
    <w:rsid w:val="006708D6"/>
    <w:rsid w:val="007452E9"/>
    <w:rsid w:val="00755765"/>
    <w:rsid w:val="007757F0"/>
    <w:rsid w:val="0082530F"/>
    <w:rsid w:val="00861D38"/>
    <w:rsid w:val="008F2511"/>
    <w:rsid w:val="009F7B18"/>
    <w:rsid w:val="00C22BC2"/>
    <w:rsid w:val="00C23CD2"/>
    <w:rsid w:val="00C31A3D"/>
    <w:rsid w:val="00CD341B"/>
    <w:rsid w:val="00DC7FA4"/>
    <w:rsid w:val="00F22569"/>
    <w:rsid w:val="00F321A0"/>
    <w:rsid w:val="00F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134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3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31A3D"/>
  </w:style>
  <w:style w:type="character" w:customStyle="1" w:styleId="10">
    <w:name w:val="Заголовок 1 Знак"/>
    <w:basedOn w:val="a0"/>
    <w:link w:val="1"/>
    <w:uiPriority w:val="9"/>
    <w:rsid w:val="00C23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elab.ru" TargetMode="External"/><Relationship Id="rId1" Type="http://schemas.openxmlformats.org/officeDocument/2006/relationships/hyperlink" Target="mailto:tale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2019-02-22T19:59:00Z</dcterms:created>
  <dcterms:modified xsi:type="dcterms:W3CDTF">2019-03-21T07:39:00Z</dcterms:modified>
</cp:coreProperties>
</file>