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01" w:rsidRDefault="008B0303" w:rsidP="008B030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Заявка.</w:t>
      </w:r>
    </w:p>
    <w:p w:rsidR="008B0303" w:rsidRDefault="008B0303" w:rsidP="008B0303">
      <w:pPr>
        <w:rPr>
          <w:sz w:val="24"/>
          <w:szCs w:val="24"/>
        </w:rPr>
      </w:pPr>
      <w:r w:rsidRPr="008B0303">
        <w:rPr>
          <w:sz w:val="24"/>
          <w:szCs w:val="24"/>
        </w:rPr>
        <w:t>Общие характеристики: Пробоотборник глубинный проточный ПР-40-3</w:t>
      </w:r>
    </w:p>
    <w:p w:rsidR="008B0303" w:rsidRPr="008B0303" w:rsidRDefault="008B0303" w:rsidP="008B0303">
      <w:pPr>
        <w:rPr>
          <w:sz w:val="24"/>
          <w:szCs w:val="24"/>
        </w:rPr>
      </w:pPr>
      <w:r w:rsidRPr="008B0303">
        <w:rPr>
          <w:sz w:val="24"/>
          <w:szCs w:val="24"/>
        </w:rPr>
        <w:t>Пробоотборник глубинный проточный ПР-40-3</w:t>
      </w:r>
    </w:p>
    <w:p w:rsidR="008B0303" w:rsidRPr="008B0303" w:rsidRDefault="008B0303" w:rsidP="008B0303">
      <w:pPr>
        <w:rPr>
          <w:sz w:val="24"/>
          <w:szCs w:val="24"/>
        </w:rPr>
      </w:pPr>
      <w:r w:rsidRPr="008B0303">
        <w:rPr>
          <w:sz w:val="24"/>
          <w:szCs w:val="24"/>
        </w:rPr>
        <w:t>срок поставки товара 90 календарных дней</w:t>
      </w:r>
    </w:p>
    <w:p w:rsidR="008B0303" w:rsidRPr="008B0303" w:rsidRDefault="008B0303" w:rsidP="008B0303">
      <w:pPr>
        <w:rPr>
          <w:sz w:val="24"/>
          <w:szCs w:val="24"/>
        </w:rPr>
      </w:pPr>
      <w:r w:rsidRPr="008B0303">
        <w:rPr>
          <w:sz w:val="24"/>
          <w:szCs w:val="24"/>
        </w:rPr>
        <w:t>оплата по факту поставки товара</w:t>
      </w:r>
    </w:p>
    <w:p w:rsidR="008B0303" w:rsidRPr="008B0303" w:rsidRDefault="008B0303" w:rsidP="008B0303">
      <w:pPr>
        <w:rPr>
          <w:sz w:val="24"/>
          <w:szCs w:val="24"/>
        </w:rPr>
      </w:pPr>
      <w:r w:rsidRPr="008B0303">
        <w:rPr>
          <w:sz w:val="24"/>
          <w:szCs w:val="24"/>
        </w:rPr>
        <w:t>смотреть приложение ниже техническое описание</w:t>
      </w:r>
    </w:p>
    <w:p w:rsidR="008B0303" w:rsidRPr="008B0303" w:rsidRDefault="008B0303" w:rsidP="008B0303">
      <w:pPr>
        <w:rPr>
          <w:sz w:val="24"/>
          <w:szCs w:val="24"/>
        </w:rPr>
      </w:pPr>
      <w:r w:rsidRPr="008B0303">
        <w:rPr>
          <w:sz w:val="24"/>
          <w:szCs w:val="24"/>
        </w:rPr>
        <w:t xml:space="preserve"> Приложение</w:t>
      </w:r>
    </w:p>
    <w:p w:rsidR="008B0303" w:rsidRDefault="008B0303" w:rsidP="008B0303">
      <w:pPr>
        <w:rPr>
          <w:sz w:val="24"/>
          <w:szCs w:val="24"/>
        </w:rPr>
      </w:pPr>
      <w:r w:rsidRPr="008B0303">
        <w:rPr>
          <w:sz w:val="24"/>
          <w:szCs w:val="24"/>
        </w:rPr>
        <w:t>Техническое описание Пробоотборника Глубинного проточного ПГ-40-38.pdf</w:t>
      </w:r>
    </w:p>
    <w:p w:rsidR="008B0303" w:rsidRPr="008B0303" w:rsidRDefault="008B0303" w:rsidP="008B0303">
      <w:pPr>
        <w:rPr>
          <w:b/>
          <w:sz w:val="24"/>
          <w:szCs w:val="24"/>
        </w:rPr>
      </w:pPr>
      <w:r w:rsidRPr="008B0303">
        <w:rPr>
          <w:b/>
          <w:sz w:val="24"/>
          <w:szCs w:val="24"/>
        </w:rPr>
        <w:t>Количество-4 штуки</w:t>
      </w:r>
      <w:bookmarkStart w:id="0" w:name="_GoBack"/>
      <w:bookmarkEnd w:id="0"/>
    </w:p>
    <w:sectPr w:rsidR="008B0303" w:rsidRPr="008B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9B"/>
    <w:rsid w:val="008B0303"/>
    <w:rsid w:val="00D0539B"/>
    <w:rsid w:val="00F9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2F689-2CBE-4CC9-A8DB-5599168E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D6B7-12B1-4ECB-80E9-1EDB7BFA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Жантель Таукебаев</dc:creator>
  <cp:keywords/>
  <dc:description/>
  <cp:lastModifiedBy>Жантель Таукебаев</cp:lastModifiedBy>
  <cp:revision>3</cp:revision>
  <dcterms:created xsi:type="dcterms:W3CDTF">2019-03-27T09:03:00Z</dcterms:created>
  <dcterms:modified xsi:type="dcterms:W3CDTF">2019-03-27T09:05:00Z</dcterms:modified>
</cp:coreProperties>
</file>