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AB" w:rsidRDefault="009E2FAE" w:rsidP="009E2F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FAE">
        <w:rPr>
          <w:rFonts w:ascii="Times New Roman" w:hAnsi="Times New Roman" w:cs="Times New Roman"/>
          <w:sz w:val="24"/>
          <w:szCs w:val="24"/>
        </w:rPr>
        <w:t>Часть 2. Описание объекта закупки</w:t>
      </w:r>
    </w:p>
    <w:p w:rsidR="009C6891" w:rsidRDefault="009E2FAE" w:rsidP="009E2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FAE">
        <w:rPr>
          <w:rFonts w:ascii="Times New Roman" w:hAnsi="Times New Roman" w:cs="Times New Roman"/>
          <w:sz w:val="24"/>
          <w:szCs w:val="24"/>
        </w:rPr>
        <w:t>Требования к товарам.</w:t>
      </w:r>
    </w:p>
    <w:tbl>
      <w:tblPr>
        <w:tblStyle w:val="a3"/>
        <w:tblW w:w="1507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6095"/>
        <w:gridCol w:w="1701"/>
        <w:gridCol w:w="851"/>
        <w:gridCol w:w="786"/>
      </w:tblGrid>
      <w:tr w:rsidR="00462EAB" w:rsidRPr="00A61A9A" w:rsidTr="00462EAB">
        <w:tc>
          <w:tcPr>
            <w:tcW w:w="675" w:type="dxa"/>
            <w:vAlign w:val="center"/>
          </w:tcPr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:rsidR="00462EAB" w:rsidRPr="00462EAB" w:rsidRDefault="00462EAB" w:rsidP="0046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E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134" w:type="dxa"/>
            <w:vAlign w:val="center"/>
          </w:tcPr>
          <w:p w:rsidR="00462EAB" w:rsidRPr="00462EAB" w:rsidRDefault="00462EAB" w:rsidP="0046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EAB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значение</w:t>
            </w:r>
          </w:p>
        </w:tc>
        <w:tc>
          <w:tcPr>
            <w:tcW w:w="1276" w:type="dxa"/>
            <w:vAlign w:val="center"/>
          </w:tcPr>
          <w:p w:rsidR="00462EAB" w:rsidRPr="00462EAB" w:rsidRDefault="00462EAB" w:rsidP="0046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EA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значение</w:t>
            </w:r>
          </w:p>
        </w:tc>
        <w:tc>
          <w:tcPr>
            <w:tcW w:w="6095" w:type="dxa"/>
            <w:vAlign w:val="center"/>
          </w:tcPr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9A">
              <w:rPr>
                <w:rFonts w:ascii="Times New Roman" w:hAnsi="Times New Roman" w:cs="Times New Roman"/>
                <w:b/>
                <w:sz w:val="20"/>
                <w:szCs w:val="20"/>
              </w:rPr>
              <w:t>Неизменяемое значение</w:t>
            </w:r>
          </w:p>
        </w:tc>
        <w:tc>
          <w:tcPr>
            <w:tcW w:w="1701" w:type="dxa"/>
            <w:vAlign w:val="center"/>
          </w:tcPr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9A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значения характеристики (согласно ГОСТ 8.417-2002 или ОКЕИ)</w:t>
            </w:r>
          </w:p>
        </w:tc>
        <w:tc>
          <w:tcPr>
            <w:tcW w:w="851" w:type="dxa"/>
            <w:vAlign w:val="center"/>
          </w:tcPr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9A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товара</w:t>
            </w:r>
          </w:p>
        </w:tc>
        <w:tc>
          <w:tcPr>
            <w:tcW w:w="786" w:type="dxa"/>
            <w:vAlign w:val="center"/>
          </w:tcPr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9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товара</w:t>
            </w:r>
          </w:p>
        </w:tc>
      </w:tr>
      <w:tr w:rsidR="00462EAB" w:rsidRPr="00A61A9A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2552" w:type="dxa"/>
            <w:vAlign w:val="center"/>
          </w:tcPr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 xml:space="preserve">Резервуар для воды </w:t>
            </w:r>
          </w:p>
        </w:tc>
        <w:tc>
          <w:tcPr>
            <w:tcW w:w="1134" w:type="dxa"/>
            <w:vAlign w:val="center"/>
          </w:tcPr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1276" w:type="dxa"/>
            <w:vAlign w:val="center"/>
          </w:tcPr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6095" w:type="dxa"/>
            <w:vAlign w:val="center"/>
          </w:tcPr>
          <w:p w:rsidR="00462EAB" w:rsidRPr="0025472D" w:rsidRDefault="00462EAB" w:rsidP="00462EAB">
            <w:pPr>
              <w:pStyle w:val="a4"/>
              <w:spacing w:before="0" w:beforeAutospacing="0" w:after="0" w:afterAutospacing="0"/>
              <w:jc w:val="both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Вспомогательное средство для тушения пожаров, представляющее собой мягкую складную емкость, предназначенную для оперативной доставки воды, огнетушащей жидкости к местам лесных пожаров вертолетом на внешней тросовой подвеске</w:t>
            </w:r>
          </w:p>
        </w:tc>
        <w:tc>
          <w:tcPr>
            <w:tcW w:w="1701" w:type="dxa"/>
            <w:vAlign w:val="center"/>
          </w:tcPr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851" w:type="dxa"/>
            <w:vAlign w:val="center"/>
          </w:tcPr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Шт.</w:t>
            </w:r>
          </w:p>
        </w:tc>
        <w:tc>
          <w:tcPr>
            <w:tcW w:w="78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  <w:p w:rsidR="00462EAB" w:rsidRDefault="00462EAB" w:rsidP="00462EAB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84</w:t>
            </w:r>
          </w:p>
          <w:p w:rsidR="00462EAB" w:rsidRPr="00A61A9A" w:rsidRDefault="00462EAB" w:rsidP="00462EAB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резервуара</w:t>
            </w:r>
          </w:p>
        </w:tc>
        <w:tc>
          <w:tcPr>
            <w:tcW w:w="1134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27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резервуара</w:t>
            </w:r>
          </w:p>
        </w:tc>
        <w:tc>
          <w:tcPr>
            <w:tcW w:w="1134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Усеченный конус с высокой горловиной</w:t>
            </w: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резервуара</w:t>
            </w:r>
          </w:p>
        </w:tc>
        <w:tc>
          <w:tcPr>
            <w:tcW w:w="1134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эксплуатации в диапазоне не менее</w:t>
            </w:r>
          </w:p>
        </w:tc>
        <w:tc>
          <w:tcPr>
            <w:tcW w:w="1134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-35С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+50С</w:t>
            </w: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Ультрафиолетовая и грибковая устойчивость</w:t>
            </w:r>
          </w:p>
        </w:tc>
        <w:tc>
          <w:tcPr>
            <w:tcW w:w="1134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изготовления</w:t>
            </w:r>
          </w:p>
        </w:tc>
        <w:tc>
          <w:tcPr>
            <w:tcW w:w="1134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Высококачественная сварка</w:t>
            </w: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заполнения резервуар</w:t>
            </w:r>
          </w:p>
        </w:tc>
        <w:tc>
          <w:tcPr>
            <w:tcW w:w="1134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 заполняется через горловину из естественных или искусственных водоемов при помощи малогабаритных мотопомп, автоцистерн, различных емкостей</w:t>
            </w: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основания</w:t>
            </w:r>
          </w:p>
        </w:tc>
        <w:tc>
          <w:tcPr>
            <w:tcW w:w="1134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резервуара в порожнем состоянии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горловины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горловины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пустой емкости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Pr="005C612D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резервуара до горловины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основания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силовых строп для подъема с жидкостью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строп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стропы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Полиэфирная лента</w:t>
            </w: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Прочность стропы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Грузоподъемность </w:t>
            </w:r>
            <w:proofErr w:type="gramStart"/>
            <w:r>
              <w:rPr>
                <w:rFonts w:ascii="Times New Roman" w:hAnsi="Times New Roman" w:cs="Times New Roman"/>
              </w:rPr>
              <w:t>скобы  такелажной</w:t>
            </w:r>
            <w:proofErr w:type="gramEnd"/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кран на сливном патрубке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 на боковой поверхности резервуара для фиксации его в рабочем положении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ручек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EAB" w:rsidRPr="009C6891" w:rsidTr="00462EAB">
        <w:tc>
          <w:tcPr>
            <w:tcW w:w="675" w:type="dxa"/>
            <w:vAlign w:val="center"/>
          </w:tcPr>
          <w:p w:rsidR="00462EAB" w:rsidRPr="00462EAB" w:rsidRDefault="00462EAB" w:rsidP="00462EAB">
            <w:pPr>
              <w:pStyle w:val="a7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Герметизирующий замок, состоящий из ленты с установленными на ней полукольцами</w:t>
            </w:r>
          </w:p>
        </w:tc>
        <w:tc>
          <w:tcPr>
            <w:tcW w:w="1134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462EAB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462EAB" w:rsidRPr="009C6891" w:rsidRDefault="00462EAB" w:rsidP="00462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3D9" w:rsidRDefault="006803D9">
      <w:pPr>
        <w:rPr>
          <w:rFonts w:ascii="Times New Roman" w:hAnsi="Times New Roman" w:cs="Times New Roman"/>
        </w:rPr>
      </w:pPr>
    </w:p>
    <w:p w:rsidR="006E4287" w:rsidRPr="009C6891" w:rsidRDefault="006E4287">
      <w:pPr>
        <w:rPr>
          <w:rFonts w:ascii="Times New Roman" w:hAnsi="Times New Roman" w:cs="Times New Roman"/>
        </w:rPr>
      </w:pPr>
      <w:r w:rsidRPr="00916DFB">
        <w:rPr>
          <w:rFonts w:ascii="Times New Roman" w:hAnsi="Times New Roman" w:cs="Times New Roman"/>
          <w:sz w:val="24"/>
          <w:szCs w:val="24"/>
        </w:rPr>
        <w:t>Товар должен быть новым, не бывшим в эксплуатации, не восстановленным, должен быть технически исправным.</w:t>
      </w:r>
    </w:p>
    <w:sectPr w:rsidR="006E4287" w:rsidRPr="009C6891" w:rsidSect="00462EA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41E6"/>
    <w:multiLevelType w:val="hybridMultilevel"/>
    <w:tmpl w:val="C9D6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3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B6"/>
    <w:rsid w:val="000F4F6A"/>
    <w:rsid w:val="001F6271"/>
    <w:rsid w:val="00227743"/>
    <w:rsid w:val="0025472D"/>
    <w:rsid w:val="00272F52"/>
    <w:rsid w:val="003A451D"/>
    <w:rsid w:val="003B4FD9"/>
    <w:rsid w:val="003C449F"/>
    <w:rsid w:val="003E691C"/>
    <w:rsid w:val="00430FCA"/>
    <w:rsid w:val="00462EAB"/>
    <w:rsid w:val="005C612D"/>
    <w:rsid w:val="00636928"/>
    <w:rsid w:val="00653FB6"/>
    <w:rsid w:val="006803D9"/>
    <w:rsid w:val="006B13C4"/>
    <w:rsid w:val="006E4287"/>
    <w:rsid w:val="007A5E85"/>
    <w:rsid w:val="0081031E"/>
    <w:rsid w:val="00826AB0"/>
    <w:rsid w:val="00830B7F"/>
    <w:rsid w:val="009250B6"/>
    <w:rsid w:val="00981997"/>
    <w:rsid w:val="009C6891"/>
    <w:rsid w:val="009E2FAE"/>
    <w:rsid w:val="00A61A9A"/>
    <w:rsid w:val="00A92B22"/>
    <w:rsid w:val="00AC5025"/>
    <w:rsid w:val="00BA5043"/>
    <w:rsid w:val="00CE11F0"/>
    <w:rsid w:val="00D22065"/>
    <w:rsid w:val="00D46CEC"/>
    <w:rsid w:val="00DA29F4"/>
    <w:rsid w:val="00DD4FF2"/>
    <w:rsid w:val="00DD6CB9"/>
    <w:rsid w:val="00F8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3EC4"/>
  <w15:docId w15:val="{05B8FEEA-E483-4FD6-B7ED-92686ADE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36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6369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6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279D-3CC3-4607-85A0-9EAAE3F8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Борисов</dc:creator>
  <cp:lastModifiedBy>Пользователь</cp:lastModifiedBy>
  <cp:revision>8</cp:revision>
  <dcterms:created xsi:type="dcterms:W3CDTF">2019-03-19T02:00:00Z</dcterms:created>
  <dcterms:modified xsi:type="dcterms:W3CDTF">2019-03-26T00:52:00Z</dcterms:modified>
</cp:coreProperties>
</file>