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F2" w:rsidRDefault="001D1C45">
      <w:pPr>
        <w:rPr>
          <w:rFonts w:ascii="Arial" w:hAnsi="Arial" w:cs="Arial"/>
          <w:color w:val="2B2B2B"/>
          <w:shd w:val="clear" w:color="auto" w:fill="FFFFFF"/>
        </w:rPr>
      </w:pPr>
      <w:r>
        <w:t>1.</w:t>
      </w:r>
      <w:r>
        <w:rPr>
          <w:rFonts w:ascii="Arial" w:hAnsi="Arial" w:cs="Arial"/>
          <w:color w:val="2B2B2B"/>
          <w:shd w:val="clear" w:color="auto" w:fill="FFFFFF"/>
        </w:rPr>
        <w:t>Тимпоразмер ВЗД Д-76;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Диаметр корпуса наружный 76мм;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Длина двигателя (без клапана) 4630мм;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Масса двигателя 104кг;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Диаметр применяемых долот 83,0-98,4мм;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Присоединительные резьбы к долоту З-66;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Присоединительные резьбы к бурильным трубам З-66;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Длина активной части статора 2000мм;</w:t>
      </w:r>
      <w:r>
        <w:rPr>
          <w:rFonts w:ascii="Arial" w:hAnsi="Arial" w:cs="Arial"/>
          <w:color w:val="2B2B2B"/>
        </w:rPr>
        <w:br/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Заходность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 xml:space="preserve"> рабочих органов, 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Zp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Zcт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 xml:space="preserve"> 4/5;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Расход рабочей жидкости 3-5л/с;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Частота вращение выходного вала на холостом ходу, с-1 – 4.0-6.6;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Момент вращения выходного вала в режиме максимальной мощности, с-1 3,0-5,0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Момент силы на выходном валу в режиме максимальной мощности 0,6-0,8кНм;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Перепад давления в режиме максимальной мощности 8,0-10,0МПа;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Мощность максимальная 11-25кВт;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Максимальный эффективный КПД 50%;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Допустимая осевая нагрузка 10кН. 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 xml:space="preserve">С 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зипом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 xml:space="preserve"> по 3 к-т.    Количество: 2 штук</w:t>
      </w:r>
    </w:p>
    <w:p w:rsidR="001D1C45" w:rsidRDefault="001D1C45">
      <w:pPr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  <w:lang w:val="kk-KZ"/>
        </w:rPr>
        <w:t>2.</w:t>
      </w:r>
      <w:r w:rsidRPr="001D1C45">
        <w:rPr>
          <w:rFonts w:ascii="Arial" w:hAnsi="Arial" w:cs="Arial"/>
          <w:color w:val="2B2B2B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Тимпоразмер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 xml:space="preserve"> ВЗД ДРУ-106;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ДРУ — двигатели с регулятором угла с возможностью изменения угла искривления непосредственно на буровой.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Диаметр корпуса наружный 106мм;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Длина двигателя (без клапана) 4240мм;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Масса двигателя 220кг;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Диаметр применяемых долот 120,6-151,0мм;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Присоединительные резьбы к долоту З-76 (З-88);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Присоединительные резьбы к бурильным трубам З-88 (З-86);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Длина активной части статора 2000мм;</w:t>
      </w:r>
      <w:r>
        <w:rPr>
          <w:rFonts w:ascii="Arial" w:hAnsi="Arial" w:cs="Arial"/>
          <w:color w:val="2B2B2B"/>
        </w:rPr>
        <w:br/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Заходность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 xml:space="preserve"> рабочих органов, 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Zp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Zcт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 xml:space="preserve"> 6/7 | 7/8 | 9/10;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Расход рабочей жидкости 6-12л/с; 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Частота вращение выходного вала на холостом ходу, с-1 – 1,6-3,2;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Частота вращения выходного вала в режиме максимальной мощности, с-1 1,2-2,4;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Момент силы на выходном валу в режиме максимальной мощности 1,5-3,0кНм;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Перепад давления в режиме максимальной мощности 5,0-10,0МПа;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Мощность максимальная 12-45кВт;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Максимальный эффективный КПД 45%;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Допустимая осевая нагрузка 60кН.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 xml:space="preserve">С 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зипом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 xml:space="preserve"> по 3 к-т.</w:t>
      </w:r>
      <w:r>
        <w:rPr>
          <w:rFonts w:ascii="Arial" w:hAnsi="Arial" w:cs="Arial"/>
          <w:color w:val="2B2B2B"/>
          <w:shd w:val="clear" w:color="auto" w:fill="FFFFFF"/>
          <w:lang w:val="kk-KZ"/>
        </w:rPr>
        <w:t xml:space="preserve">        </w:t>
      </w:r>
      <w:r>
        <w:rPr>
          <w:rFonts w:ascii="Arial" w:hAnsi="Arial" w:cs="Arial"/>
          <w:color w:val="2B2B2B"/>
          <w:shd w:val="clear" w:color="auto" w:fill="FFFFFF"/>
        </w:rPr>
        <w:t>Количество: 2 штук</w:t>
      </w:r>
    </w:p>
    <w:p w:rsidR="001D1C45" w:rsidRDefault="001D1C45" w:rsidP="001D1C45">
      <w:pPr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  <w:lang w:val="kk-KZ"/>
        </w:rPr>
        <w:t>3.</w:t>
      </w:r>
      <w:r w:rsidRPr="001D1C45">
        <w:rPr>
          <w:rFonts w:ascii="Arial" w:hAnsi="Arial" w:cs="Arial"/>
          <w:color w:val="2B2B2B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Тимпоразмер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 xml:space="preserve"> ВЗД Д-85;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Диаметр корпуса наружный 88мм;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Длина двигателя (без клапана) 3235мм;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Масса двигателя 111кг;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Диаметр применяемых долот 97-118мм;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Присоединительные резьбы к долоту З-66;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Присоединительные резьбы к бурильным трубам З-66;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Длина активной части статора 870мм;</w:t>
      </w:r>
      <w:r>
        <w:rPr>
          <w:rFonts w:ascii="Arial" w:hAnsi="Arial" w:cs="Arial"/>
          <w:color w:val="2B2B2B"/>
        </w:rPr>
        <w:br/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Заходность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 xml:space="preserve"> рабочих органов, 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Zp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Zcт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 xml:space="preserve"> 9/10;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Расход рабочей жидкости 4-6л/с;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Частота вращение выходного вала на холостом ходу, с-1 – 5.0-7.0;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Момент вращения выходного вала в режиме максимальной мощности, с-1 2,2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Момент силы на выходном валу в режиме максимальной мощности 0,7кНм;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Перепад давления в режиме максимальной мощности 5,5МПа;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lastRenderedPageBreak/>
        <w:t>Мощность максимальная 8-11кВт;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Максимальный эффективный КПД 50%;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Допустимая осевая нагрузка 30кН. 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 xml:space="preserve">С 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зипом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 xml:space="preserve"> по 3 к-т.</w:t>
      </w:r>
      <w:r>
        <w:rPr>
          <w:rFonts w:ascii="Arial" w:hAnsi="Arial" w:cs="Arial"/>
          <w:color w:val="2B2B2B"/>
          <w:shd w:val="clear" w:color="auto" w:fill="FFFFFF"/>
          <w:lang w:val="kk-KZ"/>
        </w:rPr>
        <w:t xml:space="preserve">         </w:t>
      </w:r>
      <w:r>
        <w:rPr>
          <w:rFonts w:ascii="Arial" w:hAnsi="Arial" w:cs="Arial"/>
          <w:color w:val="2B2B2B"/>
          <w:shd w:val="clear" w:color="auto" w:fill="FFFFFF"/>
        </w:rPr>
        <w:t>Количество: 2 штук</w:t>
      </w:r>
    </w:p>
    <w:p w:rsidR="001D1C45" w:rsidRDefault="001D1C45" w:rsidP="001D1C45">
      <w:pPr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  <w:lang w:val="kk-KZ"/>
        </w:rPr>
        <w:t>4.</w:t>
      </w:r>
      <w:r w:rsidRPr="001D1C45">
        <w:rPr>
          <w:rFonts w:ascii="Arial" w:hAnsi="Arial" w:cs="Arial"/>
          <w:color w:val="2B2B2B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Тимпоразмер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 xml:space="preserve"> ВЗД Д-54;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Диаметр корпуса наружный 55мм;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Масса двигателя 27кг;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Диаметр применяемых долот 59,0-76,0мм;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Присоединительные резьбы к долоту З-42;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Присоединительные резьбы к бурильным трубам З-42;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Длина активной части статора 1600мм;</w:t>
      </w:r>
      <w:r>
        <w:rPr>
          <w:rFonts w:ascii="Arial" w:hAnsi="Arial" w:cs="Arial"/>
          <w:color w:val="2B2B2B"/>
        </w:rPr>
        <w:br/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Заходность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 xml:space="preserve"> рабочих органов, 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Zp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Zcт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 xml:space="preserve"> 5/6;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Расход рабочей жидкости 1,5-2,5л/с;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Частота вращение выходного вала на холостом ходу, с-1 - 126-210;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Момент силы на выходном валу в режиме максимальной мощности 0,18-0,3кНм;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Перепад давления в режиме максимальной мощности 0,15-0,3МПа;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Мощность максимальная 1,4-4,5кВт;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Максимальный эффективный КПД 45%;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Допустимая осевая нагрузка 10кН.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 xml:space="preserve">С 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зипом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 xml:space="preserve"> по 3 к-т.</w:t>
      </w:r>
      <w:r>
        <w:rPr>
          <w:rFonts w:ascii="Arial" w:hAnsi="Arial" w:cs="Arial"/>
          <w:color w:val="2B2B2B"/>
          <w:shd w:val="clear" w:color="auto" w:fill="FFFFFF"/>
          <w:lang w:val="kk-KZ"/>
        </w:rPr>
        <w:t xml:space="preserve">        </w:t>
      </w:r>
      <w:r>
        <w:rPr>
          <w:rFonts w:ascii="Arial" w:hAnsi="Arial" w:cs="Arial"/>
          <w:color w:val="2B2B2B"/>
          <w:shd w:val="clear" w:color="auto" w:fill="FFFFFF"/>
        </w:rPr>
        <w:t>Количество: 2 штук</w:t>
      </w:r>
    </w:p>
    <w:p w:rsidR="001D1C45" w:rsidRPr="001D1C45" w:rsidRDefault="001D1C45">
      <w:pPr>
        <w:rPr>
          <w:rFonts w:ascii="Arial" w:hAnsi="Arial" w:cs="Arial"/>
          <w:color w:val="2B2B2B"/>
          <w:shd w:val="clear" w:color="auto" w:fill="FFFFFF"/>
          <w:lang w:val="kk-KZ"/>
        </w:rPr>
      </w:pPr>
      <w:bookmarkStart w:id="0" w:name="_GoBack"/>
      <w:bookmarkEnd w:id="0"/>
    </w:p>
    <w:p w:rsidR="001D1C45" w:rsidRPr="001D1C45" w:rsidRDefault="001D1C45">
      <w:pPr>
        <w:rPr>
          <w:lang w:val="kk-KZ"/>
        </w:rPr>
      </w:pPr>
    </w:p>
    <w:sectPr w:rsidR="001D1C45" w:rsidRPr="001D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1A"/>
    <w:rsid w:val="001D1C45"/>
    <w:rsid w:val="007412F2"/>
    <w:rsid w:val="00F2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869D"/>
  <w15:chartTrackingRefBased/>
  <w15:docId w15:val="{33722A57-48D4-4919-84C4-B4437400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Тунык</dc:creator>
  <cp:keywords/>
  <dc:description/>
  <cp:lastModifiedBy>Тунык</cp:lastModifiedBy>
  <cp:revision>2</cp:revision>
  <dcterms:created xsi:type="dcterms:W3CDTF">2019-06-24T08:45:00Z</dcterms:created>
  <dcterms:modified xsi:type="dcterms:W3CDTF">2019-06-24T08:48:00Z</dcterms:modified>
</cp:coreProperties>
</file>