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6"/>
          <w:szCs w:val="26"/>
        </w:rPr>
      </w:pPr>
      <w:r>
        <w:rPr/>
      </w:r>
    </w:p>
    <w:tbl>
      <w:tblPr>
        <w:tblW w:w="132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50"/>
        <w:gridCol w:w="2039"/>
        <w:gridCol w:w="8078"/>
        <w:gridCol w:w="1746"/>
        <w:gridCol w:w="709"/>
      </w:tblGrid>
      <w:tr>
        <w:trPr>
          <w:trHeight w:val="249" w:hRule="atLeas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2"/>
              <w:spacing w:lineRule="auto" w:line="240" w:before="240" w:after="200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№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2"/>
              <w:spacing w:lineRule="auto" w:line="240" w:before="240" w:after="20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ИЗОБРАЖЕНИЕ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2"/>
              <w:spacing w:lineRule="auto" w:line="240" w:before="240" w:after="20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Модель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Кол-во</w:t>
            </w:r>
          </w:p>
        </w:tc>
      </w:tr>
      <w:tr>
        <w:trPr>
          <w:trHeight w:val="249" w:hRule="atLeas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2"/>
              <w:spacing w:lineRule="auto" w:line="240" w:before="240" w:after="20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Indent"/>
              <w:ind w:left="0" w:hanging="0"/>
              <w:jc w:val="center"/>
              <w:rPr>
                <w:sz w:val="22"/>
                <w:szCs w:val="22"/>
                <w:lang w:val="ru-RU"/>
              </w:rPr>
            </w:pPr>
            <w:r>
              <w:rPr/>
              <w:drawing>
                <wp:inline distT="0" distB="9525" distL="0" distR="0">
                  <wp:extent cx="857250" cy="113347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0" r="45796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extBodyIndent"/>
              <w:spacing w:before="0" w:after="120"/>
              <w:ind w:left="0" w:hanging="0"/>
              <w:jc w:val="center"/>
              <w:rPr>
                <w:rFonts w:ascii="Calibri" w:hAnsi="Calibri"/>
                <w:b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/>
              <w:jc w:val="left"/>
              <w:rPr>
                <w:rFonts w:ascii="Calibri" w:hAnsi="Calibri"/>
                <w:b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Высокоскоростная </w:t>
            </w:r>
            <w:r>
              <w:rPr>
                <w:rFonts w:ascii="Calibri" w:hAnsi="Calibri"/>
                <w:b/>
                <w:sz w:val="22"/>
                <w:szCs w:val="22"/>
                <w:u w:val="single"/>
                <w:lang w:val="en-US"/>
              </w:rPr>
              <w:t>c</w:t>
            </w: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тиральная машина</w:t>
            </w:r>
          </w:p>
          <w:p>
            <w:pPr>
              <w:pStyle w:val="BodyText2"/>
              <w:numPr>
                <w:ilvl w:val="0"/>
                <w:numId w:val="1"/>
              </w:numPr>
              <w:spacing w:lineRule="auto" w:line="24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Ширина/глубина/высота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595 * 595 * 850 мм</w:t>
            </w:r>
          </w:p>
          <w:p>
            <w:pPr>
              <w:pStyle w:val="BodyText2"/>
              <w:numPr>
                <w:ilvl w:val="0"/>
                <w:numId w:val="1"/>
              </w:numPr>
              <w:spacing w:lineRule="auto" w:line="24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Электрическая мощность - 3,2 кВт (380 V, 50 Hz, 3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ph</w:t>
            </w:r>
            <w:r>
              <w:rPr>
                <w:rFonts w:ascii="Calibri" w:hAnsi="Calibri"/>
                <w:sz w:val="22"/>
                <w:szCs w:val="22"/>
              </w:rPr>
              <w:t>, с возможностью перекоммутации  на 220 V, 50 Hz, 1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ph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>
            <w:pPr>
              <w:pStyle w:val="BodyText2"/>
              <w:numPr>
                <w:ilvl w:val="0"/>
                <w:numId w:val="1"/>
              </w:numPr>
              <w:spacing w:lineRule="auto" w:line="24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Загрузка – 7,0 кг </w:t>
            </w:r>
          </w:p>
          <w:p>
            <w:pPr>
              <w:pStyle w:val="BodyText2"/>
              <w:numPr>
                <w:ilvl w:val="0"/>
                <w:numId w:val="1"/>
              </w:numPr>
              <w:spacing w:lineRule="auto" w:line="24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Отжим – 1400 об/мин</w:t>
            </w:r>
          </w:p>
          <w:p>
            <w:pPr>
              <w:pStyle w:val="BodyText2"/>
              <w:numPr>
                <w:ilvl w:val="0"/>
                <w:numId w:val="1"/>
              </w:numPr>
              <w:spacing w:lineRule="auto" w:line="24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Барабан из нержавеющей стали</w:t>
            </w:r>
          </w:p>
          <w:p>
            <w:pPr>
              <w:pStyle w:val="TextBodyIndent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b/>
                <w:b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Вид слива –  насос</w:t>
            </w:r>
          </w:p>
          <w:p>
            <w:pPr>
              <w:pStyle w:val="TextBodyIndent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b/>
                <w:b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Подключение к горячей и холодной воде</w:t>
            </w:r>
          </w:p>
          <w:p>
            <w:pPr>
              <w:pStyle w:val="TextBodyIndent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Управление – Микропроцессор (8 программ, возможность расширения до 22)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/>
                <w:bCs/>
                <w:color w:val="000000"/>
                <w:highlight w:val="white"/>
              </w:rPr>
            </w:pPr>
            <w:r>
              <w:rPr>
                <w:b/>
                <w:color w:val="000000"/>
                <w:lang w:val="en-US"/>
              </w:rPr>
              <w:t>Lavanda</w:t>
            </w:r>
          </w:p>
          <w:p>
            <w:pPr>
              <w:pStyle w:val="Normal"/>
              <w:spacing w:before="0" w:after="200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WHС6</w:t>
            </w:r>
            <w:r>
              <w:rPr>
                <w:b/>
                <w:color w:val="000000"/>
                <w:lang w:val="en-US"/>
              </w:rPr>
              <w:t>V</w:t>
            </w:r>
            <w:r>
              <w:rPr>
                <w:b/>
                <w:color w:val="000000"/>
              </w:rPr>
              <w:t xml:space="preserve">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Возможны аналоги данной модели,  с учетом технических характеристик.</w:t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link w:val="2"/>
    <w:qFormat/>
    <w:rsid w:val="00406693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4" w:customStyle="1">
    <w:name w:val="Основной текст с отступом Знак"/>
    <w:basedOn w:val="DefaultParagraphFont"/>
    <w:link w:val="a3"/>
    <w:qFormat/>
    <w:rsid w:val="00406693"/>
    <w:rPr>
      <w:rFonts w:ascii="Times New Roman" w:hAnsi="Times New Roman" w:eastAsia="Times New Roman" w:cs="Times New Roman"/>
      <w:sz w:val="20"/>
      <w:szCs w:val="20"/>
      <w:lang w:val="it-IT" w:eastAsia="it-IT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406693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link w:val="20"/>
    <w:qFormat/>
    <w:rsid w:val="00406693"/>
    <w:pPr>
      <w:spacing w:lineRule="auto" w:line="36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TextBodyIndent">
    <w:name w:val="Body Text Indent"/>
    <w:basedOn w:val="Normal"/>
    <w:link w:val="a4"/>
    <w:rsid w:val="00406693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val="it-IT" w:eastAsia="it-IT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40669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LibreOffice/6.0.7.3$Linux_X86_64 LibreOffice_project/00m0$Build-3</Application>
  <Pages>1</Pages>
  <Words>82</Words>
  <Characters>446</Characters>
  <CharactersWithSpaces>512</CharactersWithSpaces>
  <Paragraphs>20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2020-04-15T12:39:00Z</dcterms:created>
  <dc:creator>Remote</dc:creator>
  <dc:description/>
  <dc:language>ru-RU</dc:language>
  <cp:lastModifiedBy/>
  <dcterms:modified xsi:type="dcterms:W3CDTF">2020-04-16T13:29:24Z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