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20307" w14:textId="77777777" w:rsidR="00D663CA" w:rsidRPr="005E2B45" w:rsidRDefault="00D663CA" w:rsidP="00D663CA">
      <w:pPr>
        <w:jc w:val="center"/>
        <w:rPr>
          <w:b/>
        </w:rPr>
      </w:pPr>
      <w:r w:rsidRPr="005E2B45">
        <w:rPr>
          <w:b/>
        </w:rPr>
        <w:t xml:space="preserve">Спецификация </w:t>
      </w:r>
    </w:p>
    <w:tbl>
      <w:tblPr>
        <w:tblW w:w="102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5"/>
        <w:gridCol w:w="1623"/>
        <w:gridCol w:w="4462"/>
        <w:gridCol w:w="676"/>
        <w:gridCol w:w="676"/>
        <w:gridCol w:w="1081"/>
        <w:gridCol w:w="1351"/>
      </w:tblGrid>
      <w:tr w:rsidR="00D663CA" w:rsidRPr="005E2B45" w14:paraId="368B3D83" w14:textId="77777777" w:rsidTr="00D663CA">
        <w:trPr>
          <w:trHeight w:val="843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AEB54" w14:textId="77777777" w:rsidR="00D663CA" w:rsidRPr="005E2B45" w:rsidRDefault="00D663CA" w:rsidP="00F33C4D">
            <w:pPr>
              <w:rPr>
                <w:b/>
                <w:bCs/>
              </w:rPr>
            </w:pPr>
            <w:r w:rsidRPr="005E2B45">
              <w:rPr>
                <w:b/>
                <w:bCs/>
              </w:rPr>
              <w:t>№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2A971" w14:textId="77777777" w:rsidR="00D663CA" w:rsidRPr="005E2B45" w:rsidRDefault="00D663CA" w:rsidP="00F33C4D">
            <w:pPr>
              <w:jc w:val="center"/>
              <w:rPr>
                <w:b/>
                <w:bCs/>
              </w:rPr>
            </w:pPr>
            <w:r w:rsidRPr="005E2B45">
              <w:rPr>
                <w:b/>
                <w:bCs/>
              </w:rPr>
              <w:t>Наименование товара</w:t>
            </w:r>
          </w:p>
        </w:tc>
        <w:tc>
          <w:tcPr>
            <w:tcW w:w="44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292B" w14:textId="77777777" w:rsidR="00D663CA" w:rsidRDefault="00D663CA" w:rsidP="00F33C4D">
            <w:pPr>
              <w:jc w:val="center"/>
              <w:rPr>
                <w:b/>
                <w:bCs/>
              </w:rPr>
            </w:pPr>
          </w:p>
          <w:p w14:paraId="00173DA7" w14:textId="77777777" w:rsidR="00D663CA" w:rsidRPr="005E2B45" w:rsidRDefault="00D663CA" w:rsidP="00F33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Характеристики Товара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9C8" w14:textId="77777777" w:rsidR="00D663CA" w:rsidRPr="005E2B45" w:rsidRDefault="00D663CA" w:rsidP="00F33C4D">
            <w:pPr>
              <w:jc w:val="center"/>
              <w:rPr>
                <w:b/>
                <w:bCs/>
              </w:rPr>
            </w:pPr>
          </w:p>
          <w:p w14:paraId="4D438448" w14:textId="77777777" w:rsidR="00D663CA" w:rsidRPr="005E2B45" w:rsidRDefault="00D663CA" w:rsidP="00F33C4D">
            <w:pPr>
              <w:jc w:val="center"/>
              <w:rPr>
                <w:b/>
                <w:bCs/>
              </w:rPr>
            </w:pPr>
            <w:r w:rsidRPr="005E2B45">
              <w:rPr>
                <w:b/>
                <w:bCs/>
              </w:rPr>
              <w:t>Ед. изм.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8F40" w14:textId="77777777" w:rsidR="00D663CA" w:rsidRPr="005E2B45" w:rsidRDefault="00D663CA" w:rsidP="00F33C4D">
            <w:pPr>
              <w:jc w:val="center"/>
              <w:rPr>
                <w:b/>
                <w:bCs/>
              </w:rPr>
            </w:pPr>
            <w:r w:rsidRPr="005E2B45">
              <w:rPr>
                <w:b/>
                <w:bCs/>
              </w:rPr>
              <w:t>Количество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24A63" w14:textId="77777777" w:rsidR="00D663CA" w:rsidRPr="005E2B45" w:rsidRDefault="00D663CA" w:rsidP="00F33C4D">
            <w:pPr>
              <w:jc w:val="center"/>
              <w:rPr>
                <w:b/>
                <w:bCs/>
              </w:rPr>
            </w:pPr>
            <w:r w:rsidRPr="005E2B45">
              <w:rPr>
                <w:b/>
                <w:bCs/>
              </w:rPr>
              <w:t>Цена за единицу, руб.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CA463" w14:textId="77777777" w:rsidR="00D663CA" w:rsidRPr="005E2B45" w:rsidRDefault="00D663CA" w:rsidP="00F33C4D">
            <w:pPr>
              <w:jc w:val="center"/>
              <w:rPr>
                <w:b/>
                <w:bCs/>
              </w:rPr>
            </w:pPr>
            <w:r w:rsidRPr="005E2B45">
              <w:rPr>
                <w:b/>
                <w:bCs/>
              </w:rPr>
              <w:t>Ст</w:t>
            </w:r>
            <w:r>
              <w:rPr>
                <w:b/>
                <w:bCs/>
              </w:rPr>
              <w:t>о</w:t>
            </w:r>
            <w:r w:rsidRPr="005E2B45">
              <w:rPr>
                <w:b/>
                <w:bCs/>
              </w:rPr>
              <w:t>имость товаров, руб.</w:t>
            </w:r>
          </w:p>
        </w:tc>
      </w:tr>
      <w:tr w:rsidR="00D663CA" w:rsidRPr="0065613F" w14:paraId="26ADA30B" w14:textId="77777777" w:rsidTr="00D663CA">
        <w:trPr>
          <w:trHeight w:val="4036"/>
        </w:trPr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39260" w14:textId="77777777" w:rsidR="00D663CA" w:rsidRPr="005E2B45" w:rsidRDefault="00D663CA" w:rsidP="00F33C4D">
            <w:pPr>
              <w:spacing w:before="120" w:after="120"/>
              <w:rPr>
                <w:lang w:val="en-US"/>
              </w:rPr>
            </w:pPr>
            <w:r w:rsidRPr="005E2B45">
              <w:rPr>
                <w:lang w:val="en-US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D320CC" w14:textId="77777777" w:rsidR="00D663CA" w:rsidRPr="00910B71" w:rsidRDefault="00D663CA" w:rsidP="00F33C4D">
            <w:pPr>
              <w:rPr>
                <w:sz w:val="20"/>
                <w:lang w:val="en-US"/>
              </w:rPr>
            </w:pPr>
            <w:r w:rsidRPr="00910B71">
              <w:rPr>
                <w:rFonts w:eastAsia="TT27A0o00"/>
                <w:b/>
                <w:sz w:val="20"/>
              </w:rPr>
              <w:t>Дозиметр-радиометр ДКС-502 «Ангара»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2D98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rFonts w:eastAsia="TT27A0o00"/>
                <w:i/>
                <w:sz w:val="20"/>
                <w:szCs w:val="22"/>
              </w:rPr>
            </w:pPr>
            <w:r w:rsidRPr="00910B71">
              <w:rPr>
                <w:rFonts w:eastAsia="TT27A0o00"/>
                <w:i/>
                <w:sz w:val="20"/>
                <w:szCs w:val="22"/>
              </w:rPr>
              <w:t xml:space="preserve">Основные параметры и характеристики </w:t>
            </w:r>
          </w:p>
          <w:p w14:paraId="3447E0E2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10B71">
              <w:rPr>
                <w:sz w:val="20"/>
                <w:szCs w:val="22"/>
              </w:rPr>
              <w:t xml:space="preserve">Диапазон измерения дозы, </w:t>
            </w:r>
            <w:proofErr w:type="spellStart"/>
            <w:r w:rsidRPr="00910B71">
              <w:rPr>
                <w:sz w:val="20"/>
                <w:szCs w:val="22"/>
              </w:rPr>
              <w:t>мкЗв</w:t>
            </w:r>
            <w:proofErr w:type="spellEnd"/>
            <w:r w:rsidRPr="00910B71">
              <w:rPr>
                <w:sz w:val="20"/>
                <w:szCs w:val="22"/>
              </w:rPr>
              <w:t xml:space="preserve"> ……. 0,1 ÷ 2·10</w:t>
            </w:r>
            <w:r w:rsidRPr="00910B71">
              <w:rPr>
                <w:sz w:val="20"/>
                <w:szCs w:val="22"/>
                <w:vertAlign w:val="superscript"/>
              </w:rPr>
              <w:t>6</w:t>
            </w:r>
          </w:p>
          <w:p w14:paraId="448B0E93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10B71">
              <w:rPr>
                <w:sz w:val="20"/>
                <w:szCs w:val="22"/>
              </w:rPr>
              <w:t xml:space="preserve">Диапазон измерения мощности дозы, </w:t>
            </w:r>
            <w:proofErr w:type="spellStart"/>
            <w:r w:rsidRPr="00910B71">
              <w:rPr>
                <w:sz w:val="20"/>
                <w:szCs w:val="22"/>
              </w:rPr>
              <w:t>мкЗв</w:t>
            </w:r>
            <w:proofErr w:type="spellEnd"/>
            <w:r w:rsidRPr="00910B71">
              <w:rPr>
                <w:sz w:val="20"/>
                <w:szCs w:val="22"/>
              </w:rPr>
              <w:t xml:space="preserve">/ч </w:t>
            </w:r>
            <w:proofErr w:type="gramStart"/>
            <w:r w:rsidRPr="00910B71">
              <w:rPr>
                <w:sz w:val="20"/>
                <w:szCs w:val="22"/>
              </w:rPr>
              <w:t>…….</w:t>
            </w:r>
            <w:proofErr w:type="gramEnd"/>
            <w:r w:rsidRPr="00910B71">
              <w:rPr>
                <w:sz w:val="20"/>
                <w:szCs w:val="22"/>
              </w:rPr>
              <w:t>. 0,1 ÷ 10000</w:t>
            </w:r>
          </w:p>
          <w:p w14:paraId="25BAFA64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10B71">
              <w:rPr>
                <w:sz w:val="20"/>
                <w:szCs w:val="22"/>
              </w:rPr>
              <w:t>Диапазон энергий фотонов, МэВ …….  0,03 ÷ 3,0</w:t>
            </w:r>
          </w:p>
          <w:p w14:paraId="112491C4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10B71">
              <w:rPr>
                <w:sz w:val="20"/>
                <w:szCs w:val="22"/>
              </w:rPr>
              <w:t>Диапазон измерения плотности потока бета частиц (по 90Sr), част/(мин×см2) … 10 ÷ 1·10</w:t>
            </w:r>
            <w:r w:rsidRPr="00910B71">
              <w:rPr>
                <w:sz w:val="20"/>
                <w:szCs w:val="22"/>
                <w:vertAlign w:val="superscript"/>
              </w:rPr>
              <w:t>4</w:t>
            </w:r>
          </w:p>
          <w:p w14:paraId="42F8D1F6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10B71">
              <w:rPr>
                <w:sz w:val="20"/>
                <w:szCs w:val="22"/>
              </w:rPr>
              <w:t>Нижний предел энергии регистрируемого бета излучения (не более), МэВ….  0,15</w:t>
            </w:r>
          </w:p>
          <w:p w14:paraId="5E9BA853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10B71">
              <w:rPr>
                <w:sz w:val="20"/>
                <w:szCs w:val="22"/>
              </w:rPr>
              <w:t>Предел допускаемой относительной основной погрешности во всех режимах измерения, %....... ±(20+3/Н)</w:t>
            </w:r>
          </w:p>
          <w:p w14:paraId="14956FD1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10B71">
              <w:rPr>
                <w:sz w:val="20"/>
                <w:szCs w:val="22"/>
              </w:rPr>
              <w:t xml:space="preserve">Энергетическая зависимость чувствительности относительно излучения 137Cs (не более), % </w:t>
            </w:r>
            <w:proofErr w:type="gramStart"/>
            <w:r w:rsidRPr="00910B71">
              <w:rPr>
                <w:sz w:val="20"/>
                <w:szCs w:val="22"/>
              </w:rPr>
              <w:t>…….</w:t>
            </w:r>
            <w:proofErr w:type="gramEnd"/>
            <w:r w:rsidRPr="00910B71">
              <w:rPr>
                <w:sz w:val="20"/>
                <w:szCs w:val="22"/>
              </w:rPr>
              <w:t>. ±25</w:t>
            </w:r>
          </w:p>
          <w:p w14:paraId="43EF5B79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10B71">
              <w:rPr>
                <w:sz w:val="20"/>
                <w:szCs w:val="22"/>
              </w:rPr>
              <w:t>Время измерения мощности дозы до текущего значения статистической погрешности результата измерения не более ± 25 %</w:t>
            </w:r>
          </w:p>
          <w:p w14:paraId="509513C9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10B71">
              <w:rPr>
                <w:sz w:val="20"/>
                <w:szCs w:val="22"/>
              </w:rPr>
              <w:t xml:space="preserve">- на уровне естественного радиационного фона (не более), </w:t>
            </w:r>
            <w:proofErr w:type="gramStart"/>
            <w:r w:rsidRPr="00910B71">
              <w:rPr>
                <w:sz w:val="20"/>
                <w:szCs w:val="22"/>
              </w:rPr>
              <w:t>с  …</w:t>
            </w:r>
            <w:proofErr w:type="gramEnd"/>
            <w:r w:rsidRPr="00910B71">
              <w:rPr>
                <w:sz w:val="20"/>
                <w:szCs w:val="22"/>
              </w:rPr>
              <w:t>. 30</w:t>
            </w:r>
          </w:p>
          <w:p w14:paraId="0224F644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10B71">
              <w:rPr>
                <w:sz w:val="20"/>
                <w:szCs w:val="22"/>
              </w:rPr>
              <w:t xml:space="preserve">- при мощности 2 </w:t>
            </w:r>
            <w:proofErr w:type="spellStart"/>
            <w:r w:rsidRPr="00910B71">
              <w:rPr>
                <w:sz w:val="20"/>
                <w:szCs w:val="22"/>
              </w:rPr>
              <w:t>мкЗв</w:t>
            </w:r>
            <w:proofErr w:type="spellEnd"/>
            <w:r w:rsidRPr="00910B71">
              <w:rPr>
                <w:sz w:val="20"/>
                <w:szCs w:val="22"/>
              </w:rPr>
              <w:t>/ч и выше (не более), с…… 5</w:t>
            </w:r>
          </w:p>
          <w:p w14:paraId="5F0845EC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10B71">
              <w:rPr>
                <w:sz w:val="20"/>
                <w:szCs w:val="22"/>
              </w:rPr>
              <w:t xml:space="preserve">Диапазон установки порогового уровня срабатывания «Тревоги» для дозы (шаг установки: 0,1;1;10;100;1000 </w:t>
            </w:r>
            <w:proofErr w:type="spellStart"/>
            <w:r w:rsidRPr="00910B71">
              <w:rPr>
                <w:sz w:val="20"/>
                <w:szCs w:val="22"/>
              </w:rPr>
              <w:t>мкЗв</w:t>
            </w:r>
            <w:proofErr w:type="spellEnd"/>
            <w:r w:rsidRPr="00910B71">
              <w:rPr>
                <w:sz w:val="20"/>
                <w:szCs w:val="22"/>
              </w:rPr>
              <w:t>) … весь диапазон измерения</w:t>
            </w:r>
          </w:p>
          <w:p w14:paraId="5B6F69EB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10B71">
              <w:rPr>
                <w:sz w:val="20"/>
                <w:szCs w:val="22"/>
              </w:rPr>
              <w:t xml:space="preserve">Диапазон установки порогового уровня срабатывания «Тревоги» для мощности дозы (шаг установки: 0,1 и 1 </w:t>
            </w:r>
            <w:proofErr w:type="spellStart"/>
            <w:proofErr w:type="gramStart"/>
            <w:r w:rsidRPr="00910B71">
              <w:rPr>
                <w:sz w:val="20"/>
                <w:szCs w:val="22"/>
              </w:rPr>
              <w:t>мкЗв</w:t>
            </w:r>
            <w:proofErr w:type="spellEnd"/>
            <w:r w:rsidRPr="00910B71">
              <w:rPr>
                <w:sz w:val="20"/>
                <w:szCs w:val="22"/>
              </w:rPr>
              <w:t>) ….</w:t>
            </w:r>
            <w:proofErr w:type="gramEnd"/>
            <w:r w:rsidRPr="00910B71">
              <w:rPr>
                <w:sz w:val="20"/>
                <w:szCs w:val="22"/>
              </w:rPr>
              <w:t>весь диапазон измерения</w:t>
            </w:r>
          </w:p>
          <w:p w14:paraId="5C3F3E87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10B71">
              <w:rPr>
                <w:sz w:val="20"/>
                <w:szCs w:val="22"/>
              </w:rPr>
              <w:t>Диапазон установки порогового уровня срабатывания «Тревоги» для плотности потока (шаг установки: см-2/</w:t>
            </w:r>
            <w:proofErr w:type="gramStart"/>
            <w:r w:rsidRPr="00910B71">
              <w:rPr>
                <w:sz w:val="20"/>
                <w:szCs w:val="22"/>
              </w:rPr>
              <w:t>мин)×</w:t>
            </w:r>
            <w:proofErr w:type="gramEnd"/>
            <w:r w:rsidRPr="00910B71">
              <w:rPr>
                <w:sz w:val="20"/>
                <w:szCs w:val="22"/>
              </w:rPr>
              <w:t xml:space="preserve">   - весь диапазон</w:t>
            </w:r>
          </w:p>
          <w:p w14:paraId="014E98F0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10B71">
              <w:rPr>
                <w:sz w:val="20"/>
                <w:szCs w:val="22"/>
              </w:rPr>
              <w:t>Продолжительность непрерывной работы на уровне естественного радиационного фона (не менее), часов ……</w:t>
            </w:r>
            <w:proofErr w:type="gramStart"/>
            <w:r w:rsidRPr="00910B71">
              <w:rPr>
                <w:sz w:val="20"/>
                <w:szCs w:val="22"/>
              </w:rPr>
              <w:t>…….</w:t>
            </w:r>
            <w:proofErr w:type="gramEnd"/>
            <w:r w:rsidRPr="00910B71">
              <w:rPr>
                <w:sz w:val="20"/>
                <w:szCs w:val="22"/>
              </w:rPr>
              <w:t>.24</w:t>
            </w:r>
          </w:p>
          <w:p w14:paraId="3F4DE523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10B71">
              <w:rPr>
                <w:sz w:val="20"/>
                <w:szCs w:val="22"/>
              </w:rPr>
              <w:t>Средняя наработка на отказ (не менее), часов …</w:t>
            </w:r>
            <w:proofErr w:type="gramStart"/>
            <w:r w:rsidRPr="00910B71">
              <w:rPr>
                <w:sz w:val="20"/>
                <w:szCs w:val="22"/>
              </w:rPr>
              <w:t>…….</w:t>
            </w:r>
            <w:proofErr w:type="gramEnd"/>
            <w:r w:rsidRPr="00910B71">
              <w:rPr>
                <w:sz w:val="20"/>
                <w:szCs w:val="22"/>
              </w:rPr>
              <w:t>. 12000</w:t>
            </w:r>
          </w:p>
          <w:p w14:paraId="2A5C412A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10B71">
              <w:rPr>
                <w:sz w:val="20"/>
                <w:szCs w:val="22"/>
              </w:rPr>
              <w:t>Время работы од одного комплекта батарей (не менее), часов</w:t>
            </w:r>
            <w:proofErr w:type="gramStart"/>
            <w:r w:rsidRPr="00910B71">
              <w:rPr>
                <w:sz w:val="20"/>
                <w:szCs w:val="22"/>
              </w:rPr>
              <w:t xml:space="preserve"> ….</w:t>
            </w:r>
            <w:proofErr w:type="gramEnd"/>
            <w:r w:rsidRPr="00910B71">
              <w:rPr>
                <w:sz w:val="20"/>
                <w:szCs w:val="22"/>
              </w:rPr>
              <w:t>.600 (DURACELL)</w:t>
            </w:r>
          </w:p>
          <w:p w14:paraId="303CB835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10B71">
              <w:rPr>
                <w:sz w:val="20"/>
                <w:szCs w:val="22"/>
              </w:rPr>
              <w:t xml:space="preserve">Тип дисплея </w:t>
            </w:r>
            <w:proofErr w:type="gramStart"/>
            <w:r w:rsidRPr="00910B71">
              <w:rPr>
                <w:sz w:val="20"/>
                <w:szCs w:val="22"/>
              </w:rPr>
              <w:t>…….</w:t>
            </w:r>
            <w:proofErr w:type="gramEnd"/>
            <w:r w:rsidRPr="00910B71">
              <w:rPr>
                <w:sz w:val="20"/>
                <w:szCs w:val="22"/>
              </w:rPr>
              <w:t>. монохромный ЖКИ с подсветкой</w:t>
            </w:r>
          </w:p>
          <w:p w14:paraId="24739BD4" w14:textId="77777777" w:rsidR="00D663CA" w:rsidRPr="00910B71" w:rsidRDefault="00D663CA" w:rsidP="00F33C4D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10B71">
              <w:rPr>
                <w:sz w:val="20"/>
                <w:szCs w:val="22"/>
              </w:rPr>
              <w:t>Габаритные размеры, мм …… 190×84×38</w:t>
            </w:r>
          </w:p>
          <w:p w14:paraId="022DCDF0" w14:textId="77777777" w:rsidR="00D663CA" w:rsidRPr="00910B71" w:rsidRDefault="00D663CA" w:rsidP="00F33C4D">
            <w:pPr>
              <w:rPr>
                <w:sz w:val="20"/>
                <w:szCs w:val="20"/>
              </w:rPr>
            </w:pPr>
            <w:r w:rsidRPr="00910B71">
              <w:rPr>
                <w:sz w:val="20"/>
                <w:szCs w:val="22"/>
              </w:rPr>
              <w:t>Масса (не более), грамм …… 250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353" w14:textId="77777777" w:rsidR="00D663CA" w:rsidRPr="00910B71" w:rsidRDefault="00D663CA" w:rsidP="00F33C4D">
            <w:pPr>
              <w:jc w:val="center"/>
              <w:rPr>
                <w:sz w:val="20"/>
              </w:rPr>
            </w:pPr>
            <w:r w:rsidRPr="00910B71">
              <w:rPr>
                <w:sz w:val="20"/>
              </w:rPr>
              <w:t>Шт.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C767" w14:textId="77777777" w:rsidR="00D663CA" w:rsidRPr="00910B71" w:rsidRDefault="00D663CA" w:rsidP="00F33C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699981" w14:textId="77777777" w:rsidR="00D663CA" w:rsidRPr="00910B71" w:rsidRDefault="00D663CA" w:rsidP="00F33C4D">
            <w:pPr>
              <w:jc w:val="right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32B099" w14:textId="77777777" w:rsidR="00D663CA" w:rsidRPr="00910B71" w:rsidRDefault="00D663CA" w:rsidP="00F33C4D">
            <w:pPr>
              <w:jc w:val="right"/>
              <w:rPr>
                <w:sz w:val="20"/>
              </w:rPr>
            </w:pPr>
          </w:p>
        </w:tc>
      </w:tr>
    </w:tbl>
    <w:p w14:paraId="3E7DBCD3" w14:textId="77777777" w:rsidR="00E1362F" w:rsidRDefault="00E1362F"/>
    <w:sectPr w:rsidR="00E1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27A0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CA"/>
    <w:rsid w:val="00D663CA"/>
    <w:rsid w:val="00E1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192A"/>
  <w15:chartTrackingRefBased/>
  <w15:docId w15:val="{1214A1B9-B4B5-45D9-AFB0-D476C59B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dcterms:created xsi:type="dcterms:W3CDTF">2020-05-27T07:19:00Z</dcterms:created>
  <dcterms:modified xsi:type="dcterms:W3CDTF">2020-05-27T07:20:00Z</dcterms:modified>
</cp:coreProperties>
</file>