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2"/>
        <w:tblOverlap w:val="never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47"/>
        <w:gridCol w:w="4530"/>
        <w:gridCol w:w="824"/>
        <w:gridCol w:w="732"/>
        <w:gridCol w:w="1224"/>
      </w:tblGrid>
      <w:tr w:rsidR="006657D6" w:rsidRPr="001E4B8B" w:rsidTr="006657D6">
        <w:trPr>
          <w:trHeight w:val="216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B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 w:rsidRPr="00524136">
              <w:rPr>
                <w:rFonts w:ascii="Times New Roman" w:hAnsi="Times New Roman" w:cs="Times New Roman"/>
                <w:szCs w:val="20"/>
              </w:rPr>
              <w:t>Счетчик воды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=15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Счетчик воды универсальный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, для измерений объемов холодной и горячей воды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ГОСТ </w:t>
            </w:r>
            <w:proofErr w:type="gramStart"/>
            <w:r w:rsidRPr="002F27F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50601-93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657D6" w:rsidRDefault="006657D6" w:rsidP="008979F8">
            <w:pPr>
              <w:widowControl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Open Sans" w:hAnsi="Open Sans"/>
                <w:szCs w:val="20"/>
                <w:shd w:val="clear" w:color="auto" w:fill="FFFFFF"/>
              </w:rPr>
              <w:t>Диаметр условного прохода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Ду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=15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 мм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52413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Присоед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>инение к тру</w:t>
            </w:r>
            <w:bookmarkStart w:id="0" w:name="_GoBack"/>
            <w:bookmarkEnd w:id="0"/>
            <w:r>
              <w:rPr>
                <w:rFonts w:ascii="Open Sans" w:hAnsi="Open Sans"/>
                <w:szCs w:val="20"/>
                <w:shd w:val="clear" w:color="auto" w:fill="FFFFFF"/>
              </w:rPr>
              <w:t>бопроводу  муфтовое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. </w:t>
            </w:r>
          </w:p>
          <w:p w:rsidR="006657D6" w:rsidRPr="003518FE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57B2">
              <w:rPr>
                <w:rFonts w:ascii="Times New Roman" w:eastAsia="Times New Roman" w:hAnsi="Times New Roman" w:cs="Times New Roman"/>
              </w:rPr>
              <w:t>Средн</w:t>
            </w:r>
            <w:r>
              <w:rPr>
                <w:rFonts w:ascii="Times New Roman" w:eastAsia="Times New Roman" w:hAnsi="Times New Roman" w:cs="Times New Roman"/>
              </w:rPr>
              <w:t>ий срок службы: 12 лет.</w:t>
            </w:r>
          </w:p>
          <w:p w:rsidR="006657D6" w:rsidRPr="00AF57B2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7B2">
              <w:rPr>
                <w:rFonts w:ascii="Times New Roman" w:eastAsia="Times New Roman" w:hAnsi="Times New Roman" w:cs="Times New Roman"/>
              </w:rPr>
              <w:t>Межповерочный</w:t>
            </w:r>
            <w:proofErr w:type="spellEnd"/>
            <w:r w:rsidRPr="00AF57B2">
              <w:rPr>
                <w:rFonts w:ascii="Times New Roman" w:eastAsia="Times New Roman" w:hAnsi="Times New Roman" w:cs="Times New Roman"/>
              </w:rPr>
              <w:t xml:space="preserve"> интервал:</w:t>
            </w:r>
            <w:r>
              <w:rPr>
                <w:rFonts w:ascii="Times New Roman" w:eastAsia="Times New Roman" w:hAnsi="Times New Roman" w:cs="Times New Roman"/>
              </w:rPr>
              <w:t xml:space="preserve"> 6 лет.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518FE"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6657D6" w:rsidRPr="001E4B8B" w:rsidTr="006657D6">
        <w:trPr>
          <w:trHeight w:val="19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 w:rsidRPr="00524136">
              <w:rPr>
                <w:rFonts w:ascii="Times New Roman" w:hAnsi="Times New Roman" w:cs="Times New Roman"/>
                <w:szCs w:val="20"/>
              </w:rPr>
              <w:t>Счетчик воды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=20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Счетчик воды универсальный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, для измерений объемов холодной и горячей воды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ГОСТ </w:t>
            </w:r>
            <w:proofErr w:type="gramStart"/>
            <w:r w:rsidRPr="002F27F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50601-93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657D6" w:rsidRDefault="006657D6" w:rsidP="008979F8">
            <w:pPr>
              <w:widowControl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Диаметр условного прохода </w:t>
            </w:r>
            <w:proofErr w:type="spellStart"/>
            <w:r>
              <w:rPr>
                <w:rFonts w:ascii="Open Sans" w:hAnsi="Open Sans"/>
                <w:szCs w:val="20"/>
                <w:shd w:val="clear" w:color="auto" w:fill="FFFFFF"/>
              </w:rPr>
              <w:t>Ду</w:t>
            </w:r>
            <w:proofErr w:type="spellEnd"/>
            <w:r>
              <w:rPr>
                <w:rFonts w:ascii="Open Sans" w:hAnsi="Open Sans"/>
                <w:szCs w:val="20"/>
                <w:shd w:val="clear" w:color="auto" w:fill="FFFFFF"/>
              </w:rPr>
              <w:t>=20 мм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52413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Присоед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>инение к трубопроводу  муфтовое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. </w:t>
            </w:r>
          </w:p>
          <w:p w:rsidR="006657D6" w:rsidRPr="003518FE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57B2">
              <w:rPr>
                <w:rFonts w:ascii="Times New Roman" w:eastAsia="Times New Roman" w:hAnsi="Times New Roman" w:cs="Times New Roman"/>
              </w:rPr>
              <w:t>Средн</w:t>
            </w:r>
            <w:r>
              <w:rPr>
                <w:rFonts w:ascii="Times New Roman" w:eastAsia="Times New Roman" w:hAnsi="Times New Roman" w:cs="Times New Roman"/>
              </w:rPr>
              <w:t>ий срок службы: 12 лет.</w:t>
            </w:r>
          </w:p>
          <w:p w:rsidR="006657D6" w:rsidRPr="00AF57B2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7B2">
              <w:rPr>
                <w:rFonts w:ascii="Times New Roman" w:eastAsia="Times New Roman" w:hAnsi="Times New Roman" w:cs="Times New Roman"/>
              </w:rPr>
              <w:t>Межповерочный</w:t>
            </w:r>
            <w:proofErr w:type="spellEnd"/>
            <w:r w:rsidRPr="00AF57B2">
              <w:rPr>
                <w:rFonts w:ascii="Times New Roman" w:eastAsia="Times New Roman" w:hAnsi="Times New Roman" w:cs="Times New Roman"/>
              </w:rPr>
              <w:t xml:space="preserve"> интервал:</w:t>
            </w:r>
            <w:r>
              <w:rPr>
                <w:rFonts w:ascii="Times New Roman" w:eastAsia="Times New Roman" w:hAnsi="Times New Roman" w:cs="Times New Roman"/>
              </w:rPr>
              <w:t xml:space="preserve"> 6 лет.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мм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518FE"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277D29" w:rsidRDefault="006657D6" w:rsidP="00897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657D6" w:rsidRPr="001E4B8B" w:rsidTr="006657D6">
        <w:trPr>
          <w:trHeight w:val="22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 w:rsidRPr="00524136">
              <w:rPr>
                <w:rFonts w:ascii="Times New Roman" w:hAnsi="Times New Roman" w:cs="Times New Roman"/>
                <w:szCs w:val="20"/>
              </w:rPr>
              <w:t>Счетчик воды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=25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Счетчик воды универсальный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, для измерений объемов холодной и горячей воды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ГОСТ </w:t>
            </w:r>
            <w:proofErr w:type="gramStart"/>
            <w:r w:rsidRPr="002F27F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50601-93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657D6" w:rsidRDefault="006657D6" w:rsidP="008979F8">
            <w:pPr>
              <w:widowControl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Диаметр условного прохода </w:t>
            </w:r>
            <w:proofErr w:type="spellStart"/>
            <w:r>
              <w:rPr>
                <w:rFonts w:ascii="Open Sans" w:hAnsi="Open Sans"/>
                <w:szCs w:val="20"/>
                <w:shd w:val="clear" w:color="auto" w:fill="FFFFFF"/>
              </w:rPr>
              <w:t>Ду</w:t>
            </w:r>
            <w:proofErr w:type="spellEnd"/>
            <w:r>
              <w:rPr>
                <w:rFonts w:ascii="Open Sans" w:hAnsi="Open Sans"/>
                <w:szCs w:val="20"/>
                <w:shd w:val="clear" w:color="auto" w:fill="FFFFFF"/>
              </w:rPr>
              <w:t>=25 мм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52413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Присоед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>инение к трубопроводу  муфтовое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. </w:t>
            </w:r>
          </w:p>
          <w:p w:rsidR="006657D6" w:rsidRPr="003518FE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57B2">
              <w:rPr>
                <w:rFonts w:ascii="Times New Roman" w:eastAsia="Times New Roman" w:hAnsi="Times New Roman" w:cs="Times New Roman"/>
              </w:rPr>
              <w:t>Средн</w:t>
            </w:r>
            <w:r>
              <w:rPr>
                <w:rFonts w:ascii="Times New Roman" w:eastAsia="Times New Roman" w:hAnsi="Times New Roman" w:cs="Times New Roman"/>
              </w:rPr>
              <w:t>ий срок службы: 12 лет.</w:t>
            </w:r>
          </w:p>
          <w:p w:rsidR="006657D6" w:rsidRPr="00AF57B2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7B2">
              <w:rPr>
                <w:rFonts w:ascii="Times New Roman" w:eastAsia="Times New Roman" w:hAnsi="Times New Roman" w:cs="Times New Roman"/>
              </w:rPr>
              <w:t>Межповерочный</w:t>
            </w:r>
            <w:proofErr w:type="spellEnd"/>
            <w:r w:rsidRPr="00AF57B2">
              <w:rPr>
                <w:rFonts w:ascii="Times New Roman" w:eastAsia="Times New Roman" w:hAnsi="Times New Roman" w:cs="Times New Roman"/>
              </w:rPr>
              <w:t xml:space="preserve"> интервал:</w:t>
            </w:r>
            <w:r>
              <w:rPr>
                <w:rFonts w:ascii="Times New Roman" w:eastAsia="Times New Roman" w:hAnsi="Times New Roman" w:cs="Times New Roman"/>
              </w:rPr>
              <w:t xml:space="preserve"> 6 лет.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мм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518FE"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277D29" w:rsidRDefault="006657D6" w:rsidP="00897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57D6" w:rsidRPr="001E4B8B" w:rsidTr="006657D6">
        <w:trPr>
          <w:trHeight w:val="22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 w:rsidRPr="00524136">
              <w:rPr>
                <w:rFonts w:ascii="Times New Roman" w:hAnsi="Times New Roman" w:cs="Times New Roman"/>
                <w:szCs w:val="20"/>
              </w:rPr>
              <w:t>Счетчик воды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=32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Счетчик воды универсальный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, для измерений объемов холодной и горячей воды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ГОСТ </w:t>
            </w:r>
            <w:proofErr w:type="gramStart"/>
            <w:r w:rsidRPr="002F27F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50601-93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657D6" w:rsidRDefault="006657D6" w:rsidP="008979F8">
            <w:pPr>
              <w:widowControl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Диаметр условного прохода </w:t>
            </w:r>
            <w:proofErr w:type="spellStart"/>
            <w:r>
              <w:rPr>
                <w:rFonts w:ascii="Open Sans" w:hAnsi="Open Sans"/>
                <w:szCs w:val="20"/>
                <w:shd w:val="clear" w:color="auto" w:fill="FFFFFF"/>
              </w:rPr>
              <w:t>Ду</w:t>
            </w:r>
            <w:proofErr w:type="spellEnd"/>
            <w:r>
              <w:rPr>
                <w:rFonts w:ascii="Open Sans" w:hAnsi="Open Sans"/>
                <w:szCs w:val="20"/>
                <w:shd w:val="clear" w:color="auto" w:fill="FFFFFF"/>
              </w:rPr>
              <w:t>=32 мм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52413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Присоед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>инение к трубопроводу  муфтовое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. </w:t>
            </w:r>
          </w:p>
          <w:p w:rsidR="006657D6" w:rsidRPr="003518FE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57B2">
              <w:rPr>
                <w:rFonts w:ascii="Times New Roman" w:eastAsia="Times New Roman" w:hAnsi="Times New Roman" w:cs="Times New Roman"/>
              </w:rPr>
              <w:t>Средн</w:t>
            </w:r>
            <w:r>
              <w:rPr>
                <w:rFonts w:ascii="Times New Roman" w:eastAsia="Times New Roman" w:hAnsi="Times New Roman" w:cs="Times New Roman"/>
              </w:rPr>
              <w:t>ий срок службы: 12 лет.</w:t>
            </w:r>
          </w:p>
          <w:p w:rsidR="006657D6" w:rsidRPr="00AF57B2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7B2">
              <w:rPr>
                <w:rFonts w:ascii="Times New Roman" w:eastAsia="Times New Roman" w:hAnsi="Times New Roman" w:cs="Times New Roman"/>
              </w:rPr>
              <w:t>Межповерочный</w:t>
            </w:r>
            <w:proofErr w:type="spellEnd"/>
            <w:r w:rsidRPr="00AF57B2">
              <w:rPr>
                <w:rFonts w:ascii="Times New Roman" w:eastAsia="Times New Roman" w:hAnsi="Times New Roman" w:cs="Times New Roman"/>
              </w:rPr>
              <w:t xml:space="preserve"> интервал:</w:t>
            </w:r>
            <w:r>
              <w:rPr>
                <w:rFonts w:ascii="Times New Roman" w:eastAsia="Times New Roman" w:hAnsi="Times New Roman" w:cs="Times New Roman"/>
              </w:rPr>
              <w:t xml:space="preserve"> 6 лет.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мм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518FE"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565C72" w:rsidRDefault="006657D6" w:rsidP="008979F8">
            <w:pPr>
              <w:jc w:val="center"/>
              <w:rPr>
                <w:rFonts w:ascii="Times New Roman" w:hAnsi="Times New Roman" w:cs="Times New Roman"/>
              </w:rPr>
            </w:pPr>
            <w:r w:rsidRPr="00565C72">
              <w:rPr>
                <w:rFonts w:ascii="Times New Roman" w:hAnsi="Times New Roman" w:cs="Times New Roman"/>
              </w:rPr>
              <w:t>2</w:t>
            </w:r>
          </w:p>
        </w:tc>
      </w:tr>
      <w:tr w:rsidR="006657D6" w:rsidRPr="001E4B8B" w:rsidTr="006657D6">
        <w:trPr>
          <w:trHeight w:val="185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 w:rsidRPr="00524136">
              <w:rPr>
                <w:rFonts w:ascii="Times New Roman" w:hAnsi="Times New Roman" w:cs="Times New Roman"/>
                <w:szCs w:val="20"/>
              </w:rPr>
              <w:t>Счетчик воды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=40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Default="006657D6" w:rsidP="008979F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Счетчик воды </w:t>
            </w:r>
            <w:proofErr w:type="spellStart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крыльчатый</w:t>
            </w:r>
            <w:proofErr w:type="spellEnd"/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, для измерений объемов холодной воды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ГОСТ </w:t>
            </w:r>
            <w:proofErr w:type="gramStart"/>
            <w:r w:rsidRPr="002F27F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2F27F4">
              <w:rPr>
                <w:rFonts w:ascii="Times New Roman" w:eastAsia="Times New Roman" w:hAnsi="Times New Roman" w:cs="Times New Roman"/>
                <w:color w:val="auto"/>
              </w:rPr>
              <w:t xml:space="preserve"> 50601-93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657D6" w:rsidRDefault="006657D6" w:rsidP="008979F8">
            <w:pPr>
              <w:widowControl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Open Sans" w:hAnsi="Open Sans"/>
                <w:szCs w:val="20"/>
                <w:shd w:val="clear" w:color="auto" w:fill="FFFFFF"/>
              </w:rPr>
              <w:t xml:space="preserve">Диаметр условного прохода </w:t>
            </w:r>
            <w:proofErr w:type="spellStart"/>
            <w:r>
              <w:rPr>
                <w:rFonts w:ascii="Open Sans" w:hAnsi="Open Sans"/>
                <w:szCs w:val="20"/>
                <w:shd w:val="clear" w:color="auto" w:fill="FFFFFF"/>
              </w:rPr>
              <w:t>Ду</w:t>
            </w:r>
            <w:proofErr w:type="spellEnd"/>
            <w:r>
              <w:rPr>
                <w:rFonts w:ascii="Open Sans" w:hAnsi="Open Sans"/>
                <w:szCs w:val="20"/>
                <w:shd w:val="clear" w:color="auto" w:fill="FFFFFF"/>
              </w:rPr>
              <w:t>=40 мм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 xml:space="preserve">. </w:t>
            </w:r>
            <w:r w:rsidRPr="0052413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6657D6" w:rsidRDefault="006657D6" w:rsidP="008979F8">
            <w:pPr>
              <w:widowControl/>
              <w:rPr>
                <w:rFonts w:ascii="Open Sans" w:hAnsi="Open Sans"/>
                <w:szCs w:val="20"/>
                <w:shd w:val="clear" w:color="auto" w:fill="FFFFFF"/>
              </w:rPr>
            </w:pP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Присоед</w:t>
            </w:r>
            <w:r>
              <w:rPr>
                <w:rFonts w:ascii="Open Sans" w:hAnsi="Open Sans"/>
                <w:szCs w:val="20"/>
                <w:shd w:val="clear" w:color="auto" w:fill="FFFFFF"/>
              </w:rPr>
              <w:t>инение к трубопроводу муфтовое</w:t>
            </w:r>
            <w:r w:rsidRPr="00524136">
              <w:rPr>
                <w:rFonts w:ascii="Open Sans" w:hAnsi="Open Sans"/>
                <w:szCs w:val="20"/>
                <w:shd w:val="clear" w:color="auto" w:fill="FFFFFF"/>
              </w:rPr>
              <w:t>. </w:t>
            </w:r>
          </w:p>
          <w:p w:rsidR="006657D6" w:rsidRPr="003518FE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57B2">
              <w:rPr>
                <w:rFonts w:ascii="Times New Roman" w:eastAsia="Times New Roman" w:hAnsi="Times New Roman" w:cs="Times New Roman"/>
              </w:rPr>
              <w:t>Средн</w:t>
            </w:r>
            <w:r>
              <w:rPr>
                <w:rFonts w:ascii="Times New Roman" w:eastAsia="Times New Roman" w:hAnsi="Times New Roman" w:cs="Times New Roman"/>
              </w:rPr>
              <w:t>ий срок службы: 12 лет.</w:t>
            </w:r>
          </w:p>
          <w:p w:rsidR="006657D6" w:rsidRPr="00AF57B2" w:rsidRDefault="006657D6" w:rsidP="008979F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7B2">
              <w:rPr>
                <w:rFonts w:ascii="Times New Roman" w:eastAsia="Times New Roman" w:hAnsi="Times New Roman" w:cs="Times New Roman"/>
              </w:rPr>
              <w:t>Межповерочный</w:t>
            </w:r>
            <w:proofErr w:type="spellEnd"/>
            <w:r w:rsidRPr="00AF57B2">
              <w:rPr>
                <w:rFonts w:ascii="Times New Roman" w:eastAsia="Times New Roman" w:hAnsi="Times New Roman" w:cs="Times New Roman"/>
              </w:rPr>
              <w:t xml:space="preserve"> интервал:</w:t>
            </w:r>
            <w:r>
              <w:rPr>
                <w:rFonts w:ascii="Times New Roman" w:eastAsia="Times New Roman" w:hAnsi="Times New Roman" w:cs="Times New Roman"/>
              </w:rPr>
              <w:t xml:space="preserve"> 6 лет.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1E4B8B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мм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3518FE" w:rsidRDefault="006657D6" w:rsidP="008979F8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518FE"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6" w:rsidRPr="009D4297" w:rsidRDefault="006657D6" w:rsidP="008979F8">
            <w:pPr>
              <w:jc w:val="center"/>
              <w:rPr>
                <w:rFonts w:ascii="Times New Roman" w:hAnsi="Times New Roman" w:cs="Times New Roman"/>
              </w:rPr>
            </w:pPr>
            <w:r w:rsidRPr="009D4297">
              <w:rPr>
                <w:rFonts w:ascii="Times New Roman" w:hAnsi="Times New Roman" w:cs="Times New Roman"/>
              </w:rPr>
              <w:t>2</w:t>
            </w:r>
          </w:p>
        </w:tc>
      </w:tr>
    </w:tbl>
    <w:p w:rsidR="00DB4B36" w:rsidRDefault="00DB4B36"/>
    <w:sectPr w:rsidR="00DB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D6"/>
    <w:rsid w:val="006657D6"/>
    <w:rsid w:val="00D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7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7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2020-06-09T14:59:00Z</dcterms:created>
  <dcterms:modified xsi:type="dcterms:W3CDTF">2020-06-09T15:00:00Z</dcterms:modified>
</cp:coreProperties>
</file>