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300"/>
        <w:gridCol w:w="2240"/>
        <w:gridCol w:w="2266"/>
        <w:gridCol w:w="2261"/>
        <w:gridCol w:w="1153"/>
      </w:tblGrid>
      <w:tr w:rsidR="0005555F" w:rsidRPr="00642978" w:rsidTr="006D1050">
        <w:trPr>
          <w:trHeight w:val="41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Указание на товарный знак (модель, производитель, место происхождения товара)</w:t>
            </w: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05555F" w:rsidRPr="00642978" w:rsidTr="006D1050">
        <w:trPr>
          <w:trHeight w:val="41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ind w:left="150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Требуемые 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5555F" w:rsidRPr="00642978" w:rsidTr="006D1050">
        <w:trPr>
          <w:trHeight w:val="1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ind w:left="150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pBdr>
                <w:bottom w:val="single" w:sz="6" w:space="3" w:color="E5E5E5"/>
              </w:pBd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Камнерезный станок</w:t>
            </w:r>
            <w:r w:rsidR="00575960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 w:rsidR="005759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</w:t>
            </w:r>
            <w:r w:rsidRPr="00642978">
              <w:rPr>
                <w:rFonts w:ascii="Times New Roman" w:hAnsi="Times New Roman"/>
                <w:sz w:val="24"/>
                <w:szCs w:val="24"/>
              </w:rPr>
              <w:t>а пропила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Диаметр диска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Длина реза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Диаметр посадочного отверстия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25.4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Конструкция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Станок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Система перемещения каретки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шарикоподшипники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Вертикальный ход диска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Размеры рабочего стола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1185 × 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Размер диагонального реза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850 × 850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Максимальная высота фаски 45 градусов,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Частота вращения ротора двигателя,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A6">
              <w:rPr>
                <w:rFonts w:ascii="Times New Roman" w:hAnsi="Times New Roman"/>
                <w:sz w:val="24"/>
                <w:szCs w:val="24"/>
              </w:rPr>
              <w:t>об/мин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Напряжение,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Угол наклона, град.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Наличие водяного охлаждения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Колесная база для транспортировки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Диск в </w:t>
            </w:r>
            <w:proofErr w:type="spellStart"/>
            <w:r w:rsidRPr="00642978">
              <w:rPr>
                <w:rFonts w:ascii="Times New Roman" w:hAnsi="Times New Roman"/>
                <w:sz w:val="24"/>
                <w:szCs w:val="24"/>
              </w:rPr>
              <w:t>комлпекте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Лазерный указатель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Кабель питания, комплектность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Размеры упаковки, мм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720 × 1950 × 1010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Вес брутто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85 кг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Число оборотов холостого хода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2800 Гц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Максимальная глубина реза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110 мм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Максимальный диаметр диска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300 мм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Максимальная длина реза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1200 мм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2.2 кВт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Станок заточной электрический</w:t>
            </w:r>
            <w:r w:rsidR="00575960">
              <w:rPr>
                <w:rFonts w:ascii="Times New Roman" w:hAnsi="Times New Roman"/>
                <w:sz w:val="24"/>
                <w:szCs w:val="24"/>
              </w:rPr>
              <w:t>, 5 шт.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CHAMPION C2001 </w:t>
            </w:r>
            <w:r w:rsidRPr="00B6269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7D5C29">
              <w:rPr>
                <w:rFonts w:ascii="Times New Roman" w:hAnsi="Times New Roman"/>
                <w:sz w:val="24"/>
                <w:szCs w:val="24"/>
              </w:rPr>
              <w:t>аналог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для цепей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Частота вращения шлиф. круга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об/мин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Диаметр диска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Посадочный диаметр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Толщина круга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978">
              <w:rPr>
                <w:rFonts w:ascii="Times New Roman" w:hAnsi="Times New Roman"/>
                <w:sz w:val="24"/>
                <w:szCs w:val="24"/>
              </w:rPr>
              <w:t>Листогиб</w:t>
            </w:r>
            <w:proofErr w:type="spellEnd"/>
            <w:r w:rsidRPr="00642978">
              <w:rPr>
                <w:rFonts w:ascii="Times New Roman" w:hAnsi="Times New Roman"/>
                <w:sz w:val="24"/>
                <w:szCs w:val="24"/>
              </w:rPr>
              <w:t xml:space="preserve"> механический</w:t>
            </w:r>
            <w:r w:rsidR="00575960">
              <w:rPr>
                <w:rFonts w:ascii="Times New Roman" w:hAnsi="Times New Roman"/>
                <w:sz w:val="24"/>
                <w:szCs w:val="24"/>
              </w:rPr>
              <w:t>, 2 шт.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945A57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Длина сгибаемой детали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3150-3200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 xml:space="preserve">Максимальный угол </w:t>
            </w:r>
            <w:proofErr w:type="spellStart"/>
            <w:r w:rsidRPr="00642978">
              <w:rPr>
                <w:rFonts w:ascii="Times New Roman" w:hAnsi="Times New Roman"/>
                <w:sz w:val="24"/>
                <w:szCs w:val="24"/>
              </w:rPr>
              <w:t>гиба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160-170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Минимальная ширина загибаемой кромки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Материал обработки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Сталь, алюминий, медь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Тип привода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Ручной(механический)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Высота подъема балки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90-95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Максимальная толщина листового материала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1-1,5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Максимальная толщина нержавеющей стали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0,5-0,9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3450(</w:t>
            </w:r>
            <w:proofErr w:type="gramStart"/>
            <w:r w:rsidRPr="00642978">
              <w:rPr>
                <w:rFonts w:ascii="Times New Roman" w:hAnsi="Times New Roman"/>
                <w:sz w:val="24"/>
                <w:szCs w:val="24"/>
              </w:rPr>
              <w:t>3500)х</w:t>
            </w:r>
            <w:proofErr w:type="gramEnd"/>
            <w:r w:rsidRPr="00642978">
              <w:rPr>
                <w:rFonts w:ascii="Times New Roman" w:hAnsi="Times New Roman"/>
                <w:sz w:val="24"/>
                <w:szCs w:val="24"/>
              </w:rPr>
              <w:t>650(690)х970(1000)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F" w:rsidRPr="00642978" w:rsidRDefault="0005555F" w:rsidP="006D1050">
            <w:pPr>
              <w:shd w:val="clear" w:color="auto" w:fill="FFFFFF"/>
              <w:spacing w:before="0" w:after="0" w:line="240" w:lineRule="auto"/>
              <w:ind w:left="172" w:right="9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332-350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7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Окрасочный агрегат(аппарат)</w:t>
            </w:r>
            <w:r w:rsidR="00575960">
              <w:rPr>
                <w:rFonts w:ascii="Times New Roman" w:hAnsi="Times New Roman"/>
                <w:sz w:val="24"/>
                <w:szCs w:val="24"/>
              </w:rPr>
              <w:t>, 2 шт.</w:t>
            </w: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97">
              <w:rPr>
                <w:rFonts w:ascii="Times New Roman" w:hAnsi="Times New Roman"/>
                <w:sz w:val="24"/>
                <w:szCs w:val="24"/>
              </w:rPr>
              <w:t xml:space="preserve">ASPRO-7200® или </w:t>
            </w:r>
            <w:r w:rsidR="007D5C29">
              <w:rPr>
                <w:rFonts w:ascii="Times New Roman" w:hAnsi="Times New Roman"/>
                <w:sz w:val="24"/>
                <w:szCs w:val="24"/>
              </w:rPr>
              <w:t>аналог</w:t>
            </w: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Частота тока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Гц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4000-4200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Тип насоса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поршневой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Максимальное давление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230-240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D14A9E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7,2-8,3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л/мин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Расстояние распыла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Максимальное сопло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дюйм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Длина кабеля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620(</w:t>
            </w:r>
            <w:proofErr w:type="gramStart"/>
            <w:r w:rsidRPr="00945A57">
              <w:rPr>
                <w:rFonts w:ascii="Times New Roman" w:hAnsi="Times New Roman"/>
                <w:sz w:val="24"/>
                <w:szCs w:val="24"/>
              </w:rPr>
              <w:t>630)х</w:t>
            </w:r>
            <w:proofErr w:type="gramEnd"/>
            <w:r w:rsidRPr="00945A57">
              <w:rPr>
                <w:rFonts w:ascii="Times New Roman" w:hAnsi="Times New Roman"/>
                <w:sz w:val="24"/>
                <w:szCs w:val="24"/>
              </w:rPr>
              <w:t>570(580)х840(850)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05555F" w:rsidRPr="00642978" w:rsidTr="006D1050">
        <w:trPr>
          <w:trHeight w:val="274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55-70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5F" w:rsidRPr="00642978" w:rsidRDefault="0005555F" w:rsidP="006D105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5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465003" w:rsidRDefault="00465003" w:rsidP="00D14A9E">
      <w:bookmarkStart w:id="0" w:name="_GoBack"/>
      <w:bookmarkEnd w:id="0"/>
    </w:p>
    <w:sectPr w:rsidR="0046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5555F"/>
    <w:rsid w:val="00465003"/>
    <w:rsid w:val="00575960"/>
    <w:rsid w:val="007D5C29"/>
    <w:rsid w:val="00D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0021-9FD4-4C36-8473-CD1B02D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5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2021-01-18T08:37:00Z</dcterms:created>
  <dcterms:modified xsi:type="dcterms:W3CDTF">2021-01-18T08:48:00Z</dcterms:modified>
</cp:coreProperties>
</file>