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360"/>
        <w:tblW w:w="10207" w:type="dxa"/>
        <w:tblLook w:val="04A0" w:firstRow="1" w:lastRow="0" w:firstColumn="1" w:lastColumn="0" w:noHBand="0" w:noVBand="1"/>
      </w:tblPr>
      <w:tblGrid>
        <w:gridCol w:w="1474"/>
        <w:gridCol w:w="1371"/>
        <w:gridCol w:w="831"/>
        <w:gridCol w:w="1823"/>
        <w:gridCol w:w="1694"/>
        <w:gridCol w:w="1360"/>
        <w:gridCol w:w="1654"/>
      </w:tblGrid>
      <w:tr w:rsidR="00BD17EF" w:rsidTr="000F3FB0">
        <w:tc>
          <w:tcPr>
            <w:tcW w:w="1479" w:type="dxa"/>
          </w:tcPr>
          <w:p w:rsidR="0059034C" w:rsidRPr="0059034C" w:rsidRDefault="0059034C" w:rsidP="000F3FB0">
            <w:pPr>
              <w:jc w:val="center"/>
              <w:rPr>
                <w:lang w:val="ru-RU"/>
              </w:rPr>
            </w:pPr>
          </w:p>
        </w:tc>
        <w:tc>
          <w:tcPr>
            <w:tcW w:w="1371" w:type="dxa"/>
          </w:tcPr>
          <w:p w:rsidR="0059034C" w:rsidRPr="000F3FB0" w:rsidRDefault="0059034C" w:rsidP="000F3FB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Процент</w:t>
            </w:r>
            <w:r w:rsidRPr="000F3FB0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содержания</w:t>
            </w:r>
            <w:r w:rsidRPr="000F3FB0">
              <w:rPr>
                <w:lang w:val="en-US"/>
              </w:rPr>
              <w:t xml:space="preserve"> </w:t>
            </w:r>
            <w:r>
              <w:rPr>
                <w:lang w:val="ru-RU"/>
              </w:rPr>
              <w:t>воды</w:t>
            </w:r>
            <w:r w:rsidR="000F3FB0" w:rsidRPr="000F3FB0">
              <w:rPr>
                <w:lang w:val="en-US"/>
              </w:rPr>
              <w:t xml:space="preserve"> (</w:t>
            </w:r>
            <w:r w:rsidR="000F3FB0">
              <w:t xml:space="preserve"> </w:t>
            </w:r>
            <w:r w:rsidR="000F3FB0" w:rsidRPr="000F3FB0">
              <w:rPr>
                <w:lang w:val="en-US"/>
              </w:rPr>
              <w:t>Percentage of water content)</w:t>
            </w:r>
          </w:p>
        </w:tc>
        <w:tc>
          <w:tcPr>
            <w:tcW w:w="811" w:type="dxa"/>
          </w:tcPr>
          <w:p w:rsidR="0059034C" w:rsidRP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К20</w:t>
            </w:r>
          </w:p>
        </w:tc>
        <w:tc>
          <w:tcPr>
            <w:tcW w:w="1823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Цвет</w:t>
            </w:r>
          </w:p>
          <w:p w:rsidR="000F3FB0" w:rsidRPr="0059034C" w:rsidRDefault="000F3FB0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0F3FB0">
              <w:rPr>
                <w:lang w:val="ru-RU"/>
              </w:rPr>
              <w:t>Colour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94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Упаковка</w:t>
            </w:r>
          </w:p>
          <w:p w:rsidR="000F3FB0" w:rsidRPr="0059034C" w:rsidRDefault="000F3FB0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0F3FB0">
              <w:rPr>
                <w:lang w:val="ru-RU"/>
              </w:rPr>
              <w:t>Packaging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360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3232FD" w:rsidRPr="0059034C" w:rsidRDefault="003232FD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3232FD">
              <w:rPr>
                <w:lang w:val="ru-RU"/>
              </w:rPr>
              <w:t>Quantity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69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  <w:p w:rsidR="003232FD" w:rsidRPr="0059034C" w:rsidRDefault="003232FD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3232FD">
              <w:rPr>
                <w:lang w:val="ru-RU"/>
              </w:rPr>
              <w:t>Price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BD17EF" w:rsidRPr="000F3FB0" w:rsidTr="000F3FB0">
        <w:tc>
          <w:tcPr>
            <w:tcW w:w="1479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Хлористый калий</w:t>
            </w:r>
          </w:p>
          <w:p w:rsidR="000F3FB0" w:rsidRDefault="000F3FB0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Pr="000F3FB0">
              <w:rPr>
                <w:lang w:val="ru-RU"/>
              </w:rPr>
              <w:t>potassium</w:t>
            </w:r>
            <w:proofErr w:type="spellEnd"/>
            <w:r w:rsidRPr="000F3FB0">
              <w:rPr>
                <w:lang w:val="ru-RU"/>
              </w:rPr>
              <w:t xml:space="preserve"> </w:t>
            </w:r>
            <w:proofErr w:type="spellStart"/>
            <w:r w:rsidRPr="000F3FB0">
              <w:rPr>
                <w:lang w:val="ru-RU"/>
              </w:rPr>
              <w:t>chloride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371" w:type="dxa"/>
          </w:tcPr>
          <w:p w:rsidR="0059034C" w:rsidRDefault="00BD17EF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более 6.0%</w:t>
            </w:r>
          </w:p>
          <w:p w:rsidR="000F3FB0" w:rsidRPr="00BD17EF" w:rsidRDefault="000F3FB0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0F3FB0">
              <w:rPr>
                <w:lang w:val="ru-RU"/>
              </w:rPr>
              <w:t>No</w:t>
            </w:r>
            <w:proofErr w:type="spellEnd"/>
            <w:r w:rsidRPr="000F3FB0">
              <w:rPr>
                <w:lang w:val="ru-RU"/>
              </w:rPr>
              <w:t xml:space="preserve"> </w:t>
            </w:r>
            <w:proofErr w:type="spellStart"/>
            <w:r w:rsidRPr="000F3FB0">
              <w:rPr>
                <w:lang w:val="ru-RU"/>
              </w:rPr>
              <w:t>more</w:t>
            </w:r>
            <w:proofErr w:type="spellEnd"/>
            <w:r w:rsidRPr="000F3FB0">
              <w:rPr>
                <w:lang w:val="ru-RU"/>
              </w:rPr>
              <w:t xml:space="preserve"> </w:t>
            </w:r>
            <w:proofErr w:type="spellStart"/>
            <w:r w:rsidRPr="000F3FB0">
              <w:rPr>
                <w:lang w:val="ru-RU"/>
              </w:rPr>
              <w:t>than</w:t>
            </w:r>
            <w:proofErr w:type="spellEnd"/>
            <w:r w:rsidRPr="000F3FB0">
              <w:rPr>
                <w:lang w:val="ru-RU"/>
              </w:rPr>
              <w:t xml:space="preserve"> 6.0%</w:t>
            </w:r>
            <w:r>
              <w:rPr>
                <w:lang w:val="ru-RU"/>
              </w:rPr>
              <w:t>)</w:t>
            </w:r>
          </w:p>
        </w:tc>
        <w:tc>
          <w:tcPr>
            <w:tcW w:w="811" w:type="dxa"/>
          </w:tcPr>
          <w:p w:rsidR="0059034C" w:rsidRDefault="00BD17EF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60.0%</w:t>
            </w:r>
          </w:p>
          <w:p w:rsidR="000F3FB0" w:rsidRPr="00BD17EF" w:rsidRDefault="000F3FB0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0F3FB0">
              <w:rPr>
                <w:lang w:val="ru-RU"/>
              </w:rPr>
              <w:t>At</w:t>
            </w:r>
            <w:proofErr w:type="spellEnd"/>
            <w:r w:rsidRPr="000F3FB0">
              <w:rPr>
                <w:lang w:val="ru-RU"/>
              </w:rPr>
              <w:t xml:space="preserve"> </w:t>
            </w:r>
            <w:proofErr w:type="spellStart"/>
            <w:r w:rsidRPr="000F3FB0">
              <w:rPr>
                <w:lang w:val="ru-RU"/>
              </w:rPr>
              <w:t>least</w:t>
            </w:r>
            <w:proofErr w:type="spellEnd"/>
            <w:r w:rsidRPr="000F3FB0">
              <w:rPr>
                <w:lang w:val="ru-RU"/>
              </w:rPr>
              <w:t xml:space="preserve"> 60.0%</w:t>
            </w:r>
            <w:r>
              <w:rPr>
                <w:lang w:val="ru-RU"/>
              </w:rPr>
              <w:t>)</w:t>
            </w:r>
          </w:p>
        </w:tc>
        <w:tc>
          <w:tcPr>
            <w:tcW w:w="1823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Белый или красноватый, в кристаллической или порошковой форме</w:t>
            </w:r>
          </w:p>
          <w:p w:rsidR="000F3FB0" w:rsidRPr="000F3FB0" w:rsidRDefault="000F3FB0" w:rsidP="000F3FB0">
            <w:pPr>
              <w:jc w:val="center"/>
              <w:rPr>
                <w:lang w:val="en-US"/>
              </w:rPr>
            </w:pPr>
            <w:r w:rsidRPr="000F3FB0">
              <w:rPr>
                <w:lang w:val="en-US"/>
              </w:rPr>
              <w:t>(</w:t>
            </w:r>
            <w:r>
              <w:t xml:space="preserve"> </w:t>
            </w:r>
            <w:r w:rsidRPr="000F3FB0">
              <w:rPr>
                <w:lang w:val="en-US"/>
              </w:rPr>
              <w:t>White or reddish, in crystalline or powder form)</w:t>
            </w:r>
          </w:p>
        </w:tc>
        <w:tc>
          <w:tcPr>
            <w:tcW w:w="1694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Мешки по 25 кг или не расфасованный</w:t>
            </w:r>
          </w:p>
          <w:p w:rsidR="003232FD" w:rsidRPr="003232FD" w:rsidRDefault="003232FD" w:rsidP="000F3FB0">
            <w:pPr>
              <w:jc w:val="center"/>
              <w:rPr>
                <w:lang w:val="en-US"/>
              </w:rPr>
            </w:pPr>
            <w:r w:rsidRPr="003232FD">
              <w:rPr>
                <w:lang w:val="en-US"/>
              </w:rPr>
              <w:t>(</w:t>
            </w:r>
            <w:r>
              <w:t xml:space="preserve"> </w:t>
            </w:r>
            <w:r w:rsidRPr="003232FD">
              <w:rPr>
                <w:lang w:val="en-US"/>
              </w:rPr>
              <w:t>Bags of 25 kg or unpacked)</w:t>
            </w:r>
          </w:p>
        </w:tc>
        <w:tc>
          <w:tcPr>
            <w:tcW w:w="1360" w:type="dxa"/>
          </w:tcPr>
          <w:p w:rsidR="0059034C" w:rsidRDefault="0059034C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определено</w:t>
            </w:r>
          </w:p>
          <w:p w:rsidR="003232FD" w:rsidRPr="0059034C" w:rsidRDefault="003232FD" w:rsidP="000F3F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3232FD">
              <w:rPr>
                <w:lang w:val="ru-RU"/>
              </w:rPr>
              <w:t>Not</w:t>
            </w:r>
            <w:proofErr w:type="spellEnd"/>
            <w:r w:rsidRPr="003232FD">
              <w:rPr>
                <w:lang w:val="ru-RU"/>
              </w:rPr>
              <w:t xml:space="preserve"> </w:t>
            </w:r>
            <w:proofErr w:type="spellStart"/>
            <w:r w:rsidRPr="003232FD">
              <w:rPr>
                <w:lang w:val="ru-RU"/>
              </w:rPr>
              <w:t>defined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69" w:type="dxa"/>
          </w:tcPr>
          <w:p w:rsidR="0059034C" w:rsidRDefault="000F3FB0" w:rsidP="003232F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FOB</w:t>
            </w:r>
            <w:r w:rsidR="0059034C">
              <w:rPr>
                <w:rFonts w:hint="eastAsia"/>
                <w:lang w:val="ru-RU"/>
              </w:rPr>
              <w:t xml:space="preserve"> </w:t>
            </w:r>
            <w:r w:rsidR="003232FD">
              <w:rPr>
                <w:lang w:val="ru-RU"/>
              </w:rPr>
              <w:t>– порт Туапсе</w:t>
            </w:r>
          </w:p>
          <w:p w:rsidR="003232FD" w:rsidRDefault="003232FD" w:rsidP="00323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 xml:space="preserve"> </w:t>
            </w:r>
            <w:proofErr w:type="spellStart"/>
            <w:r w:rsidRPr="003232FD">
              <w:rPr>
                <w:lang w:val="ru-RU"/>
              </w:rPr>
              <w:t>port</w:t>
            </w:r>
            <w:proofErr w:type="spellEnd"/>
            <w:r w:rsidRPr="003232FD">
              <w:rPr>
                <w:lang w:val="ru-RU"/>
              </w:rPr>
              <w:t xml:space="preserve"> </w:t>
            </w:r>
            <w:proofErr w:type="spellStart"/>
            <w:r w:rsidRPr="003232FD">
              <w:rPr>
                <w:lang w:val="ru-RU"/>
              </w:rPr>
              <w:t>of</w:t>
            </w:r>
            <w:proofErr w:type="spellEnd"/>
            <w:r w:rsidRPr="003232FD">
              <w:rPr>
                <w:lang w:val="ru-RU"/>
              </w:rPr>
              <w:t xml:space="preserve"> Tuapse</w:t>
            </w:r>
            <w:r>
              <w:rPr>
                <w:lang w:val="ru-RU"/>
              </w:rPr>
              <w:t>)</w:t>
            </w:r>
            <w:bookmarkStart w:id="0" w:name="_GoBack"/>
            <w:bookmarkEnd w:id="0"/>
          </w:p>
          <w:p w:rsidR="003232FD" w:rsidRPr="0059034C" w:rsidRDefault="003232FD" w:rsidP="003232FD">
            <w:pPr>
              <w:jc w:val="center"/>
              <w:rPr>
                <w:rtl/>
                <w:lang w:val="ru-RU" w:bidi="ur-PK"/>
              </w:rPr>
            </w:pPr>
          </w:p>
        </w:tc>
      </w:tr>
    </w:tbl>
    <w:p w:rsidR="004C7517" w:rsidRPr="0059034C" w:rsidRDefault="004C7517">
      <w:pPr>
        <w:rPr>
          <w:lang w:val="ru-RU"/>
        </w:rPr>
      </w:pPr>
    </w:p>
    <w:sectPr w:rsidR="004C7517" w:rsidRPr="005903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BB" w:rsidRDefault="00C709BB" w:rsidP="000F3FB0">
      <w:pPr>
        <w:spacing w:after="0" w:line="240" w:lineRule="auto"/>
      </w:pPr>
      <w:r>
        <w:separator/>
      </w:r>
    </w:p>
  </w:endnote>
  <w:endnote w:type="continuationSeparator" w:id="0">
    <w:p w:rsidR="00C709BB" w:rsidRDefault="00C709BB" w:rsidP="000F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BB" w:rsidRDefault="00C709BB" w:rsidP="000F3FB0">
      <w:pPr>
        <w:spacing w:after="0" w:line="240" w:lineRule="auto"/>
      </w:pPr>
      <w:r>
        <w:separator/>
      </w:r>
    </w:p>
  </w:footnote>
  <w:footnote w:type="continuationSeparator" w:id="0">
    <w:p w:rsidR="00C709BB" w:rsidRDefault="00C709BB" w:rsidP="000F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B0" w:rsidRPr="000F3FB0" w:rsidRDefault="000F3FB0" w:rsidP="000F3FB0">
    <w:pPr>
      <w:pStyle w:val="a4"/>
      <w:jc w:val="center"/>
      <w:rPr>
        <w:b/>
        <w:sz w:val="28"/>
        <w:szCs w:val="28"/>
        <w:lang w:val="en-US"/>
      </w:rPr>
    </w:pPr>
    <w:r w:rsidRPr="000F3FB0">
      <w:rPr>
        <w:b/>
        <w:sz w:val="28"/>
        <w:szCs w:val="28"/>
        <w:lang w:val="ru-RU"/>
      </w:rPr>
      <w:t>Спецификация</w:t>
    </w:r>
    <w:r w:rsidRPr="000F3FB0">
      <w:rPr>
        <w:b/>
        <w:sz w:val="28"/>
        <w:szCs w:val="28"/>
        <w:lang w:val="en-US"/>
      </w:rPr>
      <w:t xml:space="preserve"> </w:t>
    </w:r>
    <w:r w:rsidRPr="000F3FB0">
      <w:rPr>
        <w:b/>
        <w:sz w:val="28"/>
        <w:szCs w:val="28"/>
        <w:lang w:val="ru-RU"/>
      </w:rPr>
      <w:t>Хлористого</w:t>
    </w:r>
    <w:r w:rsidRPr="000F3FB0">
      <w:rPr>
        <w:b/>
        <w:sz w:val="28"/>
        <w:szCs w:val="28"/>
        <w:lang w:val="en-US"/>
      </w:rPr>
      <w:t xml:space="preserve"> </w:t>
    </w:r>
    <w:r w:rsidRPr="000F3FB0">
      <w:rPr>
        <w:b/>
        <w:sz w:val="28"/>
        <w:szCs w:val="28"/>
        <w:lang w:val="ru-RU"/>
      </w:rPr>
      <w:t>калия</w:t>
    </w:r>
    <w:r w:rsidRPr="000F3FB0">
      <w:rPr>
        <w:b/>
        <w:sz w:val="28"/>
        <w:szCs w:val="28"/>
        <w:lang w:val="en-US"/>
      </w:rPr>
      <w:t xml:space="preserve"> (specification of potassium chloride).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C"/>
    <w:rsid w:val="000C49C1"/>
    <w:rsid w:val="000F3FB0"/>
    <w:rsid w:val="003232FD"/>
    <w:rsid w:val="004836EE"/>
    <w:rsid w:val="004C7517"/>
    <w:rsid w:val="0059034C"/>
    <w:rsid w:val="009B0100"/>
    <w:rsid w:val="00BD17EF"/>
    <w:rsid w:val="00C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0B8"/>
  <w15:chartTrackingRefBased/>
  <w15:docId w15:val="{4D260426-25A3-4FD6-951D-C48AEAA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FB0"/>
  </w:style>
  <w:style w:type="paragraph" w:styleId="a6">
    <w:name w:val="footer"/>
    <w:basedOn w:val="a"/>
    <w:link w:val="a7"/>
    <w:uiPriority w:val="99"/>
    <w:unhideWhenUsed/>
    <w:rsid w:val="000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3</cp:revision>
  <dcterms:created xsi:type="dcterms:W3CDTF">2021-10-18T06:07:00Z</dcterms:created>
  <dcterms:modified xsi:type="dcterms:W3CDTF">2021-10-19T06:31:00Z</dcterms:modified>
</cp:coreProperties>
</file>