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5A" w:rsidRPr="00AB1E5B" w:rsidRDefault="005C5DF8" w:rsidP="00C73960">
      <w:pPr>
        <w:pageBreakBefore/>
        <w:widowControl w:val="0"/>
        <w:tabs>
          <w:tab w:val="left" w:pos="4494"/>
        </w:tabs>
        <w:autoSpaceDE w:val="0"/>
        <w:ind w:firstLine="709"/>
        <w:contextualSpacing/>
        <w:rPr>
          <w:sz w:val="25"/>
          <w:szCs w:val="25"/>
          <w:lang w:eastAsia="ar-SA"/>
        </w:rPr>
      </w:pPr>
      <w:r>
        <w:rPr>
          <w:sz w:val="25"/>
          <w:szCs w:val="25"/>
          <w:lang w:eastAsia="ar-SA"/>
        </w:rPr>
        <w:t xml:space="preserve">                                                                                                        </w:t>
      </w:r>
    </w:p>
    <w:p w:rsidR="00B67C5A" w:rsidRPr="00AB1E5B" w:rsidRDefault="00B67C5A" w:rsidP="00C73960">
      <w:pPr>
        <w:keepNext/>
        <w:widowControl w:val="0"/>
        <w:tabs>
          <w:tab w:val="left" w:pos="4494"/>
          <w:tab w:val="left" w:pos="6580"/>
        </w:tabs>
        <w:autoSpaceDE w:val="0"/>
        <w:ind w:left="6521" w:firstLine="709"/>
        <w:contextualSpacing/>
        <w:rPr>
          <w:sz w:val="25"/>
          <w:szCs w:val="25"/>
          <w:lang w:eastAsia="ar-SA"/>
        </w:rPr>
      </w:pPr>
    </w:p>
    <w:p w:rsidR="00B67C5A" w:rsidRPr="005C5DF8" w:rsidRDefault="0093200F" w:rsidP="00C73960">
      <w:pPr>
        <w:keepNext/>
        <w:widowControl w:val="0"/>
        <w:tabs>
          <w:tab w:val="left" w:pos="4494"/>
          <w:tab w:val="left" w:pos="6300"/>
          <w:tab w:val="left" w:pos="6480"/>
        </w:tabs>
        <w:autoSpaceDE w:val="0"/>
        <w:ind w:left="6521" w:firstLine="709"/>
        <w:contextualSpacing/>
        <w:rPr>
          <w:sz w:val="25"/>
          <w:szCs w:val="25"/>
          <w:lang w:eastAsia="ar-SA"/>
        </w:rPr>
      </w:pPr>
      <w:r>
        <w:rPr>
          <w:sz w:val="25"/>
          <w:szCs w:val="25"/>
          <w:lang w:eastAsia="ar-SA"/>
        </w:rPr>
        <w:t>от «</w:t>
      </w:r>
      <w:r w:rsidRPr="0093200F">
        <w:rPr>
          <w:sz w:val="25"/>
          <w:szCs w:val="25"/>
          <w:u w:val="single"/>
          <w:lang w:eastAsia="ar-SA"/>
        </w:rPr>
        <w:t>12</w:t>
      </w:r>
      <w:r>
        <w:rPr>
          <w:sz w:val="25"/>
          <w:szCs w:val="25"/>
          <w:lang w:eastAsia="ar-SA"/>
        </w:rPr>
        <w:t xml:space="preserve">» </w:t>
      </w:r>
      <w:bookmarkStart w:id="0" w:name="_GoBack"/>
      <w:bookmarkEnd w:id="0"/>
      <w:r w:rsidRPr="0093200F">
        <w:rPr>
          <w:sz w:val="25"/>
          <w:szCs w:val="25"/>
          <w:u w:val="single"/>
          <w:lang w:eastAsia="ar-SA"/>
        </w:rPr>
        <w:t>Апреля</w:t>
      </w:r>
      <w:r>
        <w:rPr>
          <w:sz w:val="25"/>
          <w:szCs w:val="25"/>
          <w:u w:val="single"/>
          <w:lang w:eastAsia="ar-SA"/>
        </w:rPr>
        <w:t xml:space="preserve"> </w:t>
      </w:r>
      <w:r w:rsidR="00B67C5A" w:rsidRPr="0093200F">
        <w:rPr>
          <w:sz w:val="25"/>
          <w:szCs w:val="25"/>
          <w:lang w:eastAsia="ar-SA"/>
        </w:rPr>
        <w:t>20</w:t>
      </w:r>
      <w:r w:rsidR="00BC7C59" w:rsidRPr="0093200F">
        <w:rPr>
          <w:sz w:val="25"/>
          <w:szCs w:val="25"/>
          <w:lang w:eastAsia="ar-SA"/>
        </w:rPr>
        <w:t>2</w:t>
      </w:r>
      <w:r w:rsidR="00277F6F" w:rsidRPr="0093200F">
        <w:rPr>
          <w:sz w:val="25"/>
          <w:szCs w:val="25"/>
          <w:lang w:eastAsia="ar-SA"/>
        </w:rPr>
        <w:t>1</w:t>
      </w:r>
      <w:r w:rsidR="00B67C5A" w:rsidRPr="00AB1E5B">
        <w:rPr>
          <w:sz w:val="25"/>
          <w:szCs w:val="25"/>
          <w:lang w:eastAsia="ar-SA"/>
        </w:rPr>
        <w:t xml:space="preserve"> г.</w:t>
      </w:r>
    </w:p>
    <w:p w:rsidR="00B67C5A" w:rsidRDefault="00B67C5A" w:rsidP="00C73960">
      <w:pPr>
        <w:widowControl w:val="0"/>
        <w:snapToGrid w:val="0"/>
        <w:ind w:right="-1" w:firstLine="709"/>
        <w:contextualSpacing/>
        <w:jc w:val="center"/>
        <w:rPr>
          <w:rFonts w:eastAsia="Calibri"/>
          <w:b/>
        </w:rPr>
      </w:pPr>
    </w:p>
    <w:p w:rsidR="00733BFC" w:rsidRPr="00AB1E5B" w:rsidRDefault="00733BFC" w:rsidP="00C73960">
      <w:pPr>
        <w:widowControl w:val="0"/>
        <w:snapToGrid w:val="0"/>
        <w:ind w:right="-1" w:firstLine="709"/>
        <w:contextualSpacing/>
        <w:jc w:val="center"/>
        <w:rPr>
          <w:rFonts w:eastAsia="Calibri"/>
          <w:b/>
        </w:rPr>
      </w:pPr>
      <w:r w:rsidRPr="00AB1E5B">
        <w:rPr>
          <w:rFonts w:eastAsia="Calibri"/>
          <w:b/>
        </w:rPr>
        <w:t>Техническое задание</w:t>
      </w:r>
    </w:p>
    <w:p w:rsidR="00B95C00" w:rsidRPr="00AB1E5B" w:rsidRDefault="00B95C00" w:rsidP="00C73960">
      <w:pPr>
        <w:widowControl w:val="0"/>
        <w:snapToGrid w:val="0"/>
        <w:ind w:firstLine="709"/>
        <w:contextualSpacing/>
        <w:jc w:val="both"/>
        <w:rPr>
          <w:rFonts w:eastAsia="Calibri"/>
          <w:b/>
        </w:rPr>
      </w:pPr>
    </w:p>
    <w:p w:rsidR="00B95C00" w:rsidRPr="00AB1E5B" w:rsidRDefault="00B95C00" w:rsidP="00C73960">
      <w:pPr>
        <w:widowControl w:val="0"/>
        <w:snapToGrid w:val="0"/>
        <w:ind w:firstLine="709"/>
        <w:contextualSpacing/>
        <w:jc w:val="both"/>
        <w:rPr>
          <w:rFonts w:eastAsia="Calibri"/>
        </w:rPr>
      </w:pPr>
      <w:r w:rsidRPr="00AB1E5B">
        <w:rPr>
          <w:rFonts w:eastAsia="Calibri"/>
          <w:b/>
        </w:rPr>
        <w:t xml:space="preserve">Заказчик: </w:t>
      </w:r>
      <w:r w:rsidR="008907A8">
        <w:rPr>
          <w:rFonts w:eastAsia="Calibri"/>
        </w:rPr>
        <w:t>Государственная корпорация по атомной энергии «Росатом»</w:t>
      </w:r>
    </w:p>
    <w:p w:rsidR="000A7EA0" w:rsidRDefault="00B95C00" w:rsidP="00C73960">
      <w:pPr>
        <w:widowControl w:val="0"/>
        <w:snapToGrid w:val="0"/>
        <w:ind w:firstLine="709"/>
        <w:contextualSpacing/>
        <w:jc w:val="both"/>
        <w:rPr>
          <w:rFonts w:eastAsia="Calibri"/>
        </w:rPr>
      </w:pPr>
      <w:r w:rsidRPr="00AB1E5B">
        <w:rPr>
          <w:rFonts w:eastAsia="Calibri"/>
          <w:b/>
        </w:rPr>
        <w:t xml:space="preserve">Предмет закупки: </w:t>
      </w:r>
      <w:r w:rsidR="000A7EA0" w:rsidRPr="000A7EA0">
        <w:rPr>
          <w:rFonts w:eastAsia="Calibri"/>
        </w:rPr>
        <w:t>П</w:t>
      </w:r>
      <w:r w:rsidR="000A7EA0" w:rsidRPr="000A7EA0">
        <w:rPr>
          <w:color w:val="000000"/>
        </w:rPr>
        <w:t>рием, транспортировка, хранение и переработка конфискованного, движимого бесхозяйного и иного</w:t>
      </w:r>
      <w:r w:rsidR="000A7EA0" w:rsidRPr="00786618">
        <w:rPr>
          <w:color w:val="000000"/>
        </w:rPr>
        <w:t xml:space="preserve"> имущества (лома черного и цветного металлов), обращенного в собственность </w:t>
      </w:r>
      <w:r w:rsidR="008907A8">
        <w:rPr>
          <w:color w:val="000000"/>
        </w:rPr>
        <w:t>ГК Росатом</w:t>
      </w:r>
      <w:r w:rsidR="000A7EA0" w:rsidRPr="00786618">
        <w:rPr>
          <w:color w:val="000000"/>
        </w:rPr>
        <w:t xml:space="preserve">, а также товаров (лома черного и цветного металлов), задержанных или изъятых таможенными органами, на территории </w:t>
      </w:r>
      <w:r w:rsidR="008907A8">
        <w:rPr>
          <w:color w:val="000000"/>
        </w:rPr>
        <w:t>РФ</w:t>
      </w:r>
      <w:r w:rsidR="00BC7C59">
        <w:rPr>
          <w:color w:val="000000"/>
        </w:rPr>
        <w:t xml:space="preserve"> </w:t>
      </w:r>
      <w:r w:rsidR="000A7EA0" w:rsidRPr="00786618">
        <w:rPr>
          <w:color w:val="000000"/>
        </w:rPr>
        <w:t xml:space="preserve">(далее - </w:t>
      </w:r>
      <w:r w:rsidR="000A7EA0">
        <w:rPr>
          <w:color w:val="000000"/>
        </w:rPr>
        <w:t>И</w:t>
      </w:r>
      <w:r w:rsidR="000A7EA0" w:rsidRPr="00786618">
        <w:rPr>
          <w:color w:val="000000"/>
        </w:rPr>
        <w:t>мущество),</w:t>
      </w:r>
      <w:r w:rsidR="002E0AF3">
        <w:rPr>
          <w:color w:val="000000"/>
        </w:rPr>
        <w:t xml:space="preserve"> </w:t>
      </w:r>
      <w:r w:rsidR="000A7EA0">
        <w:rPr>
          <w:color w:val="000000"/>
        </w:rPr>
        <w:t>с возвратом их рыночной стоимости.</w:t>
      </w:r>
    </w:p>
    <w:p w:rsidR="00B95C00" w:rsidRPr="00AB1E5B" w:rsidRDefault="00B95C00" w:rsidP="00C73960">
      <w:pPr>
        <w:widowControl w:val="0"/>
        <w:snapToGrid w:val="0"/>
        <w:ind w:firstLine="709"/>
        <w:contextualSpacing/>
        <w:jc w:val="both"/>
        <w:rPr>
          <w:rFonts w:eastAsia="Calibri"/>
        </w:rPr>
      </w:pPr>
      <w:r w:rsidRPr="00AB1E5B">
        <w:rPr>
          <w:rFonts w:eastAsia="Calibri"/>
          <w:b/>
        </w:rPr>
        <w:t>Место нахождения имущества:</w:t>
      </w:r>
      <w:r w:rsidRPr="00AB1E5B">
        <w:rPr>
          <w:rFonts w:eastAsia="Calibri"/>
        </w:rPr>
        <w:t xml:space="preserve"> территория </w:t>
      </w:r>
      <w:r w:rsidR="008907A8">
        <w:rPr>
          <w:rFonts w:eastAsia="Calibri"/>
        </w:rPr>
        <w:t>Поставщика</w:t>
      </w:r>
      <w:r w:rsidRPr="00AB1E5B">
        <w:rPr>
          <w:rFonts w:eastAsia="Calibri"/>
        </w:rPr>
        <w:t>.</w:t>
      </w:r>
    </w:p>
    <w:p w:rsidR="00B95C00" w:rsidRPr="00AB1E5B" w:rsidRDefault="00B95C00" w:rsidP="00C73960">
      <w:pPr>
        <w:widowControl w:val="0"/>
        <w:tabs>
          <w:tab w:val="left" w:pos="709"/>
          <w:tab w:val="left" w:pos="4494"/>
        </w:tabs>
        <w:autoSpaceDE w:val="0"/>
        <w:ind w:firstLine="709"/>
        <w:contextualSpacing/>
        <w:rPr>
          <w:b/>
        </w:rPr>
      </w:pPr>
      <w:r w:rsidRPr="00AB1E5B">
        <w:rPr>
          <w:b/>
        </w:rPr>
        <w:t>Место поставки товара (выполнения работ, оказания услуг):</w:t>
      </w:r>
    </w:p>
    <w:p w:rsidR="00B95C00" w:rsidRPr="00AB1E5B" w:rsidRDefault="00B95C00" w:rsidP="00C73960">
      <w:pPr>
        <w:widowControl w:val="0"/>
        <w:snapToGrid w:val="0"/>
        <w:ind w:firstLine="709"/>
        <w:contextualSpacing/>
        <w:jc w:val="both"/>
        <w:rPr>
          <w:lang w:eastAsia="ar-SA"/>
        </w:rPr>
      </w:pPr>
      <w:r w:rsidRPr="00AB1E5B">
        <w:t xml:space="preserve"> </w:t>
      </w:r>
      <w:r w:rsidRPr="00AB1E5B">
        <w:rPr>
          <w:lang w:eastAsia="ar-SA"/>
        </w:rPr>
        <w:t xml:space="preserve">- прием </w:t>
      </w:r>
      <w:r w:rsidR="000A7EA0">
        <w:rPr>
          <w:lang w:eastAsia="ar-SA"/>
        </w:rPr>
        <w:t xml:space="preserve">и хранение </w:t>
      </w:r>
      <w:r w:rsidRPr="00AB1E5B">
        <w:rPr>
          <w:lang w:eastAsia="ar-SA"/>
        </w:rPr>
        <w:t>предназначенного для переработки (утилизации) имущества – по месту его нахождения</w:t>
      </w:r>
      <w:r w:rsidRPr="00AB1E5B">
        <w:rPr>
          <w:rFonts w:eastAsia="Calibri"/>
        </w:rPr>
        <w:t>;</w:t>
      </w:r>
    </w:p>
    <w:p w:rsidR="00B95C00" w:rsidRPr="00AB1E5B" w:rsidRDefault="00B95C00" w:rsidP="00C73960">
      <w:pPr>
        <w:widowControl w:val="0"/>
        <w:tabs>
          <w:tab w:val="left" w:pos="709"/>
          <w:tab w:val="left" w:pos="4494"/>
        </w:tabs>
        <w:autoSpaceDE w:val="0"/>
        <w:ind w:firstLine="709"/>
        <w:contextualSpacing/>
        <w:jc w:val="both"/>
        <w:rPr>
          <w:lang w:eastAsia="ar-SA"/>
        </w:rPr>
      </w:pPr>
      <w:r w:rsidRPr="00AB1E5B">
        <w:rPr>
          <w:lang w:eastAsia="ar-SA"/>
        </w:rPr>
        <w:t>-  переработка (утилизация) имущества – по месту нахождения производственных мощностей Исполнителя (соисполнителя – в случае его привлечения)</w:t>
      </w:r>
      <w:r w:rsidRPr="00AB1E5B">
        <w:rPr>
          <w:rFonts w:eastAsia="Calibri"/>
        </w:rPr>
        <w:t xml:space="preserve"> </w:t>
      </w:r>
      <w:r w:rsidRPr="00AB1E5B">
        <w:rPr>
          <w:lang w:eastAsia="ar-SA"/>
        </w:rPr>
        <w:t>на территории Республики Башкортостан;</w:t>
      </w:r>
    </w:p>
    <w:p w:rsidR="00B95C00" w:rsidRDefault="00B95C00" w:rsidP="00C73960">
      <w:pPr>
        <w:widowControl w:val="0"/>
        <w:snapToGrid w:val="0"/>
        <w:ind w:firstLine="709"/>
        <w:contextualSpacing/>
        <w:jc w:val="both"/>
        <w:rPr>
          <w:rFonts w:eastAsia="Calibri"/>
        </w:rPr>
      </w:pPr>
      <w:r w:rsidRPr="00AB1E5B">
        <w:rPr>
          <w:rFonts w:eastAsia="Calibri"/>
        </w:rPr>
        <w:t>- получение и предоставление документов в рамках Контракта – по месту нахождения</w:t>
      </w:r>
      <w:r w:rsidR="008907A8">
        <w:rPr>
          <w:rFonts w:eastAsia="Calibri"/>
        </w:rPr>
        <w:t xml:space="preserve"> исполнителя</w:t>
      </w:r>
      <w:r w:rsidRPr="00AB1E5B">
        <w:rPr>
          <w:rFonts w:eastAsia="Calibri"/>
        </w:rPr>
        <w:t>.</w:t>
      </w:r>
    </w:p>
    <w:p w:rsidR="002E0AF3" w:rsidRPr="00D974BD" w:rsidRDefault="002E0AF3" w:rsidP="00C73960">
      <w:pPr>
        <w:widowControl w:val="0"/>
        <w:snapToGrid w:val="0"/>
        <w:ind w:firstLine="709"/>
        <w:contextualSpacing/>
        <w:jc w:val="both"/>
        <w:rPr>
          <w:b/>
          <w:lang w:eastAsia="ar-SA"/>
        </w:rPr>
      </w:pPr>
      <w:r w:rsidRPr="002E0AF3">
        <w:rPr>
          <w:rFonts w:eastAsia="Calibri"/>
          <w:b/>
        </w:rPr>
        <w:t>Объем услуг:</w:t>
      </w:r>
      <w:r w:rsidR="00656AAE">
        <w:rPr>
          <w:rFonts w:eastAsia="Calibri"/>
          <w:b/>
        </w:rPr>
        <w:t xml:space="preserve"> В связи с невозможностью определения</w:t>
      </w:r>
      <w:r w:rsidR="005C5DF8">
        <w:rPr>
          <w:rFonts w:eastAsia="Calibri"/>
          <w:b/>
        </w:rPr>
        <w:t xml:space="preserve"> максимального</w:t>
      </w:r>
      <w:r w:rsidR="00656AAE">
        <w:rPr>
          <w:rFonts w:eastAsia="Calibri"/>
          <w:b/>
        </w:rPr>
        <w:t xml:space="preserve"> объема Имущества передаваемого УО,</w:t>
      </w:r>
      <w:r w:rsidR="005C5DF8">
        <w:rPr>
          <w:rFonts w:eastAsia="Calibri"/>
          <w:b/>
        </w:rPr>
        <w:t xml:space="preserve"> минимальный</w:t>
      </w:r>
      <w:r w:rsidR="00656AAE">
        <w:rPr>
          <w:rFonts w:eastAsia="Calibri"/>
          <w:b/>
        </w:rPr>
        <w:t xml:space="preserve"> объем определен из потребности в</w:t>
      </w:r>
      <w:r w:rsidR="00D974BD">
        <w:rPr>
          <w:rFonts w:eastAsia="Calibri"/>
          <w:b/>
        </w:rPr>
        <w:t xml:space="preserve"> приеме, хранении и переработке</w:t>
      </w:r>
      <w:r w:rsidR="009D0FD0">
        <w:rPr>
          <w:rFonts w:eastAsia="Calibri"/>
          <w:b/>
        </w:rPr>
        <w:t xml:space="preserve"> </w:t>
      </w:r>
      <w:r w:rsidR="008907A8">
        <w:rPr>
          <w:rFonts w:eastAsia="Calibri"/>
          <w:b/>
        </w:rPr>
        <w:t>70</w:t>
      </w:r>
      <w:r w:rsidR="00A1176A">
        <w:rPr>
          <w:rFonts w:eastAsia="Calibri"/>
          <w:b/>
        </w:rPr>
        <w:t>961,034</w:t>
      </w:r>
      <w:r w:rsidR="009D0FD0" w:rsidRPr="009D0FD0">
        <w:rPr>
          <w:rFonts w:eastAsia="Calibri"/>
          <w:b/>
        </w:rPr>
        <w:t xml:space="preserve"> </w:t>
      </w:r>
      <w:r w:rsidR="009D0FD0">
        <w:rPr>
          <w:rFonts w:eastAsia="Calibri"/>
          <w:b/>
        </w:rPr>
        <w:t xml:space="preserve">имущества, максимальный объем не ограничен. </w:t>
      </w:r>
    </w:p>
    <w:p w:rsidR="00B95C00" w:rsidRPr="00AB1E5B" w:rsidRDefault="00B95C00" w:rsidP="00C73960">
      <w:pPr>
        <w:widowControl w:val="0"/>
        <w:tabs>
          <w:tab w:val="left" w:pos="709"/>
          <w:tab w:val="left" w:pos="4494"/>
        </w:tabs>
        <w:autoSpaceDE w:val="0"/>
        <w:ind w:firstLine="709"/>
        <w:contextualSpacing/>
        <w:jc w:val="both"/>
        <w:rPr>
          <w:b/>
          <w:lang w:eastAsia="ar-SA"/>
        </w:rPr>
      </w:pPr>
      <w:r w:rsidRPr="00AB1E5B">
        <w:rPr>
          <w:b/>
          <w:lang w:eastAsia="ar-SA"/>
        </w:rPr>
        <w:t>Условия выполнения работ:</w:t>
      </w:r>
    </w:p>
    <w:p w:rsidR="00B95C00" w:rsidRPr="00AB1E5B" w:rsidRDefault="00B95C00" w:rsidP="00C73960">
      <w:pPr>
        <w:widowControl w:val="0"/>
        <w:tabs>
          <w:tab w:val="left" w:pos="0"/>
          <w:tab w:val="left" w:pos="709"/>
          <w:tab w:val="left" w:pos="993"/>
        </w:tabs>
        <w:autoSpaceDE w:val="0"/>
        <w:snapToGrid w:val="0"/>
        <w:ind w:firstLine="709"/>
        <w:contextualSpacing/>
        <w:jc w:val="both"/>
        <w:rPr>
          <w:lang w:eastAsia="ar-SA"/>
        </w:rPr>
      </w:pPr>
      <w:r>
        <w:rPr>
          <w:lang w:eastAsia="ar-SA"/>
        </w:rPr>
        <w:t xml:space="preserve"> 1) </w:t>
      </w:r>
      <w:r w:rsidRPr="00AB1E5B">
        <w:rPr>
          <w:lang w:eastAsia="ar-SA"/>
        </w:rPr>
        <w:t>Исполнитель обязан иметь действующие лицензии на заготовку, хранение, переработку и реализацию лома черных и цветных металлов. В случае если в течение срока действия договора заканчивается срок действия лицензии, Исполнитель обязуется обеспечить ее своевременное переоформление</w:t>
      </w:r>
    </w:p>
    <w:p w:rsidR="00B95C00" w:rsidRPr="00AB1E5B" w:rsidRDefault="00B95C00" w:rsidP="00C73960">
      <w:pPr>
        <w:widowControl w:val="0"/>
        <w:tabs>
          <w:tab w:val="left" w:pos="567"/>
          <w:tab w:val="left" w:pos="709"/>
          <w:tab w:val="left" w:pos="993"/>
        </w:tabs>
        <w:autoSpaceDE w:val="0"/>
        <w:ind w:firstLine="709"/>
        <w:contextualSpacing/>
        <w:jc w:val="both"/>
        <w:rPr>
          <w:lang w:eastAsia="ar-SA"/>
        </w:rPr>
      </w:pPr>
      <w:r w:rsidRPr="00AB1E5B">
        <w:rPr>
          <w:lang w:eastAsia="ar-SA"/>
        </w:rPr>
        <w:t xml:space="preserve">2) Передаваемое на переработку имущество должно использоваться </w:t>
      </w:r>
      <w:r w:rsidR="008907A8" w:rsidRPr="00AB1E5B">
        <w:rPr>
          <w:lang w:eastAsia="ar-SA"/>
        </w:rPr>
        <w:t>Исполнителем исключительно</w:t>
      </w:r>
      <w:r w:rsidR="000F5F70">
        <w:rPr>
          <w:lang w:eastAsia="ar-SA"/>
        </w:rPr>
        <w:t>,</w:t>
      </w:r>
      <w:r w:rsidRPr="00AB1E5B">
        <w:rPr>
          <w:lang w:eastAsia="ar-SA"/>
        </w:rPr>
        <w:t xml:space="preserve"> только для его переработки с целью недопущения возможности вовлечения во вторичный хозяйственный оборот передаваемого на переработку имущества, что должно подтверждаться соответствующими отчетными документами исполнителя.</w:t>
      </w:r>
    </w:p>
    <w:p w:rsidR="00B95C00" w:rsidRDefault="00B95C00" w:rsidP="00C73960">
      <w:pPr>
        <w:widowControl w:val="0"/>
        <w:tabs>
          <w:tab w:val="left" w:pos="567"/>
          <w:tab w:val="left" w:pos="709"/>
          <w:tab w:val="left" w:pos="993"/>
        </w:tabs>
        <w:autoSpaceDE w:val="0"/>
        <w:ind w:firstLine="709"/>
        <w:contextualSpacing/>
        <w:jc w:val="both"/>
        <w:rPr>
          <w:lang w:eastAsia="ar-SA"/>
        </w:rPr>
      </w:pPr>
      <w:r w:rsidRPr="00AB1E5B">
        <w:rPr>
          <w:lang w:eastAsia="ar-SA"/>
        </w:rPr>
        <w:t xml:space="preserve">Отчет о переработке должен быть представлен в установленные Контрактом сроки и содержать информацию об использованном способе переработки, месте переработки, </w:t>
      </w:r>
      <w:r w:rsidR="000F5F70">
        <w:rPr>
          <w:lang w:eastAsia="ar-SA"/>
        </w:rPr>
        <w:t>виде</w:t>
      </w:r>
      <w:r w:rsidRPr="00AB1E5B">
        <w:rPr>
          <w:lang w:eastAsia="ar-SA"/>
        </w:rPr>
        <w:t xml:space="preserve"> и количеств</w:t>
      </w:r>
      <w:r w:rsidR="000F5F70">
        <w:rPr>
          <w:lang w:eastAsia="ar-SA"/>
        </w:rPr>
        <w:t>е</w:t>
      </w:r>
      <w:r w:rsidRPr="00AB1E5B">
        <w:rPr>
          <w:lang w:eastAsia="ar-SA"/>
        </w:rPr>
        <w:t xml:space="preserve"> образованных отходов.</w:t>
      </w:r>
      <w:r w:rsidR="000F5F70">
        <w:rPr>
          <w:lang w:eastAsia="ar-SA"/>
        </w:rPr>
        <w:t xml:space="preserve"> </w:t>
      </w:r>
    </w:p>
    <w:p w:rsidR="000F5F70" w:rsidRPr="000F5F70" w:rsidRDefault="000F5F70" w:rsidP="00C73960">
      <w:pPr>
        <w:widowControl w:val="0"/>
        <w:tabs>
          <w:tab w:val="left" w:pos="567"/>
          <w:tab w:val="left" w:pos="709"/>
          <w:tab w:val="left" w:pos="993"/>
        </w:tabs>
        <w:autoSpaceDE w:val="0"/>
        <w:ind w:firstLine="709"/>
        <w:contextualSpacing/>
        <w:jc w:val="both"/>
        <w:rPr>
          <w:i/>
          <w:lang w:eastAsia="ar-SA"/>
        </w:rPr>
      </w:pPr>
      <w:r w:rsidRPr="000F5F70">
        <w:rPr>
          <w:i/>
          <w:lang w:eastAsia="ar-SA"/>
        </w:rPr>
        <w:t xml:space="preserve">Привлечения в целях переработки соисполнителя (субподрядной организации) допускается. </w:t>
      </w:r>
    </w:p>
    <w:p w:rsidR="00B95C00" w:rsidRPr="00AB1E5B" w:rsidRDefault="00B95C00" w:rsidP="00C73960">
      <w:pPr>
        <w:widowControl w:val="0"/>
        <w:tabs>
          <w:tab w:val="left" w:pos="567"/>
          <w:tab w:val="left" w:pos="709"/>
          <w:tab w:val="left" w:pos="993"/>
        </w:tabs>
        <w:autoSpaceDE w:val="0"/>
        <w:ind w:firstLine="709"/>
        <w:contextualSpacing/>
        <w:jc w:val="both"/>
        <w:rPr>
          <w:rFonts w:eastAsia="Calibri"/>
          <w:b/>
        </w:rPr>
      </w:pPr>
      <w:r w:rsidRPr="00AB1E5B">
        <w:rPr>
          <w:rFonts w:eastAsia="Calibri"/>
          <w:b/>
        </w:rPr>
        <w:t>Порядок и сроки оказания услуг:</w:t>
      </w:r>
    </w:p>
    <w:p w:rsidR="00B95C00" w:rsidRDefault="00B95C00" w:rsidP="00C73960">
      <w:pPr>
        <w:widowControl w:val="0"/>
        <w:autoSpaceDE w:val="0"/>
        <w:autoSpaceDN w:val="0"/>
        <w:adjustRightInd w:val="0"/>
        <w:snapToGrid w:val="0"/>
        <w:ind w:firstLine="709"/>
        <w:contextualSpacing/>
        <w:jc w:val="both"/>
        <w:rPr>
          <w:color w:val="000000"/>
        </w:rPr>
      </w:pPr>
      <w:r w:rsidRPr="00AB1E5B">
        <w:rPr>
          <w:rFonts w:eastAsia="Calibri"/>
        </w:rPr>
        <w:t xml:space="preserve"> 1) </w:t>
      </w:r>
      <w:r w:rsidRPr="00AB1E5B">
        <w:rPr>
          <w:rFonts w:eastAsia="Arial Unicode MS"/>
          <w:color w:val="000000"/>
        </w:rPr>
        <w:t xml:space="preserve">Прием имущества от </w:t>
      </w:r>
      <w:r w:rsidR="000A7EA0">
        <w:rPr>
          <w:rFonts w:eastAsia="Arial Unicode MS"/>
          <w:color w:val="000000"/>
        </w:rPr>
        <w:t>Уполномоченного органа, Заказчика или третьих лиц</w:t>
      </w:r>
      <w:r w:rsidRPr="00AB1E5B">
        <w:rPr>
          <w:rFonts w:eastAsia="Arial Unicode MS"/>
          <w:color w:val="000000"/>
        </w:rPr>
        <w:t>: осуществляется по акту приема-передачи имущества с указанием наиме</w:t>
      </w:r>
      <w:r w:rsidR="000A7EA0">
        <w:rPr>
          <w:rFonts w:eastAsia="Arial Unicode MS"/>
          <w:color w:val="000000"/>
        </w:rPr>
        <w:t>нования по месту его нахождения, на основании Заявки выданной Заказчиком.</w:t>
      </w:r>
      <w:r w:rsidRPr="00AB1E5B">
        <w:rPr>
          <w:color w:val="000000"/>
        </w:rPr>
        <w:t xml:space="preserve"> Исполнитель обязан погрузить имущество на специализированный транспорт и транспортировать все Имущество в срок, не позднее 25 рабочих дней с даты получения заявки Заказчика.</w:t>
      </w:r>
    </w:p>
    <w:p w:rsidR="00B95C00" w:rsidRPr="00AB1E5B" w:rsidRDefault="000A7EA0" w:rsidP="00C73960">
      <w:pPr>
        <w:widowControl w:val="0"/>
        <w:tabs>
          <w:tab w:val="left" w:pos="-567"/>
        </w:tabs>
        <w:snapToGrid w:val="0"/>
        <w:ind w:firstLine="709"/>
        <w:contextualSpacing/>
        <w:jc w:val="both"/>
        <w:rPr>
          <w:color w:val="000000"/>
        </w:rPr>
      </w:pPr>
      <w:r>
        <w:rPr>
          <w:rFonts w:eastAsia="Arial Unicode MS"/>
          <w:color w:val="000000"/>
        </w:rPr>
        <w:t>2</w:t>
      </w:r>
      <w:r w:rsidR="00B95C00" w:rsidRPr="00AB1E5B">
        <w:rPr>
          <w:rFonts w:eastAsia="Arial Unicode MS"/>
          <w:color w:val="000000"/>
        </w:rPr>
        <w:t>)</w:t>
      </w:r>
      <w:r w:rsidR="00B95C00" w:rsidRPr="00AB1E5B">
        <w:rPr>
          <w:color w:val="000000"/>
        </w:rPr>
        <w:t xml:space="preserve"> Транспортировка Имущества: Исполнитель своими силами и за свой счет выполняет вывоз Имущества, подлежащих переработке (утилизации) с указанной в п. 1.4 Контракта территории. Такелажные работы, проводимые при погрузке Имущества, требующих применения специальных технических средств (гидроподъемников, лебедок и т.д.), осуществляются силами и за счет Исполнителя. После окончания транспортировки Исполнитель обязан уведомить Заказчика о том, что все имущество находится на территории производственных мощностей Исполнителя и готовности имущества к переработке (утилизации). </w:t>
      </w:r>
    </w:p>
    <w:p w:rsidR="00B95C00" w:rsidRPr="00AB1E5B" w:rsidRDefault="002E0AF3" w:rsidP="00C73960">
      <w:pPr>
        <w:tabs>
          <w:tab w:val="left" w:pos="-567"/>
        </w:tabs>
        <w:ind w:firstLine="709"/>
        <w:contextualSpacing/>
        <w:jc w:val="both"/>
        <w:rPr>
          <w:color w:val="000000"/>
        </w:rPr>
      </w:pPr>
      <w:r>
        <w:rPr>
          <w:rFonts w:eastAsia="Arial Unicode MS"/>
          <w:color w:val="000000"/>
        </w:rPr>
        <w:t>3</w:t>
      </w:r>
      <w:r w:rsidR="00B95C00" w:rsidRPr="00AB1E5B">
        <w:rPr>
          <w:rFonts w:eastAsia="Arial Unicode MS"/>
          <w:color w:val="000000"/>
        </w:rPr>
        <w:t xml:space="preserve">) </w:t>
      </w:r>
      <w:r w:rsidR="00B95C00">
        <w:rPr>
          <w:color w:val="000000"/>
        </w:rPr>
        <w:t>Хранение Имущества:</w:t>
      </w:r>
      <w:r w:rsidR="00B95C00" w:rsidRPr="00AB1E5B">
        <w:rPr>
          <w:color w:val="000000"/>
        </w:rPr>
        <w:t xml:space="preserve"> Исполнитель обязуется обеспечить сохранность Имущества и нести ответственность за его утрату, недостачу или повреждение, начиная  с момента передачи имущества Заказчиком, уполномоченным органом, либо третьим лицом до переработки (утилизации) имущества.</w:t>
      </w:r>
    </w:p>
    <w:p w:rsidR="00B95C00" w:rsidRPr="00AB1E5B" w:rsidRDefault="002E0AF3" w:rsidP="00C73960">
      <w:pPr>
        <w:widowControl w:val="0"/>
        <w:tabs>
          <w:tab w:val="left" w:pos="1152"/>
        </w:tabs>
        <w:autoSpaceDE w:val="0"/>
        <w:autoSpaceDN w:val="0"/>
        <w:adjustRightInd w:val="0"/>
        <w:snapToGrid w:val="0"/>
        <w:ind w:firstLine="709"/>
        <w:contextualSpacing/>
        <w:jc w:val="both"/>
      </w:pPr>
      <w:r>
        <w:rPr>
          <w:rFonts w:eastAsia="Arial Unicode MS"/>
          <w:color w:val="000000"/>
        </w:rPr>
        <w:lastRenderedPageBreak/>
        <w:t>4</w:t>
      </w:r>
      <w:r w:rsidR="00B95C00" w:rsidRPr="00AB1E5B">
        <w:rPr>
          <w:rFonts w:eastAsia="Arial Unicode MS"/>
          <w:color w:val="000000"/>
        </w:rPr>
        <w:t xml:space="preserve">) </w:t>
      </w:r>
      <w:r w:rsidR="00B95C00" w:rsidRPr="00AB1E5B">
        <w:rPr>
          <w:rFonts w:eastAsia="Calibri"/>
        </w:rPr>
        <w:t xml:space="preserve">Переработка (утилизация) </w:t>
      </w:r>
      <w:r w:rsidR="00B95C00" w:rsidRPr="00AB1E5B">
        <w:rPr>
          <w:color w:val="000000"/>
        </w:rPr>
        <w:t>Имущества</w:t>
      </w:r>
      <w:r w:rsidR="00B95C00" w:rsidRPr="00AB1E5B">
        <w:rPr>
          <w:rFonts w:eastAsia="Calibri"/>
        </w:rPr>
        <w:t xml:space="preserve">: осуществление всех необходимых действий Исполнителем, начиная от демонтажа </w:t>
      </w:r>
      <w:r w:rsidR="00B95C00" w:rsidRPr="00AB1E5B">
        <w:rPr>
          <w:color w:val="000000"/>
        </w:rPr>
        <w:t>Имущества</w:t>
      </w:r>
      <w:r w:rsidR="00B95C00" w:rsidRPr="00AB1E5B">
        <w:rPr>
          <w:rFonts w:eastAsia="Calibri"/>
        </w:rPr>
        <w:t xml:space="preserve">, заканчивая </w:t>
      </w:r>
      <w:r w:rsidR="00B95C00" w:rsidRPr="00AB1E5B">
        <w:rPr>
          <w:color w:val="000000"/>
        </w:rPr>
        <w:t>переработкой (утилизацией)</w:t>
      </w:r>
      <w:r w:rsidR="00B95C00" w:rsidRPr="00AB1E5B">
        <w:rPr>
          <w:rFonts w:eastAsia="Calibri"/>
        </w:rPr>
        <w:t>, осуществляется по месту нахождения производственных мощностей Исполнителя</w:t>
      </w:r>
      <w:r w:rsidR="000F167C">
        <w:t xml:space="preserve"> </w:t>
      </w:r>
      <w:r w:rsidR="00B95C00" w:rsidRPr="00AB1E5B">
        <w:t xml:space="preserve">с соблюдением законодательства Российской Федерации о санитарно-эпидемиологическом благополучии населения, об охране окружающей среды и о техническом регулировании, осуществляя фото- и видеосъемку процесса </w:t>
      </w:r>
      <w:r w:rsidR="00B95C00" w:rsidRPr="00AB1E5B">
        <w:rPr>
          <w:color w:val="000000"/>
        </w:rPr>
        <w:t>переработки (утилизации)</w:t>
      </w:r>
      <w:r w:rsidR="00B95C00" w:rsidRPr="00AB1E5B">
        <w:t xml:space="preserve"> имущества; </w:t>
      </w:r>
    </w:p>
    <w:p w:rsidR="00B95C00" w:rsidRPr="00AB1E5B" w:rsidRDefault="00B95C00" w:rsidP="00C73960">
      <w:pPr>
        <w:widowControl w:val="0"/>
        <w:tabs>
          <w:tab w:val="left" w:pos="1152"/>
        </w:tabs>
        <w:autoSpaceDE w:val="0"/>
        <w:autoSpaceDN w:val="0"/>
        <w:adjustRightInd w:val="0"/>
        <w:snapToGrid w:val="0"/>
        <w:ind w:firstLine="709"/>
        <w:contextualSpacing/>
        <w:jc w:val="both"/>
      </w:pPr>
      <w:r w:rsidRPr="00AB1E5B">
        <w:t xml:space="preserve">При этом при применении фото и (или) видеосъёмки должны учитываться следующие аспекты: </w:t>
      </w:r>
    </w:p>
    <w:p w:rsidR="00B95C00" w:rsidRPr="00AB1E5B" w:rsidRDefault="00B95C00" w:rsidP="00C73960">
      <w:pPr>
        <w:widowControl w:val="0"/>
        <w:tabs>
          <w:tab w:val="left" w:pos="1152"/>
        </w:tabs>
        <w:autoSpaceDE w:val="0"/>
        <w:autoSpaceDN w:val="0"/>
        <w:adjustRightInd w:val="0"/>
        <w:snapToGrid w:val="0"/>
        <w:ind w:firstLine="709"/>
        <w:contextualSpacing/>
        <w:jc w:val="both"/>
      </w:pPr>
      <w:r w:rsidRPr="00AB1E5B">
        <w:t>- недопустимость ретуши, монтажа записи;</w:t>
      </w:r>
    </w:p>
    <w:p w:rsidR="00B95C00" w:rsidRPr="00AB1E5B" w:rsidRDefault="00B95C00" w:rsidP="00C73960">
      <w:pPr>
        <w:widowControl w:val="0"/>
        <w:tabs>
          <w:tab w:val="left" w:pos="1152"/>
        </w:tabs>
        <w:autoSpaceDE w:val="0"/>
        <w:autoSpaceDN w:val="0"/>
        <w:adjustRightInd w:val="0"/>
        <w:snapToGrid w:val="0"/>
        <w:ind w:firstLine="709"/>
        <w:contextualSpacing/>
        <w:jc w:val="both"/>
      </w:pPr>
      <w:r w:rsidRPr="00AB1E5B">
        <w:t>- возможность установить индивидуализирующие признаки (размеры, количественный состав, объем);</w:t>
      </w:r>
    </w:p>
    <w:p w:rsidR="00B95C00" w:rsidRPr="00AB1E5B" w:rsidRDefault="00B95C00" w:rsidP="00C73960">
      <w:pPr>
        <w:widowControl w:val="0"/>
        <w:tabs>
          <w:tab w:val="left" w:pos="1152"/>
        </w:tabs>
        <w:autoSpaceDE w:val="0"/>
        <w:autoSpaceDN w:val="0"/>
        <w:adjustRightInd w:val="0"/>
        <w:snapToGrid w:val="0"/>
        <w:ind w:firstLine="709"/>
        <w:contextualSpacing/>
        <w:jc w:val="both"/>
      </w:pPr>
      <w:r w:rsidRPr="00AB1E5B">
        <w:t>- возможность установить условия (в том числе место события), порядок и результаты исполнения работ (услуг) по переработке.</w:t>
      </w:r>
    </w:p>
    <w:p w:rsidR="00B95C00" w:rsidRPr="00AB1E5B" w:rsidRDefault="00B95C00" w:rsidP="00C73960">
      <w:pPr>
        <w:widowControl w:val="0"/>
        <w:tabs>
          <w:tab w:val="left" w:pos="1152"/>
        </w:tabs>
        <w:autoSpaceDE w:val="0"/>
        <w:autoSpaceDN w:val="0"/>
        <w:adjustRightInd w:val="0"/>
        <w:snapToGrid w:val="0"/>
        <w:ind w:firstLine="709"/>
        <w:contextualSpacing/>
        <w:jc w:val="both"/>
        <w:rPr>
          <w:color w:val="000000"/>
        </w:rPr>
      </w:pPr>
      <w:r w:rsidRPr="00AB1E5B">
        <w:t xml:space="preserve"> </w:t>
      </w:r>
      <w:r w:rsidRPr="00AB1E5B">
        <w:rPr>
          <w:color w:val="000000"/>
        </w:rPr>
        <w:t xml:space="preserve">Исполнитель в течение 10 (десяти) рабочих дней </w:t>
      </w:r>
      <w:r w:rsidR="002E0AF3">
        <w:rPr>
          <w:color w:val="000000"/>
        </w:rPr>
        <w:t xml:space="preserve">со дня получения </w:t>
      </w:r>
      <w:r w:rsidR="00D974BD">
        <w:rPr>
          <w:color w:val="000000"/>
        </w:rPr>
        <w:t>Поручения</w:t>
      </w:r>
      <w:r w:rsidR="002E0AF3">
        <w:rPr>
          <w:color w:val="000000"/>
        </w:rPr>
        <w:t xml:space="preserve"> </w:t>
      </w:r>
      <w:r w:rsidRPr="00AB1E5B">
        <w:rPr>
          <w:color w:val="000000"/>
        </w:rPr>
        <w:t xml:space="preserve">производит переработку (утилизацию) Имущества. </w:t>
      </w:r>
      <w:r w:rsidRPr="00AB1E5B">
        <w:rPr>
          <w:rFonts w:eastAsia="Calibri"/>
        </w:rPr>
        <w:t xml:space="preserve">Датой завершения </w:t>
      </w:r>
      <w:r w:rsidRPr="00AB1E5B">
        <w:rPr>
          <w:color w:val="000000"/>
        </w:rPr>
        <w:t xml:space="preserve">переработки (утилизации) </w:t>
      </w:r>
      <w:r w:rsidRPr="00AB1E5B">
        <w:rPr>
          <w:rFonts w:eastAsia="Calibri"/>
        </w:rPr>
        <w:t xml:space="preserve"> считается дата подписания акта оказанных услуг со стороны Исполнителя.</w:t>
      </w:r>
      <w:r w:rsidRPr="00AB1E5B">
        <w:rPr>
          <w:color w:val="000000"/>
        </w:rPr>
        <w:t xml:space="preserve"> По итогам проведенных действий Исполнитель оформляет, подписывает и направляет Заказчику акт оказанных услуг в двух экземплярах в течение 3 (трех) рабочих дней с указанием в акте даты исполнения обязательства по возврату суммы рыночной стоимости Имущества. </w:t>
      </w:r>
    </w:p>
    <w:p w:rsidR="00B95C00" w:rsidRPr="00AB1E5B" w:rsidRDefault="002E0AF3" w:rsidP="00C73960">
      <w:pPr>
        <w:widowControl w:val="0"/>
        <w:autoSpaceDE w:val="0"/>
        <w:autoSpaceDN w:val="0"/>
        <w:snapToGrid w:val="0"/>
        <w:ind w:firstLine="709"/>
        <w:contextualSpacing/>
        <w:jc w:val="both"/>
        <w:rPr>
          <w:rFonts w:eastAsia="Arial Unicode MS"/>
          <w:color w:val="000000"/>
        </w:rPr>
      </w:pPr>
      <w:r>
        <w:rPr>
          <w:rFonts w:eastAsia="Arial Unicode MS"/>
          <w:color w:val="000000"/>
        </w:rPr>
        <w:t>5</w:t>
      </w:r>
      <w:r w:rsidR="00B95C00" w:rsidRPr="00AB1E5B">
        <w:rPr>
          <w:rFonts w:eastAsia="Arial Unicode MS"/>
          <w:color w:val="000000"/>
        </w:rPr>
        <w:t xml:space="preserve">) Возврат рыночной стоимости </w:t>
      </w:r>
      <w:r w:rsidR="00B95C00" w:rsidRPr="00AB1E5B">
        <w:rPr>
          <w:color w:val="000000"/>
        </w:rPr>
        <w:t>Имущества</w:t>
      </w:r>
      <w:r w:rsidR="00B95C00" w:rsidRPr="00AB1E5B">
        <w:rPr>
          <w:rFonts w:eastAsia="Arial Unicode MS"/>
          <w:color w:val="000000"/>
        </w:rPr>
        <w:t xml:space="preserve"> осуществляется в порядке и на условиях настоящего Контракта.</w:t>
      </w:r>
    </w:p>
    <w:p w:rsidR="00B93D23" w:rsidRDefault="00B95C00" w:rsidP="00C73960">
      <w:pPr>
        <w:autoSpaceDE w:val="0"/>
        <w:autoSpaceDN w:val="0"/>
        <w:adjustRightInd w:val="0"/>
        <w:ind w:firstLine="709"/>
        <w:contextualSpacing/>
        <w:jc w:val="both"/>
        <w:rPr>
          <w:color w:val="000000"/>
        </w:rPr>
      </w:pPr>
      <w:r w:rsidRPr="00AB1E5B">
        <w:rPr>
          <w:color w:val="000000"/>
        </w:rPr>
        <w:t xml:space="preserve">В течение 10 (десяти) календарных дней со дня </w:t>
      </w:r>
      <w:r w:rsidR="002E0AF3">
        <w:rPr>
          <w:color w:val="000000"/>
        </w:rPr>
        <w:t>получения Поручения на переработку (утилизацию) Имущества,</w:t>
      </w:r>
      <w:r w:rsidRPr="00AB1E5B">
        <w:rPr>
          <w:color w:val="000000"/>
        </w:rPr>
        <w:t xml:space="preserve"> Исполнитель обязан осуществить возврат полной (всей) суммы рыночной стоимости имущества путем перечисления денежных средств на расчетный счет Заказчика. Датой возврата рыночной стоимости имущества считается дата поступления денежных средств на расчетный счет Заказчика. </w:t>
      </w:r>
    </w:p>
    <w:p w:rsidR="00B95C00" w:rsidRPr="00AB1E5B" w:rsidRDefault="002E0AF3" w:rsidP="00C73960">
      <w:pPr>
        <w:autoSpaceDE w:val="0"/>
        <w:autoSpaceDN w:val="0"/>
        <w:adjustRightInd w:val="0"/>
        <w:ind w:firstLine="709"/>
        <w:contextualSpacing/>
        <w:jc w:val="both"/>
      </w:pPr>
      <w:r w:rsidRPr="002E0AF3">
        <w:t>Возвратная сумма рыночной стоимости определяется на основании отчета об оценке Имущества и указывается в Поручении на переработку (утилизацию).</w:t>
      </w:r>
    </w:p>
    <w:p w:rsidR="00AB1E5B" w:rsidRPr="00AB1E5B" w:rsidRDefault="00AB1E5B" w:rsidP="00C73960">
      <w:pPr>
        <w:widowControl w:val="0"/>
        <w:snapToGrid w:val="0"/>
        <w:ind w:firstLine="709"/>
        <w:contextualSpacing/>
        <w:jc w:val="both"/>
        <w:rPr>
          <w:rFonts w:eastAsia="Calibri"/>
        </w:rPr>
      </w:pPr>
    </w:p>
    <w:p w:rsidR="00944288" w:rsidRDefault="00944288" w:rsidP="00C73960">
      <w:pPr>
        <w:autoSpaceDE w:val="0"/>
        <w:autoSpaceDN w:val="0"/>
        <w:adjustRightInd w:val="0"/>
        <w:spacing w:before="7"/>
        <w:ind w:firstLine="709"/>
        <w:contextualSpacing/>
        <w:jc w:val="center"/>
        <w:rPr>
          <w:color w:val="000000"/>
        </w:rPr>
      </w:pPr>
    </w:p>
    <w:p w:rsidR="00944288" w:rsidRDefault="00944288" w:rsidP="00C73960">
      <w:pPr>
        <w:autoSpaceDE w:val="0"/>
        <w:autoSpaceDN w:val="0"/>
        <w:adjustRightInd w:val="0"/>
        <w:spacing w:before="7"/>
        <w:ind w:firstLine="709"/>
        <w:contextualSpacing/>
        <w:jc w:val="center"/>
        <w:rPr>
          <w:color w:val="000000"/>
        </w:rPr>
      </w:pPr>
    </w:p>
    <w:p w:rsidR="00944288" w:rsidRDefault="00944288" w:rsidP="00C73960">
      <w:pPr>
        <w:autoSpaceDE w:val="0"/>
        <w:autoSpaceDN w:val="0"/>
        <w:adjustRightInd w:val="0"/>
        <w:spacing w:before="7"/>
        <w:ind w:firstLine="709"/>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Default="00944288" w:rsidP="00C73960">
      <w:pPr>
        <w:autoSpaceDE w:val="0"/>
        <w:autoSpaceDN w:val="0"/>
        <w:adjustRightInd w:val="0"/>
        <w:spacing w:before="7"/>
        <w:ind w:firstLine="284"/>
        <w:contextualSpacing/>
        <w:jc w:val="center"/>
        <w:rPr>
          <w:color w:val="000000"/>
        </w:rPr>
      </w:pPr>
    </w:p>
    <w:p w:rsidR="00944288" w:rsidRPr="00831FF6" w:rsidRDefault="00944288" w:rsidP="00C73960">
      <w:pPr>
        <w:autoSpaceDE w:val="0"/>
        <w:autoSpaceDN w:val="0"/>
        <w:adjustRightInd w:val="0"/>
        <w:spacing w:before="7"/>
        <w:contextualSpacing/>
        <w:rPr>
          <w:color w:val="000000"/>
        </w:rPr>
      </w:pPr>
    </w:p>
    <w:sectPr w:rsidR="00944288" w:rsidRPr="00831FF6" w:rsidSect="00D974BD">
      <w:headerReference w:type="default" r:id="rId8"/>
      <w:footerReference w:type="default" r:id="rId9"/>
      <w:pgSz w:w="11906" w:h="16838" w:code="9"/>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86" w:rsidRDefault="00F10186" w:rsidP="00AC504D">
      <w:r>
        <w:separator/>
      </w:r>
    </w:p>
  </w:endnote>
  <w:endnote w:type="continuationSeparator" w:id="0">
    <w:p w:rsidR="00F10186" w:rsidRDefault="00F10186" w:rsidP="00AC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GaramondC">
    <w:altName w:val="Gabriol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9F" w:rsidRDefault="00CC679F" w:rsidP="00C748F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86" w:rsidRDefault="00F10186" w:rsidP="00AC504D">
      <w:r>
        <w:separator/>
      </w:r>
    </w:p>
  </w:footnote>
  <w:footnote w:type="continuationSeparator" w:id="0">
    <w:p w:rsidR="00F10186" w:rsidRDefault="00F10186" w:rsidP="00AC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79F" w:rsidRDefault="00CC679F">
    <w:pPr>
      <w:pStyle w:val="aa"/>
      <w:jc w:val="center"/>
    </w:pPr>
    <w:r>
      <w:fldChar w:fldCharType="begin"/>
    </w:r>
    <w:r>
      <w:instrText>PAGE   \* MERGEFORMAT</w:instrText>
    </w:r>
    <w:r>
      <w:fldChar w:fldCharType="separate"/>
    </w:r>
    <w:r w:rsidR="0093200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in;height:6in;visibility:visible" o:bullet="t">
        <v:imagedata r:id="rId1" o:title=""/>
      </v:shape>
    </w:pict>
  </w:numPicBullet>
  <w:numPicBullet w:numPicBulletId="1">
    <w:pict>
      <v:shape id="_x0000_i1039" type="#_x0000_t75" style="width:18.75pt;height:17.25pt;visibility:visible" o:bullet="t">
        <v:imagedata r:id="rId2" o:title=""/>
      </v:shape>
    </w:pict>
  </w:numPicBullet>
  <w:abstractNum w:abstractNumId="0" w15:restartNumberingAfterBreak="0">
    <w:nsid w:val="00000001"/>
    <w:multiLevelType w:val="multilevel"/>
    <w:tmpl w:val="00000001"/>
    <w:name w:val="WW8Num1"/>
    <w:lvl w:ilvl="0">
      <w:start w:val="4"/>
      <w:numFmt w:val="decimal"/>
      <w:lvlText w:val="%1."/>
      <w:lvlJc w:val="left"/>
      <w:pPr>
        <w:tabs>
          <w:tab w:val="num" w:pos="360"/>
        </w:tabs>
        <w:ind w:left="360" w:hanging="360"/>
      </w:pPr>
    </w:lvl>
    <w:lvl w:ilvl="1">
      <w:start w:val="1"/>
      <w:numFmt w:val="decimal"/>
      <w:lvlText w:val="%1.%2."/>
      <w:lvlJc w:val="left"/>
      <w:pPr>
        <w:tabs>
          <w:tab w:val="num" w:pos="752"/>
        </w:tabs>
        <w:ind w:left="752" w:hanging="360"/>
      </w:pPr>
    </w:lvl>
    <w:lvl w:ilvl="2">
      <w:start w:val="5"/>
      <w:numFmt w:val="decimal"/>
      <w:lvlText w:val="%1.%2.%3."/>
      <w:lvlJc w:val="left"/>
      <w:pPr>
        <w:tabs>
          <w:tab w:val="num" w:pos="1144"/>
        </w:tabs>
        <w:ind w:left="1144" w:hanging="360"/>
      </w:pPr>
    </w:lvl>
    <w:lvl w:ilvl="3">
      <w:start w:val="1"/>
      <w:numFmt w:val="decimal"/>
      <w:lvlText w:val="%1.%2.%3.%4."/>
      <w:lvlJc w:val="left"/>
      <w:pPr>
        <w:tabs>
          <w:tab w:val="num" w:pos="1536"/>
        </w:tabs>
        <w:ind w:left="1536" w:hanging="360"/>
      </w:pPr>
    </w:lvl>
    <w:lvl w:ilvl="4">
      <w:start w:val="1"/>
      <w:numFmt w:val="decimal"/>
      <w:lvlText w:val="%1.%2.%3.%4.%5."/>
      <w:lvlJc w:val="left"/>
      <w:pPr>
        <w:tabs>
          <w:tab w:val="num" w:pos="1928"/>
        </w:tabs>
        <w:ind w:left="1928" w:hanging="360"/>
      </w:pPr>
    </w:lvl>
    <w:lvl w:ilvl="5">
      <w:start w:val="1"/>
      <w:numFmt w:val="decimal"/>
      <w:lvlText w:val="%1.%2.%3.%4.%5.%6."/>
      <w:lvlJc w:val="left"/>
      <w:pPr>
        <w:tabs>
          <w:tab w:val="num" w:pos="2320"/>
        </w:tabs>
        <w:ind w:left="2320" w:hanging="360"/>
      </w:pPr>
    </w:lvl>
    <w:lvl w:ilvl="6">
      <w:start w:val="1"/>
      <w:numFmt w:val="decimal"/>
      <w:lvlText w:val="%1.%2.%3.%4.%5.%6.%7."/>
      <w:lvlJc w:val="left"/>
      <w:pPr>
        <w:tabs>
          <w:tab w:val="num" w:pos="2712"/>
        </w:tabs>
        <w:ind w:left="2712" w:hanging="360"/>
      </w:pPr>
    </w:lvl>
    <w:lvl w:ilvl="7">
      <w:start w:val="1"/>
      <w:numFmt w:val="decimal"/>
      <w:lvlText w:val="%1.%2.%3.%4.%5.%6.%7.%8."/>
      <w:lvlJc w:val="left"/>
      <w:pPr>
        <w:tabs>
          <w:tab w:val="num" w:pos="3104"/>
        </w:tabs>
        <w:ind w:left="3104" w:hanging="360"/>
      </w:pPr>
    </w:lvl>
    <w:lvl w:ilvl="8">
      <w:start w:val="1"/>
      <w:numFmt w:val="decimal"/>
      <w:lvlText w:val="%1.%2.%3.%4.%5.%6.%7.%8.%9."/>
      <w:lvlJc w:val="left"/>
      <w:pPr>
        <w:tabs>
          <w:tab w:val="num" w:pos="3496"/>
        </w:tabs>
        <w:ind w:left="3496"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370724"/>
    <w:multiLevelType w:val="multilevel"/>
    <w:tmpl w:val="5B36B7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FD5751"/>
    <w:multiLevelType w:val="multilevel"/>
    <w:tmpl w:val="12826B4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0E377850"/>
    <w:multiLevelType w:val="hybridMultilevel"/>
    <w:tmpl w:val="CF14F056"/>
    <w:lvl w:ilvl="0" w:tplc="0360E250">
      <w:start w:val="1"/>
      <w:numFmt w:val="decimal"/>
      <w:lvlText w:val="%1."/>
      <w:lvlJc w:val="left"/>
      <w:pPr>
        <w:tabs>
          <w:tab w:val="num" w:pos="480"/>
        </w:tabs>
        <w:ind w:left="48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0C72FA"/>
    <w:multiLevelType w:val="hybridMultilevel"/>
    <w:tmpl w:val="CD085638"/>
    <w:lvl w:ilvl="0" w:tplc="11065F20">
      <w:start w:val="1"/>
      <w:numFmt w:val="decimal"/>
      <w:lvlText w:val="%1."/>
      <w:lvlJc w:val="left"/>
      <w:pPr>
        <w:tabs>
          <w:tab w:val="num" w:pos="1185"/>
        </w:tabs>
        <w:ind w:left="1185" w:hanging="1185"/>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8E70FE9"/>
    <w:multiLevelType w:val="multilevel"/>
    <w:tmpl w:val="AE42D05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AAD1DD0"/>
    <w:multiLevelType w:val="hybridMultilevel"/>
    <w:tmpl w:val="E3A853B2"/>
    <w:lvl w:ilvl="0" w:tplc="410E2642">
      <w:start w:val="1"/>
      <w:numFmt w:val="decimal"/>
      <w:lvlText w:val="%1."/>
      <w:lvlJc w:val="left"/>
      <w:pPr>
        <w:tabs>
          <w:tab w:val="num" w:pos="786"/>
        </w:tabs>
        <w:ind w:left="786"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D01B2F"/>
    <w:multiLevelType w:val="multilevel"/>
    <w:tmpl w:val="4740CC04"/>
    <w:lvl w:ilvl="0">
      <w:start w:val="6"/>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1E654DC3"/>
    <w:multiLevelType w:val="hybridMultilevel"/>
    <w:tmpl w:val="ED8EDF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761ED"/>
    <w:multiLevelType w:val="multilevel"/>
    <w:tmpl w:val="F766A23C"/>
    <w:lvl w:ilvl="0">
      <w:start w:val="1"/>
      <w:numFmt w:val="decimal"/>
      <w:lvlText w:val="%1."/>
      <w:lvlJc w:val="left"/>
      <w:pPr>
        <w:ind w:left="786" w:hanging="360"/>
      </w:pPr>
      <w:rPr>
        <w:rFonts w:hint="default"/>
      </w:rPr>
    </w:lvl>
    <w:lvl w:ilvl="1">
      <w:start w:val="3"/>
      <w:numFmt w:val="decimal"/>
      <w:isLgl/>
      <w:lvlText w:val="%1.%2."/>
      <w:lvlJc w:val="left"/>
      <w:pPr>
        <w:ind w:left="1935" w:hanging="1215"/>
      </w:pPr>
      <w:rPr>
        <w:rFonts w:hint="default"/>
      </w:rPr>
    </w:lvl>
    <w:lvl w:ilvl="2">
      <w:start w:val="1"/>
      <w:numFmt w:val="decimal"/>
      <w:isLgl/>
      <w:lvlText w:val="%1.%2.%3."/>
      <w:lvlJc w:val="left"/>
      <w:pPr>
        <w:ind w:left="2229" w:hanging="1215"/>
      </w:pPr>
      <w:rPr>
        <w:rFonts w:hint="default"/>
      </w:rPr>
    </w:lvl>
    <w:lvl w:ilvl="3">
      <w:start w:val="1"/>
      <w:numFmt w:val="decimal"/>
      <w:isLgl/>
      <w:lvlText w:val="%1.%2.%3.%4."/>
      <w:lvlJc w:val="left"/>
      <w:pPr>
        <w:ind w:left="2523" w:hanging="1215"/>
      </w:pPr>
      <w:rPr>
        <w:rFonts w:hint="default"/>
      </w:rPr>
    </w:lvl>
    <w:lvl w:ilvl="4">
      <w:start w:val="1"/>
      <w:numFmt w:val="decimal"/>
      <w:isLgl/>
      <w:lvlText w:val="%1.%2.%3.%4.%5."/>
      <w:lvlJc w:val="left"/>
      <w:pPr>
        <w:ind w:left="2817" w:hanging="1215"/>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12" w15:restartNumberingAfterBreak="0">
    <w:nsid w:val="2D5D794A"/>
    <w:multiLevelType w:val="hybridMultilevel"/>
    <w:tmpl w:val="9BA81B0E"/>
    <w:lvl w:ilvl="0" w:tplc="D400A0CE">
      <w:start w:val="13"/>
      <w:numFmt w:val="decimal"/>
      <w:lvlText w:val="%1."/>
      <w:lvlJc w:val="left"/>
      <w:pPr>
        <w:ind w:left="2254" w:hanging="360"/>
      </w:pPr>
      <w:rPr>
        <w:rFonts w:hint="default"/>
      </w:rPr>
    </w:lvl>
    <w:lvl w:ilvl="1" w:tplc="04190019" w:tentative="1">
      <w:start w:val="1"/>
      <w:numFmt w:val="lowerLetter"/>
      <w:lvlText w:val="%2."/>
      <w:lvlJc w:val="left"/>
      <w:pPr>
        <w:ind w:left="2974" w:hanging="360"/>
      </w:pPr>
    </w:lvl>
    <w:lvl w:ilvl="2" w:tplc="0419001B" w:tentative="1">
      <w:start w:val="1"/>
      <w:numFmt w:val="lowerRoman"/>
      <w:lvlText w:val="%3."/>
      <w:lvlJc w:val="right"/>
      <w:pPr>
        <w:ind w:left="3694" w:hanging="180"/>
      </w:pPr>
    </w:lvl>
    <w:lvl w:ilvl="3" w:tplc="0419000F" w:tentative="1">
      <w:start w:val="1"/>
      <w:numFmt w:val="decimal"/>
      <w:lvlText w:val="%4."/>
      <w:lvlJc w:val="left"/>
      <w:pPr>
        <w:ind w:left="4414" w:hanging="360"/>
      </w:pPr>
    </w:lvl>
    <w:lvl w:ilvl="4" w:tplc="04190019" w:tentative="1">
      <w:start w:val="1"/>
      <w:numFmt w:val="lowerLetter"/>
      <w:lvlText w:val="%5."/>
      <w:lvlJc w:val="left"/>
      <w:pPr>
        <w:ind w:left="5134" w:hanging="360"/>
      </w:pPr>
    </w:lvl>
    <w:lvl w:ilvl="5" w:tplc="0419001B" w:tentative="1">
      <w:start w:val="1"/>
      <w:numFmt w:val="lowerRoman"/>
      <w:lvlText w:val="%6."/>
      <w:lvlJc w:val="right"/>
      <w:pPr>
        <w:ind w:left="5854" w:hanging="180"/>
      </w:pPr>
    </w:lvl>
    <w:lvl w:ilvl="6" w:tplc="0419000F" w:tentative="1">
      <w:start w:val="1"/>
      <w:numFmt w:val="decimal"/>
      <w:lvlText w:val="%7."/>
      <w:lvlJc w:val="left"/>
      <w:pPr>
        <w:ind w:left="6574" w:hanging="360"/>
      </w:pPr>
    </w:lvl>
    <w:lvl w:ilvl="7" w:tplc="04190019" w:tentative="1">
      <w:start w:val="1"/>
      <w:numFmt w:val="lowerLetter"/>
      <w:lvlText w:val="%8."/>
      <w:lvlJc w:val="left"/>
      <w:pPr>
        <w:ind w:left="7294" w:hanging="360"/>
      </w:pPr>
    </w:lvl>
    <w:lvl w:ilvl="8" w:tplc="0419001B" w:tentative="1">
      <w:start w:val="1"/>
      <w:numFmt w:val="lowerRoman"/>
      <w:lvlText w:val="%9."/>
      <w:lvlJc w:val="right"/>
      <w:pPr>
        <w:ind w:left="8014" w:hanging="180"/>
      </w:pPr>
    </w:lvl>
  </w:abstractNum>
  <w:abstractNum w:abstractNumId="13" w15:restartNumberingAfterBreak="0">
    <w:nsid w:val="2EDF5690"/>
    <w:multiLevelType w:val="hybridMultilevel"/>
    <w:tmpl w:val="CD085638"/>
    <w:lvl w:ilvl="0" w:tplc="11065F20">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EF07A32"/>
    <w:multiLevelType w:val="hybridMultilevel"/>
    <w:tmpl w:val="28FCD2FA"/>
    <w:lvl w:ilvl="0" w:tplc="2252292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2EFA5AAF"/>
    <w:multiLevelType w:val="hybridMultilevel"/>
    <w:tmpl w:val="AD46C908"/>
    <w:lvl w:ilvl="0" w:tplc="D250CD1E">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15:restartNumberingAfterBreak="0">
    <w:nsid w:val="31A969DE"/>
    <w:multiLevelType w:val="hybridMultilevel"/>
    <w:tmpl w:val="2A3E1548"/>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341F4EBB"/>
    <w:multiLevelType w:val="hybridMultilevel"/>
    <w:tmpl w:val="A21E0B6E"/>
    <w:lvl w:ilvl="0" w:tplc="EF3E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8E3251"/>
    <w:multiLevelType w:val="multilevel"/>
    <w:tmpl w:val="DAA23CF6"/>
    <w:lvl w:ilvl="0">
      <w:start w:val="1"/>
      <w:numFmt w:val="decimal"/>
      <w:lvlText w:val="%1."/>
      <w:lvlJc w:val="left"/>
      <w:pPr>
        <w:ind w:left="786" w:hanging="360"/>
      </w:pPr>
      <w:rPr>
        <w:rFonts w:hint="default"/>
      </w:rPr>
    </w:lvl>
    <w:lvl w:ilvl="1">
      <w:start w:val="6"/>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38F42DCF"/>
    <w:multiLevelType w:val="hybridMultilevel"/>
    <w:tmpl w:val="93E0A22C"/>
    <w:lvl w:ilvl="0" w:tplc="CB8A08F2">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15:restartNumberingAfterBreak="0">
    <w:nsid w:val="3AFA453B"/>
    <w:multiLevelType w:val="hybridMultilevel"/>
    <w:tmpl w:val="607CE03E"/>
    <w:lvl w:ilvl="0" w:tplc="3112D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2A6C09"/>
    <w:multiLevelType w:val="multilevel"/>
    <w:tmpl w:val="C6CAB094"/>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D785E83"/>
    <w:multiLevelType w:val="hybridMultilevel"/>
    <w:tmpl w:val="CD085638"/>
    <w:lvl w:ilvl="0" w:tplc="11065F20">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3DF11391"/>
    <w:multiLevelType w:val="hybridMultilevel"/>
    <w:tmpl w:val="F19202EA"/>
    <w:lvl w:ilvl="0" w:tplc="3112DAD8">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407B7AD8"/>
    <w:multiLevelType w:val="hybridMultilevel"/>
    <w:tmpl w:val="043A606C"/>
    <w:lvl w:ilvl="0" w:tplc="A40865A0">
      <w:start w:val="1"/>
      <w:numFmt w:val="bullet"/>
      <w:lvlText w:val=""/>
      <w:lvlPicBulletId w:val="1"/>
      <w:lvlJc w:val="left"/>
      <w:pPr>
        <w:tabs>
          <w:tab w:val="num" w:pos="720"/>
        </w:tabs>
        <w:ind w:left="720" w:hanging="360"/>
      </w:pPr>
      <w:rPr>
        <w:rFonts w:ascii="Symbol" w:hAnsi="Symbol" w:hint="default"/>
      </w:rPr>
    </w:lvl>
    <w:lvl w:ilvl="1" w:tplc="28F6B414" w:tentative="1">
      <w:start w:val="1"/>
      <w:numFmt w:val="bullet"/>
      <w:lvlText w:val=""/>
      <w:lvlJc w:val="left"/>
      <w:pPr>
        <w:tabs>
          <w:tab w:val="num" w:pos="1440"/>
        </w:tabs>
        <w:ind w:left="1440" w:hanging="360"/>
      </w:pPr>
      <w:rPr>
        <w:rFonts w:ascii="Symbol" w:hAnsi="Symbol" w:hint="default"/>
      </w:rPr>
    </w:lvl>
    <w:lvl w:ilvl="2" w:tplc="F6F83108" w:tentative="1">
      <w:start w:val="1"/>
      <w:numFmt w:val="bullet"/>
      <w:lvlText w:val=""/>
      <w:lvlJc w:val="left"/>
      <w:pPr>
        <w:tabs>
          <w:tab w:val="num" w:pos="2160"/>
        </w:tabs>
        <w:ind w:left="2160" w:hanging="360"/>
      </w:pPr>
      <w:rPr>
        <w:rFonts w:ascii="Symbol" w:hAnsi="Symbol" w:hint="default"/>
      </w:rPr>
    </w:lvl>
    <w:lvl w:ilvl="3" w:tplc="797C2502" w:tentative="1">
      <w:start w:val="1"/>
      <w:numFmt w:val="bullet"/>
      <w:lvlText w:val=""/>
      <w:lvlJc w:val="left"/>
      <w:pPr>
        <w:tabs>
          <w:tab w:val="num" w:pos="2880"/>
        </w:tabs>
        <w:ind w:left="2880" w:hanging="360"/>
      </w:pPr>
      <w:rPr>
        <w:rFonts w:ascii="Symbol" w:hAnsi="Symbol" w:hint="default"/>
      </w:rPr>
    </w:lvl>
    <w:lvl w:ilvl="4" w:tplc="276A5516" w:tentative="1">
      <w:start w:val="1"/>
      <w:numFmt w:val="bullet"/>
      <w:lvlText w:val=""/>
      <w:lvlJc w:val="left"/>
      <w:pPr>
        <w:tabs>
          <w:tab w:val="num" w:pos="3600"/>
        </w:tabs>
        <w:ind w:left="3600" w:hanging="360"/>
      </w:pPr>
      <w:rPr>
        <w:rFonts w:ascii="Symbol" w:hAnsi="Symbol" w:hint="default"/>
      </w:rPr>
    </w:lvl>
    <w:lvl w:ilvl="5" w:tplc="ADB455D0" w:tentative="1">
      <w:start w:val="1"/>
      <w:numFmt w:val="bullet"/>
      <w:lvlText w:val=""/>
      <w:lvlJc w:val="left"/>
      <w:pPr>
        <w:tabs>
          <w:tab w:val="num" w:pos="4320"/>
        </w:tabs>
        <w:ind w:left="4320" w:hanging="360"/>
      </w:pPr>
      <w:rPr>
        <w:rFonts w:ascii="Symbol" w:hAnsi="Symbol" w:hint="default"/>
      </w:rPr>
    </w:lvl>
    <w:lvl w:ilvl="6" w:tplc="8544F63E" w:tentative="1">
      <w:start w:val="1"/>
      <w:numFmt w:val="bullet"/>
      <w:lvlText w:val=""/>
      <w:lvlJc w:val="left"/>
      <w:pPr>
        <w:tabs>
          <w:tab w:val="num" w:pos="5040"/>
        </w:tabs>
        <w:ind w:left="5040" w:hanging="360"/>
      </w:pPr>
      <w:rPr>
        <w:rFonts w:ascii="Symbol" w:hAnsi="Symbol" w:hint="default"/>
      </w:rPr>
    </w:lvl>
    <w:lvl w:ilvl="7" w:tplc="32DEFFE4" w:tentative="1">
      <w:start w:val="1"/>
      <w:numFmt w:val="bullet"/>
      <w:lvlText w:val=""/>
      <w:lvlJc w:val="left"/>
      <w:pPr>
        <w:tabs>
          <w:tab w:val="num" w:pos="5760"/>
        </w:tabs>
        <w:ind w:left="5760" w:hanging="360"/>
      </w:pPr>
      <w:rPr>
        <w:rFonts w:ascii="Symbol" w:hAnsi="Symbol" w:hint="default"/>
      </w:rPr>
    </w:lvl>
    <w:lvl w:ilvl="8" w:tplc="9618A23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3C47A77"/>
    <w:multiLevelType w:val="hybridMultilevel"/>
    <w:tmpl w:val="58008DE8"/>
    <w:lvl w:ilvl="0" w:tplc="3112DAD8">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456A2DC5"/>
    <w:multiLevelType w:val="hybridMultilevel"/>
    <w:tmpl w:val="667C3AC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64A434C"/>
    <w:multiLevelType w:val="hybridMultilevel"/>
    <w:tmpl w:val="F19202EA"/>
    <w:lvl w:ilvl="0" w:tplc="3112DAD8">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473E641A"/>
    <w:multiLevelType w:val="hybridMultilevel"/>
    <w:tmpl w:val="0FF6CEC0"/>
    <w:lvl w:ilvl="0" w:tplc="CE6A71A0">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2E17E6"/>
    <w:multiLevelType w:val="hybridMultilevel"/>
    <w:tmpl w:val="1B9A3D1E"/>
    <w:lvl w:ilvl="0" w:tplc="3612A070">
      <w:start w:val="1"/>
      <w:numFmt w:val="bullet"/>
      <w:lvlText w:val=""/>
      <w:lvlPicBulletId w:val="1"/>
      <w:lvlJc w:val="left"/>
      <w:pPr>
        <w:tabs>
          <w:tab w:val="num" w:pos="1211"/>
        </w:tabs>
        <w:ind w:left="1211" w:hanging="360"/>
      </w:pPr>
      <w:rPr>
        <w:rFonts w:ascii="Symbol" w:hAnsi="Symbol" w:hint="default"/>
      </w:rPr>
    </w:lvl>
    <w:lvl w:ilvl="1" w:tplc="4FAE2E4A" w:tentative="1">
      <w:start w:val="1"/>
      <w:numFmt w:val="bullet"/>
      <w:lvlText w:val=""/>
      <w:lvlJc w:val="left"/>
      <w:pPr>
        <w:tabs>
          <w:tab w:val="num" w:pos="1931"/>
        </w:tabs>
        <w:ind w:left="1931" w:hanging="360"/>
      </w:pPr>
      <w:rPr>
        <w:rFonts w:ascii="Symbol" w:hAnsi="Symbol" w:hint="default"/>
      </w:rPr>
    </w:lvl>
    <w:lvl w:ilvl="2" w:tplc="3972191E" w:tentative="1">
      <w:start w:val="1"/>
      <w:numFmt w:val="bullet"/>
      <w:lvlText w:val=""/>
      <w:lvlJc w:val="left"/>
      <w:pPr>
        <w:tabs>
          <w:tab w:val="num" w:pos="2651"/>
        </w:tabs>
        <w:ind w:left="2651" w:hanging="360"/>
      </w:pPr>
      <w:rPr>
        <w:rFonts w:ascii="Symbol" w:hAnsi="Symbol" w:hint="default"/>
      </w:rPr>
    </w:lvl>
    <w:lvl w:ilvl="3" w:tplc="E8605F30" w:tentative="1">
      <w:start w:val="1"/>
      <w:numFmt w:val="bullet"/>
      <w:lvlText w:val=""/>
      <w:lvlJc w:val="left"/>
      <w:pPr>
        <w:tabs>
          <w:tab w:val="num" w:pos="3371"/>
        </w:tabs>
        <w:ind w:left="3371" w:hanging="360"/>
      </w:pPr>
      <w:rPr>
        <w:rFonts w:ascii="Symbol" w:hAnsi="Symbol" w:hint="default"/>
      </w:rPr>
    </w:lvl>
    <w:lvl w:ilvl="4" w:tplc="3F38C0E2" w:tentative="1">
      <w:start w:val="1"/>
      <w:numFmt w:val="bullet"/>
      <w:lvlText w:val=""/>
      <w:lvlJc w:val="left"/>
      <w:pPr>
        <w:tabs>
          <w:tab w:val="num" w:pos="4091"/>
        </w:tabs>
        <w:ind w:left="4091" w:hanging="360"/>
      </w:pPr>
      <w:rPr>
        <w:rFonts w:ascii="Symbol" w:hAnsi="Symbol" w:hint="default"/>
      </w:rPr>
    </w:lvl>
    <w:lvl w:ilvl="5" w:tplc="49C67E28" w:tentative="1">
      <w:start w:val="1"/>
      <w:numFmt w:val="bullet"/>
      <w:lvlText w:val=""/>
      <w:lvlJc w:val="left"/>
      <w:pPr>
        <w:tabs>
          <w:tab w:val="num" w:pos="4811"/>
        </w:tabs>
        <w:ind w:left="4811" w:hanging="360"/>
      </w:pPr>
      <w:rPr>
        <w:rFonts w:ascii="Symbol" w:hAnsi="Symbol" w:hint="default"/>
      </w:rPr>
    </w:lvl>
    <w:lvl w:ilvl="6" w:tplc="3B00F900" w:tentative="1">
      <w:start w:val="1"/>
      <w:numFmt w:val="bullet"/>
      <w:lvlText w:val=""/>
      <w:lvlJc w:val="left"/>
      <w:pPr>
        <w:tabs>
          <w:tab w:val="num" w:pos="5531"/>
        </w:tabs>
        <w:ind w:left="5531" w:hanging="360"/>
      </w:pPr>
      <w:rPr>
        <w:rFonts w:ascii="Symbol" w:hAnsi="Symbol" w:hint="default"/>
      </w:rPr>
    </w:lvl>
    <w:lvl w:ilvl="7" w:tplc="0B00646C" w:tentative="1">
      <w:start w:val="1"/>
      <w:numFmt w:val="bullet"/>
      <w:lvlText w:val=""/>
      <w:lvlJc w:val="left"/>
      <w:pPr>
        <w:tabs>
          <w:tab w:val="num" w:pos="6251"/>
        </w:tabs>
        <w:ind w:left="6251" w:hanging="360"/>
      </w:pPr>
      <w:rPr>
        <w:rFonts w:ascii="Symbol" w:hAnsi="Symbol" w:hint="default"/>
      </w:rPr>
    </w:lvl>
    <w:lvl w:ilvl="8" w:tplc="EF809A9E" w:tentative="1">
      <w:start w:val="1"/>
      <w:numFmt w:val="bullet"/>
      <w:lvlText w:val=""/>
      <w:lvlJc w:val="left"/>
      <w:pPr>
        <w:tabs>
          <w:tab w:val="num" w:pos="6971"/>
        </w:tabs>
        <w:ind w:left="6971" w:hanging="360"/>
      </w:pPr>
      <w:rPr>
        <w:rFonts w:ascii="Symbol" w:hAnsi="Symbol" w:hint="default"/>
      </w:rPr>
    </w:lvl>
  </w:abstractNum>
  <w:abstractNum w:abstractNumId="30" w15:restartNumberingAfterBreak="0">
    <w:nsid w:val="4A672654"/>
    <w:multiLevelType w:val="multilevel"/>
    <w:tmpl w:val="91F61108"/>
    <w:lvl w:ilvl="0">
      <w:start w:val="1"/>
      <w:numFmt w:val="decimal"/>
      <w:lvlText w:val="%1."/>
      <w:lvlJc w:val="left"/>
      <w:pPr>
        <w:tabs>
          <w:tab w:val="num" w:pos="1070"/>
        </w:tabs>
        <w:ind w:left="1070" w:hanging="360"/>
      </w:pPr>
      <w:rPr>
        <w:rFonts w:hint="default"/>
      </w:rPr>
    </w:lvl>
    <w:lvl w:ilvl="1">
      <w:start w:val="3"/>
      <w:numFmt w:val="decimal"/>
      <w:isLgl/>
      <w:lvlText w:val="%1.%2."/>
      <w:lvlJc w:val="left"/>
      <w:pPr>
        <w:ind w:left="1890" w:hanging="1170"/>
      </w:pPr>
      <w:rPr>
        <w:rFonts w:hint="default"/>
      </w:rPr>
    </w:lvl>
    <w:lvl w:ilvl="2">
      <w:start w:val="1"/>
      <w:numFmt w:val="decimal"/>
      <w:isLgl/>
      <w:lvlText w:val="%1.%2.%3."/>
      <w:lvlJc w:val="left"/>
      <w:pPr>
        <w:ind w:left="1900" w:hanging="1170"/>
      </w:pPr>
      <w:rPr>
        <w:rFonts w:hint="default"/>
      </w:rPr>
    </w:lvl>
    <w:lvl w:ilvl="3">
      <w:start w:val="1"/>
      <w:numFmt w:val="decimal"/>
      <w:isLgl/>
      <w:lvlText w:val="%1.%2.%3.%4."/>
      <w:lvlJc w:val="left"/>
      <w:pPr>
        <w:ind w:left="1910" w:hanging="1170"/>
      </w:pPr>
      <w:rPr>
        <w:rFonts w:hint="default"/>
      </w:rPr>
    </w:lvl>
    <w:lvl w:ilvl="4">
      <w:start w:val="1"/>
      <w:numFmt w:val="decimal"/>
      <w:isLgl/>
      <w:lvlText w:val="%1.%2.%3.%4.%5."/>
      <w:lvlJc w:val="left"/>
      <w:pPr>
        <w:ind w:left="1920" w:hanging="1170"/>
      </w:pPr>
      <w:rPr>
        <w:rFonts w:hint="default"/>
      </w:rPr>
    </w:lvl>
    <w:lvl w:ilvl="5">
      <w:start w:val="1"/>
      <w:numFmt w:val="decimal"/>
      <w:isLgl/>
      <w:lvlText w:val="%1.%2.%3.%4.%5.%6."/>
      <w:lvlJc w:val="left"/>
      <w:pPr>
        <w:ind w:left="1930" w:hanging="117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31" w15:restartNumberingAfterBreak="0">
    <w:nsid w:val="53966936"/>
    <w:multiLevelType w:val="hybridMultilevel"/>
    <w:tmpl w:val="3A94B700"/>
    <w:lvl w:ilvl="0" w:tplc="903AA572">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4C0955"/>
    <w:multiLevelType w:val="hybridMultilevel"/>
    <w:tmpl w:val="65FA9E7E"/>
    <w:lvl w:ilvl="0" w:tplc="3ED6239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3" w15:restartNumberingAfterBreak="0">
    <w:nsid w:val="59AC6588"/>
    <w:multiLevelType w:val="multilevel"/>
    <w:tmpl w:val="D506D6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B82DBF"/>
    <w:multiLevelType w:val="hybridMultilevel"/>
    <w:tmpl w:val="E6C21CEC"/>
    <w:lvl w:ilvl="0" w:tplc="C474379A">
      <w:start w:val="1"/>
      <w:numFmt w:val="decimal"/>
      <w:lvlText w:val="%1."/>
      <w:lvlJc w:val="left"/>
      <w:pPr>
        <w:tabs>
          <w:tab w:val="num" w:pos="1828"/>
        </w:tabs>
        <w:ind w:left="1828" w:hanging="108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35" w15:restartNumberingAfterBreak="0">
    <w:nsid w:val="5EF06CA5"/>
    <w:multiLevelType w:val="multilevel"/>
    <w:tmpl w:val="5D7E3356"/>
    <w:lvl w:ilvl="0">
      <w:start w:val="1"/>
      <w:numFmt w:val="none"/>
      <w:suff w:val="space"/>
      <w:lvlText w:val=""/>
      <w:lvlJc w:val="left"/>
      <w:pPr>
        <w:ind w:left="360" w:hanging="360"/>
      </w:pPr>
      <w:rPr>
        <w:rFonts w:ascii="Times New Roman" w:hAnsi="Times New Roman" w:cs="Times New Roman" w:hint="default"/>
        <w:b/>
        <w:i w:val="0"/>
        <w:caps w:val="0"/>
        <w:sz w:val="24"/>
        <w:szCs w:val="24"/>
      </w:rPr>
    </w:lvl>
    <w:lvl w:ilvl="1">
      <w:start w:val="1"/>
      <w:numFmt w:val="decimal"/>
      <w:suff w:val="space"/>
      <w:lvlText w:val="%2."/>
      <w:lvlJc w:val="left"/>
      <w:pPr>
        <w:ind w:left="1283" w:hanging="432"/>
      </w:pPr>
    </w:lvl>
    <w:lvl w:ilvl="2">
      <w:start w:val="1"/>
      <w:numFmt w:val="decimal"/>
      <w:suff w:val="space"/>
      <w:lvlText w:val="%2.%3."/>
      <w:lvlJc w:val="left"/>
      <w:pPr>
        <w:ind w:left="1224" w:hanging="430"/>
      </w:p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3E7A80"/>
    <w:multiLevelType w:val="hybridMultilevel"/>
    <w:tmpl w:val="3644517A"/>
    <w:lvl w:ilvl="0" w:tplc="2B943C64">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15:restartNumberingAfterBreak="0">
    <w:nsid w:val="621C12C7"/>
    <w:multiLevelType w:val="hybridMultilevel"/>
    <w:tmpl w:val="CD085638"/>
    <w:lvl w:ilvl="0" w:tplc="11065F20">
      <w:start w:val="1"/>
      <w:numFmt w:val="decimal"/>
      <w:lvlText w:val="%1."/>
      <w:lvlJc w:val="left"/>
      <w:pPr>
        <w:tabs>
          <w:tab w:val="num" w:pos="1894"/>
        </w:tabs>
        <w:ind w:left="1894" w:hanging="118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15:restartNumberingAfterBreak="0">
    <w:nsid w:val="623859B7"/>
    <w:multiLevelType w:val="hybridMultilevel"/>
    <w:tmpl w:val="EB3E4266"/>
    <w:lvl w:ilvl="0" w:tplc="C8EC826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9627D1"/>
    <w:multiLevelType w:val="hybridMultilevel"/>
    <w:tmpl w:val="AC3289D6"/>
    <w:lvl w:ilvl="0" w:tplc="2E3AEDC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E7D6DEE"/>
    <w:multiLevelType w:val="hybridMultilevel"/>
    <w:tmpl w:val="0DF833F4"/>
    <w:lvl w:ilvl="0" w:tplc="0C5C921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0734913"/>
    <w:multiLevelType w:val="hybridMultilevel"/>
    <w:tmpl w:val="12F6DD2A"/>
    <w:lvl w:ilvl="0" w:tplc="D5221B2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770D789F"/>
    <w:multiLevelType w:val="hybridMultilevel"/>
    <w:tmpl w:val="F76EE57A"/>
    <w:lvl w:ilvl="0" w:tplc="749E4A4E">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77526D2"/>
    <w:multiLevelType w:val="hybridMultilevel"/>
    <w:tmpl w:val="97EEFAB4"/>
    <w:lvl w:ilvl="0" w:tplc="3112DAD8">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15:restartNumberingAfterBreak="0">
    <w:nsid w:val="794F11A5"/>
    <w:multiLevelType w:val="multilevel"/>
    <w:tmpl w:val="DAA23CF6"/>
    <w:lvl w:ilvl="0">
      <w:start w:val="1"/>
      <w:numFmt w:val="decimal"/>
      <w:lvlText w:val="%1."/>
      <w:lvlJc w:val="left"/>
      <w:pPr>
        <w:ind w:left="786" w:hanging="360"/>
      </w:pPr>
      <w:rPr>
        <w:rFonts w:hint="default"/>
      </w:rPr>
    </w:lvl>
    <w:lvl w:ilvl="1">
      <w:start w:val="6"/>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6" w15:restartNumberingAfterBreak="0">
    <w:nsid w:val="7DC37AB5"/>
    <w:multiLevelType w:val="multilevel"/>
    <w:tmpl w:val="F766A23C"/>
    <w:lvl w:ilvl="0">
      <w:start w:val="1"/>
      <w:numFmt w:val="decimal"/>
      <w:lvlText w:val="%1."/>
      <w:lvlJc w:val="left"/>
      <w:pPr>
        <w:ind w:left="786" w:hanging="360"/>
      </w:pPr>
      <w:rPr>
        <w:rFonts w:hint="default"/>
      </w:rPr>
    </w:lvl>
    <w:lvl w:ilvl="1">
      <w:start w:val="3"/>
      <w:numFmt w:val="decimal"/>
      <w:isLgl/>
      <w:lvlText w:val="%1.%2."/>
      <w:lvlJc w:val="left"/>
      <w:pPr>
        <w:ind w:left="1935" w:hanging="1215"/>
      </w:pPr>
      <w:rPr>
        <w:rFonts w:hint="default"/>
      </w:rPr>
    </w:lvl>
    <w:lvl w:ilvl="2">
      <w:start w:val="1"/>
      <w:numFmt w:val="decimal"/>
      <w:isLgl/>
      <w:lvlText w:val="%1.%2.%3."/>
      <w:lvlJc w:val="left"/>
      <w:pPr>
        <w:ind w:left="2229" w:hanging="1215"/>
      </w:pPr>
      <w:rPr>
        <w:rFonts w:hint="default"/>
      </w:rPr>
    </w:lvl>
    <w:lvl w:ilvl="3">
      <w:start w:val="1"/>
      <w:numFmt w:val="decimal"/>
      <w:isLgl/>
      <w:lvlText w:val="%1.%2.%3.%4."/>
      <w:lvlJc w:val="left"/>
      <w:pPr>
        <w:ind w:left="2523" w:hanging="1215"/>
      </w:pPr>
      <w:rPr>
        <w:rFonts w:hint="default"/>
      </w:rPr>
    </w:lvl>
    <w:lvl w:ilvl="4">
      <w:start w:val="1"/>
      <w:numFmt w:val="decimal"/>
      <w:isLgl/>
      <w:lvlText w:val="%1.%2.%3.%4.%5."/>
      <w:lvlJc w:val="left"/>
      <w:pPr>
        <w:ind w:left="2817" w:hanging="1215"/>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47" w15:restartNumberingAfterBreak="0">
    <w:nsid w:val="7EA558F3"/>
    <w:multiLevelType w:val="hybridMultilevel"/>
    <w:tmpl w:val="753E46CC"/>
    <w:lvl w:ilvl="0" w:tplc="63A4F0E0">
      <w:start w:val="1"/>
      <w:numFmt w:val="decimal"/>
      <w:lvlText w:val="%1."/>
      <w:lvlJc w:val="left"/>
      <w:pPr>
        <w:tabs>
          <w:tab w:val="num" w:pos="1069"/>
        </w:tabs>
        <w:ind w:left="1069" w:hanging="360"/>
      </w:pPr>
      <w:rPr>
        <w:b w:val="0"/>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6"/>
  </w:num>
  <w:num w:numId="2">
    <w:abstractNumId w:val="47"/>
  </w:num>
  <w:num w:numId="3">
    <w:abstractNumId w:val="8"/>
  </w:num>
  <w:num w:numId="4">
    <w:abstractNumId w:val="5"/>
  </w:num>
  <w:num w:numId="5">
    <w:abstractNumId w:val="40"/>
  </w:num>
  <w:num w:numId="6">
    <w:abstractNumId w:val="16"/>
  </w:num>
  <w:num w:numId="7">
    <w:abstractNumId w:val="36"/>
  </w:num>
  <w:num w:numId="8">
    <w:abstractNumId w:val="7"/>
  </w:num>
  <w:num w:numId="9">
    <w:abstractNumId w:val="10"/>
  </w:num>
  <w:num w:numId="10">
    <w:abstractNumId w:val="46"/>
  </w:num>
  <w:num w:numId="11">
    <w:abstractNumId w:val="38"/>
  </w:num>
  <w:num w:numId="12">
    <w:abstractNumId w:val="42"/>
  </w:num>
  <w:num w:numId="13">
    <w:abstractNumId w:val="45"/>
  </w:num>
  <w:num w:numId="14">
    <w:abstractNumId w:val="11"/>
  </w:num>
  <w:num w:numId="15">
    <w:abstractNumId w:val="18"/>
  </w:num>
  <w:num w:numId="16">
    <w:abstractNumId w:val="17"/>
  </w:num>
  <w:num w:numId="17">
    <w:abstractNumId w:val="32"/>
  </w:num>
  <w:num w:numId="18">
    <w:abstractNumId w:val="15"/>
  </w:num>
  <w:num w:numId="19">
    <w:abstractNumId w:val="22"/>
  </w:num>
  <w:num w:numId="20">
    <w:abstractNumId w:val="30"/>
  </w:num>
  <w:num w:numId="21">
    <w:abstractNumId w:val="3"/>
  </w:num>
  <w:num w:numId="22">
    <w:abstractNumId w:val="6"/>
  </w:num>
  <w:num w:numId="23">
    <w:abstractNumId w:val="4"/>
  </w:num>
  <w:num w:numId="24">
    <w:abstractNumId w:val="24"/>
  </w:num>
  <w:num w:numId="25">
    <w:abstractNumId w:val="21"/>
  </w:num>
  <w:num w:numId="26">
    <w:abstractNumId w:val="0"/>
  </w:num>
  <w:num w:numId="27">
    <w:abstractNumId w:val="1"/>
  </w:num>
  <w:num w:numId="28">
    <w:abstractNumId w:val="34"/>
  </w:num>
  <w:num w:numId="29">
    <w:abstractNumId w:val="33"/>
  </w:num>
  <w:num w:numId="30">
    <w:abstractNumId w:val="19"/>
  </w:num>
  <w:num w:numId="31">
    <w:abstractNumId w:val="31"/>
  </w:num>
  <w:num w:numId="32">
    <w:abstractNumId w:val="12"/>
  </w:num>
  <w:num w:numId="33">
    <w:abstractNumId w:val="29"/>
  </w:num>
  <w:num w:numId="34">
    <w:abstractNumId w:val="28"/>
  </w:num>
  <w:num w:numId="35">
    <w:abstractNumId w:val="37"/>
  </w:num>
  <w:num w:numId="36">
    <w:abstractNumId w:val="1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5"/>
  </w:num>
  <w:num w:numId="46">
    <w:abstractNumId w:val="23"/>
  </w:num>
  <w:num w:numId="47">
    <w:abstractNumId w:val="27"/>
  </w:num>
  <w:num w:numId="48">
    <w:abstractNumId w:val="2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E7"/>
    <w:rsid w:val="00001324"/>
    <w:rsid w:val="00003B25"/>
    <w:rsid w:val="000047A2"/>
    <w:rsid w:val="00005520"/>
    <w:rsid w:val="000067C6"/>
    <w:rsid w:val="00007279"/>
    <w:rsid w:val="000101AA"/>
    <w:rsid w:val="0001534B"/>
    <w:rsid w:val="00021238"/>
    <w:rsid w:val="00023AC5"/>
    <w:rsid w:val="00024608"/>
    <w:rsid w:val="00024A82"/>
    <w:rsid w:val="00024B9A"/>
    <w:rsid w:val="00025560"/>
    <w:rsid w:val="00026528"/>
    <w:rsid w:val="000270C7"/>
    <w:rsid w:val="00027A5D"/>
    <w:rsid w:val="000319E3"/>
    <w:rsid w:val="00033A5E"/>
    <w:rsid w:val="000349F1"/>
    <w:rsid w:val="00035A1F"/>
    <w:rsid w:val="00037CEA"/>
    <w:rsid w:val="00040A33"/>
    <w:rsid w:val="000411A3"/>
    <w:rsid w:val="00042A1E"/>
    <w:rsid w:val="0004363B"/>
    <w:rsid w:val="000449DD"/>
    <w:rsid w:val="00044A2D"/>
    <w:rsid w:val="00044BFF"/>
    <w:rsid w:val="00046D40"/>
    <w:rsid w:val="00052A42"/>
    <w:rsid w:val="000636A9"/>
    <w:rsid w:val="00070C16"/>
    <w:rsid w:val="000733D9"/>
    <w:rsid w:val="00076902"/>
    <w:rsid w:val="00076A2E"/>
    <w:rsid w:val="00077995"/>
    <w:rsid w:val="00082536"/>
    <w:rsid w:val="000830FF"/>
    <w:rsid w:val="00085DC8"/>
    <w:rsid w:val="00093294"/>
    <w:rsid w:val="0009611D"/>
    <w:rsid w:val="000A3347"/>
    <w:rsid w:val="000A62A8"/>
    <w:rsid w:val="000A756F"/>
    <w:rsid w:val="000A76CE"/>
    <w:rsid w:val="000A7EA0"/>
    <w:rsid w:val="000B2C5B"/>
    <w:rsid w:val="000B5C8A"/>
    <w:rsid w:val="000B61BD"/>
    <w:rsid w:val="000C0D55"/>
    <w:rsid w:val="000C2DEF"/>
    <w:rsid w:val="000C31F8"/>
    <w:rsid w:val="000C6F68"/>
    <w:rsid w:val="000C71F7"/>
    <w:rsid w:val="000D0E71"/>
    <w:rsid w:val="000D5652"/>
    <w:rsid w:val="000D5FC3"/>
    <w:rsid w:val="000D7F9B"/>
    <w:rsid w:val="000E0915"/>
    <w:rsid w:val="000E6DBB"/>
    <w:rsid w:val="000E780E"/>
    <w:rsid w:val="000F03EF"/>
    <w:rsid w:val="000F086D"/>
    <w:rsid w:val="000F167C"/>
    <w:rsid w:val="000F28BA"/>
    <w:rsid w:val="000F2EF1"/>
    <w:rsid w:val="000F3F42"/>
    <w:rsid w:val="000F4151"/>
    <w:rsid w:val="000F5F70"/>
    <w:rsid w:val="00100677"/>
    <w:rsid w:val="00115380"/>
    <w:rsid w:val="001201E2"/>
    <w:rsid w:val="00121B27"/>
    <w:rsid w:val="001221FD"/>
    <w:rsid w:val="00122D74"/>
    <w:rsid w:val="0012779A"/>
    <w:rsid w:val="00127E21"/>
    <w:rsid w:val="00130290"/>
    <w:rsid w:val="0013064B"/>
    <w:rsid w:val="00130CEC"/>
    <w:rsid w:val="00130F48"/>
    <w:rsid w:val="00140FF4"/>
    <w:rsid w:val="00142525"/>
    <w:rsid w:val="00144F21"/>
    <w:rsid w:val="001454C2"/>
    <w:rsid w:val="001465E9"/>
    <w:rsid w:val="00147B14"/>
    <w:rsid w:val="0015152F"/>
    <w:rsid w:val="0015192B"/>
    <w:rsid w:val="001544E4"/>
    <w:rsid w:val="001619CD"/>
    <w:rsid w:val="0016332D"/>
    <w:rsid w:val="00166018"/>
    <w:rsid w:val="0016604C"/>
    <w:rsid w:val="00170334"/>
    <w:rsid w:val="00171F92"/>
    <w:rsid w:val="00172F41"/>
    <w:rsid w:val="00174C94"/>
    <w:rsid w:val="00174D61"/>
    <w:rsid w:val="00176E99"/>
    <w:rsid w:val="00180421"/>
    <w:rsid w:val="0018118F"/>
    <w:rsid w:val="00181BC0"/>
    <w:rsid w:val="0018261F"/>
    <w:rsid w:val="00182D83"/>
    <w:rsid w:val="00184038"/>
    <w:rsid w:val="00186545"/>
    <w:rsid w:val="00186E06"/>
    <w:rsid w:val="00190CEE"/>
    <w:rsid w:val="0019169D"/>
    <w:rsid w:val="0019490E"/>
    <w:rsid w:val="001A1147"/>
    <w:rsid w:val="001A15DF"/>
    <w:rsid w:val="001B087A"/>
    <w:rsid w:val="001B18A8"/>
    <w:rsid w:val="001B2C3E"/>
    <w:rsid w:val="001B2F0F"/>
    <w:rsid w:val="001B61B2"/>
    <w:rsid w:val="001B640C"/>
    <w:rsid w:val="001B71CE"/>
    <w:rsid w:val="001C0532"/>
    <w:rsid w:val="001C12DD"/>
    <w:rsid w:val="001C148A"/>
    <w:rsid w:val="001C310F"/>
    <w:rsid w:val="001C4172"/>
    <w:rsid w:val="001C474C"/>
    <w:rsid w:val="001C52FB"/>
    <w:rsid w:val="001C6297"/>
    <w:rsid w:val="001D2A03"/>
    <w:rsid w:val="001D33E9"/>
    <w:rsid w:val="001D4306"/>
    <w:rsid w:val="001D530F"/>
    <w:rsid w:val="001D5FDB"/>
    <w:rsid w:val="001E0C07"/>
    <w:rsid w:val="001E1367"/>
    <w:rsid w:val="001E60EF"/>
    <w:rsid w:val="001E799C"/>
    <w:rsid w:val="001F0AE3"/>
    <w:rsid w:val="001F619D"/>
    <w:rsid w:val="002049D3"/>
    <w:rsid w:val="0021026E"/>
    <w:rsid w:val="00210617"/>
    <w:rsid w:val="00210E74"/>
    <w:rsid w:val="002127AB"/>
    <w:rsid w:val="0021479E"/>
    <w:rsid w:val="0021633C"/>
    <w:rsid w:val="002221EB"/>
    <w:rsid w:val="00223B1D"/>
    <w:rsid w:val="00224AFA"/>
    <w:rsid w:val="00225F0E"/>
    <w:rsid w:val="002320FC"/>
    <w:rsid w:val="00232F4A"/>
    <w:rsid w:val="00234841"/>
    <w:rsid w:val="00236426"/>
    <w:rsid w:val="0023720E"/>
    <w:rsid w:val="00237C49"/>
    <w:rsid w:val="00240038"/>
    <w:rsid w:val="00240071"/>
    <w:rsid w:val="002421F1"/>
    <w:rsid w:val="00243FDD"/>
    <w:rsid w:val="00246100"/>
    <w:rsid w:val="002531CB"/>
    <w:rsid w:val="00255A4E"/>
    <w:rsid w:val="002578C8"/>
    <w:rsid w:val="00260965"/>
    <w:rsid w:val="00270AF7"/>
    <w:rsid w:val="00272463"/>
    <w:rsid w:val="00272B03"/>
    <w:rsid w:val="00273023"/>
    <w:rsid w:val="002733CD"/>
    <w:rsid w:val="002738CE"/>
    <w:rsid w:val="002751FB"/>
    <w:rsid w:val="00277F6F"/>
    <w:rsid w:val="00280A46"/>
    <w:rsid w:val="00280BB8"/>
    <w:rsid w:val="00280F39"/>
    <w:rsid w:val="0028329B"/>
    <w:rsid w:val="0028552B"/>
    <w:rsid w:val="00285C45"/>
    <w:rsid w:val="002905E2"/>
    <w:rsid w:val="00293284"/>
    <w:rsid w:val="00293428"/>
    <w:rsid w:val="00294C78"/>
    <w:rsid w:val="002950C9"/>
    <w:rsid w:val="00296D6D"/>
    <w:rsid w:val="002A0CB6"/>
    <w:rsid w:val="002A2AD4"/>
    <w:rsid w:val="002A3428"/>
    <w:rsid w:val="002A3D62"/>
    <w:rsid w:val="002A492D"/>
    <w:rsid w:val="002B01A6"/>
    <w:rsid w:val="002B3D47"/>
    <w:rsid w:val="002B4CAE"/>
    <w:rsid w:val="002B64C9"/>
    <w:rsid w:val="002B78D3"/>
    <w:rsid w:val="002B7A2F"/>
    <w:rsid w:val="002C0026"/>
    <w:rsid w:val="002C2919"/>
    <w:rsid w:val="002C2C0F"/>
    <w:rsid w:val="002C5B28"/>
    <w:rsid w:val="002C7913"/>
    <w:rsid w:val="002D4DCD"/>
    <w:rsid w:val="002E0AF3"/>
    <w:rsid w:val="002E2AC0"/>
    <w:rsid w:val="002E6E29"/>
    <w:rsid w:val="002F09CA"/>
    <w:rsid w:val="002F1B6F"/>
    <w:rsid w:val="002F1E86"/>
    <w:rsid w:val="002F21DA"/>
    <w:rsid w:val="002F262D"/>
    <w:rsid w:val="002F3B81"/>
    <w:rsid w:val="002F3DB8"/>
    <w:rsid w:val="002F7259"/>
    <w:rsid w:val="002F7832"/>
    <w:rsid w:val="003006DE"/>
    <w:rsid w:val="00302539"/>
    <w:rsid w:val="003041D7"/>
    <w:rsid w:val="0030524C"/>
    <w:rsid w:val="003053F2"/>
    <w:rsid w:val="003112DE"/>
    <w:rsid w:val="00313D8B"/>
    <w:rsid w:val="00317FD0"/>
    <w:rsid w:val="003237D2"/>
    <w:rsid w:val="00325006"/>
    <w:rsid w:val="003265C1"/>
    <w:rsid w:val="00332D0C"/>
    <w:rsid w:val="003349E2"/>
    <w:rsid w:val="00340C08"/>
    <w:rsid w:val="00347FA1"/>
    <w:rsid w:val="00351386"/>
    <w:rsid w:val="00356205"/>
    <w:rsid w:val="0036427E"/>
    <w:rsid w:val="003650FF"/>
    <w:rsid w:val="00366C96"/>
    <w:rsid w:val="00372DD8"/>
    <w:rsid w:val="0037458C"/>
    <w:rsid w:val="00374B70"/>
    <w:rsid w:val="00375EE7"/>
    <w:rsid w:val="00380504"/>
    <w:rsid w:val="00382F1C"/>
    <w:rsid w:val="00386FA2"/>
    <w:rsid w:val="003904B0"/>
    <w:rsid w:val="00390B45"/>
    <w:rsid w:val="003947DE"/>
    <w:rsid w:val="00395BFC"/>
    <w:rsid w:val="003A0E88"/>
    <w:rsid w:val="003A120D"/>
    <w:rsid w:val="003A19B4"/>
    <w:rsid w:val="003A2653"/>
    <w:rsid w:val="003A3ECA"/>
    <w:rsid w:val="003A6CD0"/>
    <w:rsid w:val="003A78E4"/>
    <w:rsid w:val="003A7901"/>
    <w:rsid w:val="003B296D"/>
    <w:rsid w:val="003B3716"/>
    <w:rsid w:val="003B4260"/>
    <w:rsid w:val="003B6D02"/>
    <w:rsid w:val="003B6F32"/>
    <w:rsid w:val="003C0408"/>
    <w:rsid w:val="003C0609"/>
    <w:rsid w:val="003C1E42"/>
    <w:rsid w:val="003C21C8"/>
    <w:rsid w:val="003C32B2"/>
    <w:rsid w:val="003C51BD"/>
    <w:rsid w:val="003C5305"/>
    <w:rsid w:val="003C5CF1"/>
    <w:rsid w:val="003D09D0"/>
    <w:rsid w:val="003D38E1"/>
    <w:rsid w:val="003D41EB"/>
    <w:rsid w:val="003D479C"/>
    <w:rsid w:val="003D4DB3"/>
    <w:rsid w:val="003D4E2A"/>
    <w:rsid w:val="003D5796"/>
    <w:rsid w:val="003D6CF4"/>
    <w:rsid w:val="003E0F03"/>
    <w:rsid w:val="003E1240"/>
    <w:rsid w:val="003E3837"/>
    <w:rsid w:val="003F0150"/>
    <w:rsid w:val="003F2A84"/>
    <w:rsid w:val="0040066D"/>
    <w:rsid w:val="00401A8E"/>
    <w:rsid w:val="00401E0C"/>
    <w:rsid w:val="00401F2D"/>
    <w:rsid w:val="00402948"/>
    <w:rsid w:val="00402BAC"/>
    <w:rsid w:val="004031CA"/>
    <w:rsid w:val="00412EE5"/>
    <w:rsid w:val="004133DC"/>
    <w:rsid w:val="00413C7F"/>
    <w:rsid w:val="00415A75"/>
    <w:rsid w:val="0041624F"/>
    <w:rsid w:val="00420CBC"/>
    <w:rsid w:val="00421A5C"/>
    <w:rsid w:val="00421AD7"/>
    <w:rsid w:val="00422E28"/>
    <w:rsid w:val="00423E1F"/>
    <w:rsid w:val="00423E71"/>
    <w:rsid w:val="00424EAA"/>
    <w:rsid w:val="0043349A"/>
    <w:rsid w:val="004456F6"/>
    <w:rsid w:val="0044670E"/>
    <w:rsid w:val="00447BA9"/>
    <w:rsid w:val="004505FE"/>
    <w:rsid w:val="00450F50"/>
    <w:rsid w:val="00450F9A"/>
    <w:rsid w:val="0045680E"/>
    <w:rsid w:val="00457CFA"/>
    <w:rsid w:val="0046066C"/>
    <w:rsid w:val="004610A5"/>
    <w:rsid w:val="00462FC2"/>
    <w:rsid w:val="00463F4F"/>
    <w:rsid w:val="004644D5"/>
    <w:rsid w:val="0046513D"/>
    <w:rsid w:val="00465E76"/>
    <w:rsid w:val="00470642"/>
    <w:rsid w:val="004815D4"/>
    <w:rsid w:val="00484E1A"/>
    <w:rsid w:val="00485C71"/>
    <w:rsid w:val="00485CED"/>
    <w:rsid w:val="00486FED"/>
    <w:rsid w:val="004879EC"/>
    <w:rsid w:val="00487DCF"/>
    <w:rsid w:val="004901BA"/>
    <w:rsid w:val="00490283"/>
    <w:rsid w:val="00493341"/>
    <w:rsid w:val="004935D9"/>
    <w:rsid w:val="00493DFB"/>
    <w:rsid w:val="004A0292"/>
    <w:rsid w:val="004A037A"/>
    <w:rsid w:val="004A194D"/>
    <w:rsid w:val="004A1C3B"/>
    <w:rsid w:val="004A5661"/>
    <w:rsid w:val="004A6DA2"/>
    <w:rsid w:val="004B0558"/>
    <w:rsid w:val="004B1681"/>
    <w:rsid w:val="004B1C59"/>
    <w:rsid w:val="004B1E7C"/>
    <w:rsid w:val="004B309C"/>
    <w:rsid w:val="004B5B81"/>
    <w:rsid w:val="004C006F"/>
    <w:rsid w:val="004C01A3"/>
    <w:rsid w:val="004C18C5"/>
    <w:rsid w:val="004C1D1E"/>
    <w:rsid w:val="004C1DB1"/>
    <w:rsid w:val="004C7F3E"/>
    <w:rsid w:val="004D2B7A"/>
    <w:rsid w:val="004D377B"/>
    <w:rsid w:val="004D4AF5"/>
    <w:rsid w:val="004E1562"/>
    <w:rsid w:val="004E2507"/>
    <w:rsid w:val="004E2ECC"/>
    <w:rsid w:val="004F0FCB"/>
    <w:rsid w:val="004F200A"/>
    <w:rsid w:val="004F240F"/>
    <w:rsid w:val="004F3798"/>
    <w:rsid w:val="004F546D"/>
    <w:rsid w:val="004F64AE"/>
    <w:rsid w:val="00500D8E"/>
    <w:rsid w:val="00500E2C"/>
    <w:rsid w:val="00503ABC"/>
    <w:rsid w:val="00504A1F"/>
    <w:rsid w:val="005067A0"/>
    <w:rsid w:val="00506CFB"/>
    <w:rsid w:val="00506D53"/>
    <w:rsid w:val="0050721E"/>
    <w:rsid w:val="00507D78"/>
    <w:rsid w:val="005102E0"/>
    <w:rsid w:val="00515631"/>
    <w:rsid w:val="0051616D"/>
    <w:rsid w:val="005162D2"/>
    <w:rsid w:val="0052276A"/>
    <w:rsid w:val="00522A1C"/>
    <w:rsid w:val="00531CE8"/>
    <w:rsid w:val="00532C23"/>
    <w:rsid w:val="0053628E"/>
    <w:rsid w:val="00536D5D"/>
    <w:rsid w:val="0054103A"/>
    <w:rsid w:val="00541056"/>
    <w:rsid w:val="00541952"/>
    <w:rsid w:val="005433E5"/>
    <w:rsid w:val="005470DC"/>
    <w:rsid w:val="005507BF"/>
    <w:rsid w:val="00551644"/>
    <w:rsid w:val="00552E31"/>
    <w:rsid w:val="0055317B"/>
    <w:rsid w:val="00553E60"/>
    <w:rsid w:val="00554A42"/>
    <w:rsid w:val="005602DC"/>
    <w:rsid w:val="00563108"/>
    <w:rsid w:val="00564139"/>
    <w:rsid w:val="00564160"/>
    <w:rsid w:val="005644A1"/>
    <w:rsid w:val="0056516B"/>
    <w:rsid w:val="00566E4D"/>
    <w:rsid w:val="005672D8"/>
    <w:rsid w:val="0057082C"/>
    <w:rsid w:val="0057290B"/>
    <w:rsid w:val="00573086"/>
    <w:rsid w:val="0057388A"/>
    <w:rsid w:val="00574593"/>
    <w:rsid w:val="00576E97"/>
    <w:rsid w:val="00577F07"/>
    <w:rsid w:val="00581FE0"/>
    <w:rsid w:val="00582B76"/>
    <w:rsid w:val="00583EE2"/>
    <w:rsid w:val="005858E9"/>
    <w:rsid w:val="00587517"/>
    <w:rsid w:val="0059256C"/>
    <w:rsid w:val="00592E60"/>
    <w:rsid w:val="00593BF7"/>
    <w:rsid w:val="00595756"/>
    <w:rsid w:val="00597A91"/>
    <w:rsid w:val="005A0C80"/>
    <w:rsid w:val="005A1252"/>
    <w:rsid w:val="005A3CFA"/>
    <w:rsid w:val="005A4DBB"/>
    <w:rsid w:val="005A5E1E"/>
    <w:rsid w:val="005B2D5F"/>
    <w:rsid w:val="005B30BB"/>
    <w:rsid w:val="005B3E13"/>
    <w:rsid w:val="005B4018"/>
    <w:rsid w:val="005B4E30"/>
    <w:rsid w:val="005B60CD"/>
    <w:rsid w:val="005B6F25"/>
    <w:rsid w:val="005C1861"/>
    <w:rsid w:val="005C4652"/>
    <w:rsid w:val="005C47DB"/>
    <w:rsid w:val="005C5DF8"/>
    <w:rsid w:val="005D15DA"/>
    <w:rsid w:val="005D2BF0"/>
    <w:rsid w:val="005D5AEA"/>
    <w:rsid w:val="005D6200"/>
    <w:rsid w:val="005E0037"/>
    <w:rsid w:val="005E1842"/>
    <w:rsid w:val="005E2D15"/>
    <w:rsid w:val="005E63EB"/>
    <w:rsid w:val="005F2E85"/>
    <w:rsid w:val="006022DD"/>
    <w:rsid w:val="00604EF3"/>
    <w:rsid w:val="006057A7"/>
    <w:rsid w:val="00610348"/>
    <w:rsid w:val="0061319C"/>
    <w:rsid w:val="00613949"/>
    <w:rsid w:val="006160F9"/>
    <w:rsid w:val="0061611E"/>
    <w:rsid w:val="006232C3"/>
    <w:rsid w:val="0062381E"/>
    <w:rsid w:val="00627A73"/>
    <w:rsid w:val="00627BB0"/>
    <w:rsid w:val="006308B8"/>
    <w:rsid w:val="00630CC1"/>
    <w:rsid w:val="006319CF"/>
    <w:rsid w:val="00633C56"/>
    <w:rsid w:val="006348C8"/>
    <w:rsid w:val="00635347"/>
    <w:rsid w:val="006376E3"/>
    <w:rsid w:val="00640AC8"/>
    <w:rsid w:val="00641F48"/>
    <w:rsid w:val="006425F2"/>
    <w:rsid w:val="0064737B"/>
    <w:rsid w:val="00656645"/>
    <w:rsid w:val="00656AAE"/>
    <w:rsid w:val="00660E67"/>
    <w:rsid w:val="0066202D"/>
    <w:rsid w:val="006624FC"/>
    <w:rsid w:val="00663863"/>
    <w:rsid w:val="00663AE9"/>
    <w:rsid w:val="006668E4"/>
    <w:rsid w:val="0067066D"/>
    <w:rsid w:val="00671FFA"/>
    <w:rsid w:val="006754F4"/>
    <w:rsid w:val="0067664E"/>
    <w:rsid w:val="00680675"/>
    <w:rsid w:val="0068091F"/>
    <w:rsid w:val="00681DB5"/>
    <w:rsid w:val="006828A5"/>
    <w:rsid w:val="006835E7"/>
    <w:rsid w:val="00684434"/>
    <w:rsid w:val="00685340"/>
    <w:rsid w:val="006859EC"/>
    <w:rsid w:val="006921FB"/>
    <w:rsid w:val="006925DC"/>
    <w:rsid w:val="00697A04"/>
    <w:rsid w:val="006A1BDF"/>
    <w:rsid w:val="006A3142"/>
    <w:rsid w:val="006A426B"/>
    <w:rsid w:val="006A5ED6"/>
    <w:rsid w:val="006A6567"/>
    <w:rsid w:val="006A7995"/>
    <w:rsid w:val="006B1A80"/>
    <w:rsid w:val="006B3A83"/>
    <w:rsid w:val="006B3BFC"/>
    <w:rsid w:val="006B7EB2"/>
    <w:rsid w:val="006C02E0"/>
    <w:rsid w:val="006C4A35"/>
    <w:rsid w:val="006C4CD6"/>
    <w:rsid w:val="006D0081"/>
    <w:rsid w:val="006D09D9"/>
    <w:rsid w:val="006D0CE1"/>
    <w:rsid w:val="006D201D"/>
    <w:rsid w:val="006D20E5"/>
    <w:rsid w:val="006E2F34"/>
    <w:rsid w:val="006E3D6C"/>
    <w:rsid w:val="006E41F7"/>
    <w:rsid w:val="006E4FCE"/>
    <w:rsid w:val="006E74D4"/>
    <w:rsid w:val="006F1007"/>
    <w:rsid w:val="006F18B0"/>
    <w:rsid w:val="006F2B91"/>
    <w:rsid w:val="0070274D"/>
    <w:rsid w:val="0070328B"/>
    <w:rsid w:val="00703CCB"/>
    <w:rsid w:val="00710098"/>
    <w:rsid w:val="007138CA"/>
    <w:rsid w:val="00713CAA"/>
    <w:rsid w:val="00715500"/>
    <w:rsid w:val="007157A2"/>
    <w:rsid w:val="007160CC"/>
    <w:rsid w:val="0071610C"/>
    <w:rsid w:val="00716489"/>
    <w:rsid w:val="00717E1F"/>
    <w:rsid w:val="00720360"/>
    <w:rsid w:val="007221F1"/>
    <w:rsid w:val="007235F5"/>
    <w:rsid w:val="00724604"/>
    <w:rsid w:val="00724F0D"/>
    <w:rsid w:val="00733BFC"/>
    <w:rsid w:val="00736C5A"/>
    <w:rsid w:val="00740C75"/>
    <w:rsid w:val="0074136D"/>
    <w:rsid w:val="007451F8"/>
    <w:rsid w:val="007467B6"/>
    <w:rsid w:val="00750240"/>
    <w:rsid w:val="00754AE6"/>
    <w:rsid w:val="00756502"/>
    <w:rsid w:val="00756DBC"/>
    <w:rsid w:val="00757E23"/>
    <w:rsid w:val="007602BA"/>
    <w:rsid w:val="00760734"/>
    <w:rsid w:val="0076089A"/>
    <w:rsid w:val="00761DD5"/>
    <w:rsid w:val="007635FD"/>
    <w:rsid w:val="00765BB7"/>
    <w:rsid w:val="00771F1D"/>
    <w:rsid w:val="00772301"/>
    <w:rsid w:val="007736F4"/>
    <w:rsid w:val="0077394E"/>
    <w:rsid w:val="00775FF1"/>
    <w:rsid w:val="00776802"/>
    <w:rsid w:val="00776B0E"/>
    <w:rsid w:val="00781DF7"/>
    <w:rsid w:val="00781EE7"/>
    <w:rsid w:val="007833C7"/>
    <w:rsid w:val="00783419"/>
    <w:rsid w:val="007865AC"/>
    <w:rsid w:val="00786618"/>
    <w:rsid w:val="007868C2"/>
    <w:rsid w:val="00793E09"/>
    <w:rsid w:val="00793F42"/>
    <w:rsid w:val="00795986"/>
    <w:rsid w:val="007A6FC5"/>
    <w:rsid w:val="007B223F"/>
    <w:rsid w:val="007B30A8"/>
    <w:rsid w:val="007B4B93"/>
    <w:rsid w:val="007C1753"/>
    <w:rsid w:val="007C4C75"/>
    <w:rsid w:val="007C5F30"/>
    <w:rsid w:val="007C65BE"/>
    <w:rsid w:val="007C6AD4"/>
    <w:rsid w:val="007D2EE1"/>
    <w:rsid w:val="007D4B98"/>
    <w:rsid w:val="007D59CC"/>
    <w:rsid w:val="007E2B01"/>
    <w:rsid w:val="007F0266"/>
    <w:rsid w:val="007F2FCA"/>
    <w:rsid w:val="007F4127"/>
    <w:rsid w:val="007F6DB0"/>
    <w:rsid w:val="007F7548"/>
    <w:rsid w:val="00801911"/>
    <w:rsid w:val="00801B66"/>
    <w:rsid w:val="00803549"/>
    <w:rsid w:val="00803725"/>
    <w:rsid w:val="00805F1E"/>
    <w:rsid w:val="0080664C"/>
    <w:rsid w:val="00806FB8"/>
    <w:rsid w:val="00814AF6"/>
    <w:rsid w:val="00815005"/>
    <w:rsid w:val="008165B9"/>
    <w:rsid w:val="008175FF"/>
    <w:rsid w:val="00820CA0"/>
    <w:rsid w:val="008255BE"/>
    <w:rsid w:val="00827F96"/>
    <w:rsid w:val="00831A13"/>
    <w:rsid w:val="00831A70"/>
    <w:rsid w:val="00831FF6"/>
    <w:rsid w:val="00833F50"/>
    <w:rsid w:val="008344D8"/>
    <w:rsid w:val="00835676"/>
    <w:rsid w:val="00836284"/>
    <w:rsid w:val="00837924"/>
    <w:rsid w:val="00837A58"/>
    <w:rsid w:val="00841FB4"/>
    <w:rsid w:val="00845BB1"/>
    <w:rsid w:val="00846505"/>
    <w:rsid w:val="00851BCD"/>
    <w:rsid w:val="0085206A"/>
    <w:rsid w:val="0085251A"/>
    <w:rsid w:val="0085403F"/>
    <w:rsid w:val="00854823"/>
    <w:rsid w:val="0085527E"/>
    <w:rsid w:val="00855538"/>
    <w:rsid w:val="00856118"/>
    <w:rsid w:val="00857FD6"/>
    <w:rsid w:val="00863F65"/>
    <w:rsid w:val="00864B00"/>
    <w:rsid w:val="00866638"/>
    <w:rsid w:val="00866BBC"/>
    <w:rsid w:val="008709BF"/>
    <w:rsid w:val="00872B92"/>
    <w:rsid w:val="00874BC9"/>
    <w:rsid w:val="00877B15"/>
    <w:rsid w:val="00880275"/>
    <w:rsid w:val="00883073"/>
    <w:rsid w:val="008833F8"/>
    <w:rsid w:val="00886AA9"/>
    <w:rsid w:val="00886CE8"/>
    <w:rsid w:val="00886F3E"/>
    <w:rsid w:val="008907A8"/>
    <w:rsid w:val="00891BA8"/>
    <w:rsid w:val="008922CC"/>
    <w:rsid w:val="008956DB"/>
    <w:rsid w:val="00897321"/>
    <w:rsid w:val="008A656E"/>
    <w:rsid w:val="008A6A4F"/>
    <w:rsid w:val="008A73C5"/>
    <w:rsid w:val="008B373D"/>
    <w:rsid w:val="008B3CF6"/>
    <w:rsid w:val="008C0185"/>
    <w:rsid w:val="008C0327"/>
    <w:rsid w:val="008C7F7B"/>
    <w:rsid w:val="008D6050"/>
    <w:rsid w:val="008E07E9"/>
    <w:rsid w:val="008E1209"/>
    <w:rsid w:val="008E2744"/>
    <w:rsid w:val="008E7B55"/>
    <w:rsid w:val="008F1475"/>
    <w:rsid w:val="00900226"/>
    <w:rsid w:val="009007C5"/>
    <w:rsid w:val="00901B4E"/>
    <w:rsid w:val="0090341C"/>
    <w:rsid w:val="00903E22"/>
    <w:rsid w:val="00904EFE"/>
    <w:rsid w:val="009066F2"/>
    <w:rsid w:val="009072AD"/>
    <w:rsid w:val="00907395"/>
    <w:rsid w:val="00910813"/>
    <w:rsid w:val="009169C8"/>
    <w:rsid w:val="009207BA"/>
    <w:rsid w:val="0092189C"/>
    <w:rsid w:val="00921BC7"/>
    <w:rsid w:val="00922E8D"/>
    <w:rsid w:val="00923108"/>
    <w:rsid w:val="00924E78"/>
    <w:rsid w:val="00925079"/>
    <w:rsid w:val="00925BAA"/>
    <w:rsid w:val="0093200F"/>
    <w:rsid w:val="009332AB"/>
    <w:rsid w:val="009378EB"/>
    <w:rsid w:val="0094072E"/>
    <w:rsid w:val="00941C7D"/>
    <w:rsid w:val="00944288"/>
    <w:rsid w:val="0094506C"/>
    <w:rsid w:val="0094557C"/>
    <w:rsid w:val="009457CA"/>
    <w:rsid w:val="00946611"/>
    <w:rsid w:val="00953630"/>
    <w:rsid w:val="00956C67"/>
    <w:rsid w:val="009575D4"/>
    <w:rsid w:val="009611FE"/>
    <w:rsid w:val="0096646C"/>
    <w:rsid w:val="00972C27"/>
    <w:rsid w:val="00973359"/>
    <w:rsid w:val="00977038"/>
    <w:rsid w:val="009807E5"/>
    <w:rsid w:val="00980A49"/>
    <w:rsid w:val="009828FE"/>
    <w:rsid w:val="00982D0F"/>
    <w:rsid w:val="00984A08"/>
    <w:rsid w:val="009866FF"/>
    <w:rsid w:val="00995C2F"/>
    <w:rsid w:val="009A15F7"/>
    <w:rsid w:val="009A277C"/>
    <w:rsid w:val="009A326A"/>
    <w:rsid w:val="009A53B5"/>
    <w:rsid w:val="009A61BB"/>
    <w:rsid w:val="009A6541"/>
    <w:rsid w:val="009A7D32"/>
    <w:rsid w:val="009B1B26"/>
    <w:rsid w:val="009B2A1F"/>
    <w:rsid w:val="009B355E"/>
    <w:rsid w:val="009B5701"/>
    <w:rsid w:val="009C6201"/>
    <w:rsid w:val="009C62EF"/>
    <w:rsid w:val="009D01B2"/>
    <w:rsid w:val="009D06A1"/>
    <w:rsid w:val="009D0C04"/>
    <w:rsid w:val="009D0FD0"/>
    <w:rsid w:val="009D333A"/>
    <w:rsid w:val="009D7663"/>
    <w:rsid w:val="009D7C6A"/>
    <w:rsid w:val="009D7ECF"/>
    <w:rsid w:val="009E06C4"/>
    <w:rsid w:val="009E098D"/>
    <w:rsid w:val="009E2F50"/>
    <w:rsid w:val="009E4EE3"/>
    <w:rsid w:val="009E5060"/>
    <w:rsid w:val="009E77D5"/>
    <w:rsid w:val="009E7D82"/>
    <w:rsid w:val="009E7DF9"/>
    <w:rsid w:val="009F061D"/>
    <w:rsid w:val="009F17FB"/>
    <w:rsid w:val="009F1C66"/>
    <w:rsid w:val="009F5402"/>
    <w:rsid w:val="009F7ABB"/>
    <w:rsid w:val="00A052F7"/>
    <w:rsid w:val="00A06459"/>
    <w:rsid w:val="00A064EE"/>
    <w:rsid w:val="00A0654E"/>
    <w:rsid w:val="00A1176A"/>
    <w:rsid w:val="00A14406"/>
    <w:rsid w:val="00A15DEB"/>
    <w:rsid w:val="00A17DAD"/>
    <w:rsid w:val="00A2120C"/>
    <w:rsid w:val="00A26B83"/>
    <w:rsid w:val="00A308BB"/>
    <w:rsid w:val="00A3120B"/>
    <w:rsid w:val="00A31467"/>
    <w:rsid w:val="00A321DD"/>
    <w:rsid w:val="00A3608F"/>
    <w:rsid w:val="00A36364"/>
    <w:rsid w:val="00A36F5D"/>
    <w:rsid w:val="00A37AC8"/>
    <w:rsid w:val="00A400FE"/>
    <w:rsid w:val="00A40E83"/>
    <w:rsid w:val="00A41AB8"/>
    <w:rsid w:val="00A41B64"/>
    <w:rsid w:val="00A43D80"/>
    <w:rsid w:val="00A50CF7"/>
    <w:rsid w:val="00A54BB3"/>
    <w:rsid w:val="00A5689A"/>
    <w:rsid w:val="00A6093B"/>
    <w:rsid w:val="00A6394A"/>
    <w:rsid w:val="00A73141"/>
    <w:rsid w:val="00A76B38"/>
    <w:rsid w:val="00A8079E"/>
    <w:rsid w:val="00A84F9E"/>
    <w:rsid w:val="00A863A0"/>
    <w:rsid w:val="00A872ED"/>
    <w:rsid w:val="00A931C4"/>
    <w:rsid w:val="00A94F1A"/>
    <w:rsid w:val="00AA265E"/>
    <w:rsid w:val="00AA3A91"/>
    <w:rsid w:val="00AA3F8D"/>
    <w:rsid w:val="00AA5CE1"/>
    <w:rsid w:val="00AA6560"/>
    <w:rsid w:val="00AA6EBE"/>
    <w:rsid w:val="00AB0107"/>
    <w:rsid w:val="00AB0EBE"/>
    <w:rsid w:val="00AB1E5B"/>
    <w:rsid w:val="00AB1F38"/>
    <w:rsid w:val="00AB4F0F"/>
    <w:rsid w:val="00AB60F6"/>
    <w:rsid w:val="00AB7AC3"/>
    <w:rsid w:val="00AC3DBB"/>
    <w:rsid w:val="00AC504D"/>
    <w:rsid w:val="00AC7381"/>
    <w:rsid w:val="00AD1971"/>
    <w:rsid w:val="00AD3AD3"/>
    <w:rsid w:val="00AD6AB2"/>
    <w:rsid w:val="00AE1B2D"/>
    <w:rsid w:val="00AE1D29"/>
    <w:rsid w:val="00AE2EF4"/>
    <w:rsid w:val="00AE3F17"/>
    <w:rsid w:val="00AE5C1A"/>
    <w:rsid w:val="00AE648B"/>
    <w:rsid w:val="00AF392F"/>
    <w:rsid w:val="00AF588A"/>
    <w:rsid w:val="00AF60B3"/>
    <w:rsid w:val="00AF687E"/>
    <w:rsid w:val="00AF77F4"/>
    <w:rsid w:val="00AF7DA5"/>
    <w:rsid w:val="00B02731"/>
    <w:rsid w:val="00B02CD6"/>
    <w:rsid w:val="00B02E81"/>
    <w:rsid w:val="00B0336B"/>
    <w:rsid w:val="00B03A3C"/>
    <w:rsid w:val="00B0625C"/>
    <w:rsid w:val="00B06CDC"/>
    <w:rsid w:val="00B06E96"/>
    <w:rsid w:val="00B1091E"/>
    <w:rsid w:val="00B10988"/>
    <w:rsid w:val="00B12872"/>
    <w:rsid w:val="00B14245"/>
    <w:rsid w:val="00B1687E"/>
    <w:rsid w:val="00B204B2"/>
    <w:rsid w:val="00B22257"/>
    <w:rsid w:val="00B25A5C"/>
    <w:rsid w:val="00B31EF2"/>
    <w:rsid w:val="00B32CE2"/>
    <w:rsid w:val="00B420A4"/>
    <w:rsid w:val="00B44DE0"/>
    <w:rsid w:val="00B511E0"/>
    <w:rsid w:val="00B51808"/>
    <w:rsid w:val="00B5403A"/>
    <w:rsid w:val="00B60EC9"/>
    <w:rsid w:val="00B61BDC"/>
    <w:rsid w:val="00B6674F"/>
    <w:rsid w:val="00B670BD"/>
    <w:rsid w:val="00B67C5A"/>
    <w:rsid w:val="00B713AC"/>
    <w:rsid w:val="00B721FD"/>
    <w:rsid w:val="00B7264E"/>
    <w:rsid w:val="00B73AE9"/>
    <w:rsid w:val="00B75246"/>
    <w:rsid w:val="00B77905"/>
    <w:rsid w:val="00B77D2E"/>
    <w:rsid w:val="00B80429"/>
    <w:rsid w:val="00B8063F"/>
    <w:rsid w:val="00B80917"/>
    <w:rsid w:val="00B82955"/>
    <w:rsid w:val="00B87CCF"/>
    <w:rsid w:val="00B91A8B"/>
    <w:rsid w:val="00B92974"/>
    <w:rsid w:val="00B93D23"/>
    <w:rsid w:val="00B95C00"/>
    <w:rsid w:val="00B963A2"/>
    <w:rsid w:val="00B96417"/>
    <w:rsid w:val="00B96C76"/>
    <w:rsid w:val="00B96D4C"/>
    <w:rsid w:val="00B96DFB"/>
    <w:rsid w:val="00B97AE9"/>
    <w:rsid w:val="00BA1A27"/>
    <w:rsid w:val="00BA3102"/>
    <w:rsid w:val="00BA5DD8"/>
    <w:rsid w:val="00BB1513"/>
    <w:rsid w:val="00BB2B5E"/>
    <w:rsid w:val="00BB2D20"/>
    <w:rsid w:val="00BB3678"/>
    <w:rsid w:val="00BB5D1C"/>
    <w:rsid w:val="00BC06BB"/>
    <w:rsid w:val="00BC22DB"/>
    <w:rsid w:val="00BC42FE"/>
    <w:rsid w:val="00BC53C9"/>
    <w:rsid w:val="00BC55A3"/>
    <w:rsid w:val="00BC62B4"/>
    <w:rsid w:val="00BC7C59"/>
    <w:rsid w:val="00BD2832"/>
    <w:rsid w:val="00BD2A2F"/>
    <w:rsid w:val="00BD3D99"/>
    <w:rsid w:val="00BD430E"/>
    <w:rsid w:val="00BD70EA"/>
    <w:rsid w:val="00BE085A"/>
    <w:rsid w:val="00BE0AE2"/>
    <w:rsid w:val="00BE236C"/>
    <w:rsid w:val="00BE31AF"/>
    <w:rsid w:val="00BF2733"/>
    <w:rsid w:val="00BF5641"/>
    <w:rsid w:val="00BF6043"/>
    <w:rsid w:val="00BF6E73"/>
    <w:rsid w:val="00C0001D"/>
    <w:rsid w:val="00C00919"/>
    <w:rsid w:val="00C016FE"/>
    <w:rsid w:val="00C03127"/>
    <w:rsid w:val="00C05B0D"/>
    <w:rsid w:val="00C11029"/>
    <w:rsid w:val="00C16F93"/>
    <w:rsid w:val="00C2518A"/>
    <w:rsid w:val="00C254D2"/>
    <w:rsid w:val="00C33567"/>
    <w:rsid w:val="00C36ECC"/>
    <w:rsid w:val="00C375AD"/>
    <w:rsid w:val="00C37939"/>
    <w:rsid w:val="00C41D22"/>
    <w:rsid w:val="00C42DF3"/>
    <w:rsid w:val="00C4473A"/>
    <w:rsid w:val="00C45506"/>
    <w:rsid w:val="00C555A6"/>
    <w:rsid w:val="00C60F77"/>
    <w:rsid w:val="00C64921"/>
    <w:rsid w:val="00C7064B"/>
    <w:rsid w:val="00C712E2"/>
    <w:rsid w:val="00C71632"/>
    <w:rsid w:val="00C71D24"/>
    <w:rsid w:val="00C72744"/>
    <w:rsid w:val="00C73960"/>
    <w:rsid w:val="00C73F28"/>
    <w:rsid w:val="00C748F8"/>
    <w:rsid w:val="00C77606"/>
    <w:rsid w:val="00C778AC"/>
    <w:rsid w:val="00C77DDD"/>
    <w:rsid w:val="00C80245"/>
    <w:rsid w:val="00C823AA"/>
    <w:rsid w:val="00C826AC"/>
    <w:rsid w:val="00C82D57"/>
    <w:rsid w:val="00C82DF4"/>
    <w:rsid w:val="00C83207"/>
    <w:rsid w:val="00C84DD0"/>
    <w:rsid w:val="00C85039"/>
    <w:rsid w:val="00C8715D"/>
    <w:rsid w:val="00C91DBD"/>
    <w:rsid w:val="00C9273D"/>
    <w:rsid w:val="00C960B5"/>
    <w:rsid w:val="00C96FEF"/>
    <w:rsid w:val="00C9771A"/>
    <w:rsid w:val="00CA0557"/>
    <w:rsid w:val="00CA1E78"/>
    <w:rsid w:val="00CA274F"/>
    <w:rsid w:val="00CA2977"/>
    <w:rsid w:val="00CB15E4"/>
    <w:rsid w:val="00CB7FAB"/>
    <w:rsid w:val="00CC1134"/>
    <w:rsid w:val="00CC58F5"/>
    <w:rsid w:val="00CC59DA"/>
    <w:rsid w:val="00CC679F"/>
    <w:rsid w:val="00CC6BFA"/>
    <w:rsid w:val="00CD01E5"/>
    <w:rsid w:val="00CD1FC8"/>
    <w:rsid w:val="00CE06E0"/>
    <w:rsid w:val="00CE5A3F"/>
    <w:rsid w:val="00CE6336"/>
    <w:rsid w:val="00CF2981"/>
    <w:rsid w:val="00CF4B8B"/>
    <w:rsid w:val="00CF6056"/>
    <w:rsid w:val="00CF7290"/>
    <w:rsid w:val="00CF7643"/>
    <w:rsid w:val="00D02DC9"/>
    <w:rsid w:val="00D12C1E"/>
    <w:rsid w:val="00D157DF"/>
    <w:rsid w:val="00D16D18"/>
    <w:rsid w:val="00D176CD"/>
    <w:rsid w:val="00D208B3"/>
    <w:rsid w:val="00D249A7"/>
    <w:rsid w:val="00D25191"/>
    <w:rsid w:val="00D276C9"/>
    <w:rsid w:val="00D3075F"/>
    <w:rsid w:val="00D31F5C"/>
    <w:rsid w:val="00D3515F"/>
    <w:rsid w:val="00D364CF"/>
    <w:rsid w:val="00D4232D"/>
    <w:rsid w:val="00D4249C"/>
    <w:rsid w:val="00D4441E"/>
    <w:rsid w:val="00D45994"/>
    <w:rsid w:val="00D526E7"/>
    <w:rsid w:val="00D52DAE"/>
    <w:rsid w:val="00D53065"/>
    <w:rsid w:val="00D549C0"/>
    <w:rsid w:val="00D55CC8"/>
    <w:rsid w:val="00D55FA7"/>
    <w:rsid w:val="00D60513"/>
    <w:rsid w:val="00D61C53"/>
    <w:rsid w:val="00D657D4"/>
    <w:rsid w:val="00D67820"/>
    <w:rsid w:val="00D70803"/>
    <w:rsid w:val="00D711C5"/>
    <w:rsid w:val="00D71681"/>
    <w:rsid w:val="00D72497"/>
    <w:rsid w:val="00D734FC"/>
    <w:rsid w:val="00D768C2"/>
    <w:rsid w:val="00D816E9"/>
    <w:rsid w:val="00D83118"/>
    <w:rsid w:val="00D83B45"/>
    <w:rsid w:val="00D9134F"/>
    <w:rsid w:val="00D92C4A"/>
    <w:rsid w:val="00D94CD1"/>
    <w:rsid w:val="00D974BD"/>
    <w:rsid w:val="00DA0558"/>
    <w:rsid w:val="00DA257D"/>
    <w:rsid w:val="00DA388D"/>
    <w:rsid w:val="00DA3EB9"/>
    <w:rsid w:val="00DA3FB2"/>
    <w:rsid w:val="00DA6336"/>
    <w:rsid w:val="00DA649B"/>
    <w:rsid w:val="00DB2194"/>
    <w:rsid w:val="00DB3C5D"/>
    <w:rsid w:val="00DC4AF6"/>
    <w:rsid w:val="00DC60A7"/>
    <w:rsid w:val="00DD08BF"/>
    <w:rsid w:val="00DD09E5"/>
    <w:rsid w:val="00DD2E48"/>
    <w:rsid w:val="00DD6741"/>
    <w:rsid w:val="00DE1294"/>
    <w:rsid w:val="00DE1CFD"/>
    <w:rsid w:val="00DE1F0C"/>
    <w:rsid w:val="00DE228D"/>
    <w:rsid w:val="00DE4E9E"/>
    <w:rsid w:val="00DE5605"/>
    <w:rsid w:val="00DE6E59"/>
    <w:rsid w:val="00DF0C18"/>
    <w:rsid w:val="00DF17E5"/>
    <w:rsid w:val="00DF1D59"/>
    <w:rsid w:val="00DF1E05"/>
    <w:rsid w:val="00DF2342"/>
    <w:rsid w:val="00DF4515"/>
    <w:rsid w:val="00DF6C9E"/>
    <w:rsid w:val="00E00F20"/>
    <w:rsid w:val="00E0164D"/>
    <w:rsid w:val="00E07EAA"/>
    <w:rsid w:val="00E11172"/>
    <w:rsid w:val="00E11686"/>
    <w:rsid w:val="00E12A2F"/>
    <w:rsid w:val="00E1332D"/>
    <w:rsid w:val="00E14DD8"/>
    <w:rsid w:val="00E155E2"/>
    <w:rsid w:val="00E157C1"/>
    <w:rsid w:val="00E16580"/>
    <w:rsid w:val="00E20729"/>
    <w:rsid w:val="00E21E57"/>
    <w:rsid w:val="00E2716F"/>
    <w:rsid w:val="00E3345D"/>
    <w:rsid w:val="00E352E9"/>
    <w:rsid w:val="00E4550D"/>
    <w:rsid w:val="00E45ABD"/>
    <w:rsid w:val="00E51922"/>
    <w:rsid w:val="00E5238C"/>
    <w:rsid w:val="00E577FF"/>
    <w:rsid w:val="00E64CD8"/>
    <w:rsid w:val="00E66DC9"/>
    <w:rsid w:val="00E67362"/>
    <w:rsid w:val="00E72411"/>
    <w:rsid w:val="00E73882"/>
    <w:rsid w:val="00E748D7"/>
    <w:rsid w:val="00E803A1"/>
    <w:rsid w:val="00E85926"/>
    <w:rsid w:val="00E869B1"/>
    <w:rsid w:val="00E87C62"/>
    <w:rsid w:val="00E90D88"/>
    <w:rsid w:val="00E9146D"/>
    <w:rsid w:val="00E91BFC"/>
    <w:rsid w:val="00E921D4"/>
    <w:rsid w:val="00E92E24"/>
    <w:rsid w:val="00E940FD"/>
    <w:rsid w:val="00E97D04"/>
    <w:rsid w:val="00EA2126"/>
    <w:rsid w:val="00EA3B1D"/>
    <w:rsid w:val="00EA3CF1"/>
    <w:rsid w:val="00EA42BE"/>
    <w:rsid w:val="00EB26B8"/>
    <w:rsid w:val="00EB4A35"/>
    <w:rsid w:val="00EB533A"/>
    <w:rsid w:val="00EB61E0"/>
    <w:rsid w:val="00EB7B0C"/>
    <w:rsid w:val="00EC19AF"/>
    <w:rsid w:val="00EC244F"/>
    <w:rsid w:val="00EC35C5"/>
    <w:rsid w:val="00EC5C82"/>
    <w:rsid w:val="00ED00B1"/>
    <w:rsid w:val="00ED08F4"/>
    <w:rsid w:val="00ED526B"/>
    <w:rsid w:val="00EE096F"/>
    <w:rsid w:val="00EE0DB4"/>
    <w:rsid w:val="00EE1360"/>
    <w:rsid w:val="00EE19DC"/>
    <w:rsid w:val="00EE6504"/>
    <w:rsid w:val="00EF33BD"/>
    <w:rsid w:val="00EF6896"/>
    <w:rsid w:val="00EF7179"/>
    <w:rsid w:val="00F02DA3"/>
    <w:rsid w:val="00F07EA5"/>
    <w:rsid w:val="00F10186"/>
    <w:rsid w:val="00F119F3"/>
    <w:rsid w:val="00F14A0E"/>
    <w:rsid w:val="00F14C4A"/>
    <w:rsid w:val="00F15609"/>
    <w:rsid w:val="00F21D4A"/>
    <w:rsid w:val="00F2322B"/>
    <w:rsid w:val="00F25EF6"/>
    <w:rsid w:val="00F33077"/>
    <w:rsid w:val="00F3359A"/>
    <w:rsid w:val="00F3679E"/>
    <w:rsid w:val="00F37926"/>
    <w:rsid w:val="00F40908"/>
    <w:rsid w:val="00F40ECC"/>
    <w:rsid w:val="00F467E8"/>
    <w:rsid w:val="00F533DA"/>
    <w:rsid w:val="00F534BF"/>
    <w:rsid w:val="00F617F0"/>
    <w:rsid w:val="00F66B15"/>
    <w:rsid w:val="00F6702D"/>
    <w:rsid w:val="00F707AB"/>
    <w:rsid w:val="00F71227"/>
    <w:rsid w:val="00F74B64"/>
    <w:rsid w:val="00F76144"/>
    <w:rsid w:val="00F8075C"/>
    <w:rsid w:val="00F818D2"/>
    <w:rsid w:val="00F81AF6"/>
    <w:rsid w:val="00F8285C"/>
    <w:rsid w:val="00F84511"/>
    <w:rsid w:val="00F8488F"/>
    <w:rsid w:val="00F8490D"/>
    <w:rsid w:val="00F969AC"/>
    <w:rsid w:val="00F970A5"/>
    <w:rsid w:val="00FA01CE"/>
    <w:rsid w:val="00FA0A63"/>
    <w:rsid w:val="00FA390C"/>
    <w:rsid w:val="00FA507C"/>
    <w:rsid w:val="00FA5964"/>
    <w:rsid w:val="00FA7124"/>
    <w:rsid w:val="00FB2CE9"/>
    <w:rsid w:val="00FB337A"/>
    <w:rsid w:val="00FB3621"/>
    <w:rsid w:val="00FB4430"/>
    <w:rsid w:val="00FB461C"/>
    <w:rsid w:val="00FB4FBD"/>
    <w:rsid w:val="00FB5996"/>
    <w:rsid w:val="00FB6B3C"/>
    <w:rsid w:val="00FC478E"/>
    <w:rsid w:val="00FC5197"/>
    <w:rsid w:val="00FC5D2A"/>
    <w:rsid w:val="00FC6D6D"/>
    <w:rsid w:val="00FD3447"/>
    <w:rsid w:val="00FD449D"/>
    <w:rsid w:val="00FD70E3"/>
    <w:rsid w:val="00FE02DE"/>
    <w:rsid w:val="00FE36AC"/>
    <w:rsid w:val="00FE4529"/>
    <w:rsid w:val="00FE4B65"/>
    <w:rsid w:val="00FE7702"/>
    <w:rsid w:val="00FF0D2C"/>
    <w:rsid w:val="00FF0EC5"/>
    <w:rsid w:val="00FF1295"/>
    <w:rsid w:val="00FF15C6"/>
    <w:rsid w:val="00FF23B0"/>
    <w:rsid w:val="00FF39E0"/>
    <w:rsid w:val="00FF64FE"/>
    <w:rsid w:val="00FF6F8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7E5D3"/>
  <w15:docId w15:val="{97C23136-31DA-4E7C-9828-74240540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BFC"/>
    <w:rPr>
      <w:sz w:val="24"/>
      <w:szCs w:val="24"/>
    </w:rPr>
  </w:style>
  <w:style w:type="paragraph" w:styleId="10">
    <w:name w:val="heading 1"/>
    <w:aliases w:val="H1,.,Название спецификации,h:1,h:1app,TF-Overskrift 1,H11,R1,Titre 0,Section,Заголовок 1 Знак Знак,Заголовок 1 Знак Знак1,Заголовок 1 Знак2,Заголовок 1 Знак Знак2,1,Chapter,Глава, Знак,Document Header1"/>
    <w:basedOn w:val="a"/>
    <w:qFormat/>
    <w:rsid w:val="005507BF"/>
    <w:pPr>
      <w:spacing w:before="100" w:beforeAutospacing="1" w:after="100" w:afterAutospacing="1"/>
      <w:outlineLvl w:val="0"/>
    </w:pPr>
    <w:rPr>
      <w:b/>
      <w:bCs/>
      <w:kern w:val="36"/>
      <w:sz w:val="48"/>
      <w:szCs w:val="48"/>
    </w:rPr>
  </w:style>
  <w:style w:type="paragraph" w:styleId="20">
    <w:name w:val="heading 2"/>
    <w:aliases w:val="contract,H2,h2,2,Numbered text 3,21,22,211,h:2,h:2app,T2,TF-Overskrit 2,Title2,ITT t2,PA Major Section,TE Heading 2,Livello 2,R2,H21,heading 2+ Indent: Left 0.25 in,título 2,TITRE 2,1st level heading,l2,level 2 no toc,A,2nd level,H2 Знак Зна"/>
    <w:basedOn w:val="a"/>
    <w:next w:val="a"/>
    <w:link w:val="21"/>
    <w:unhideWhenUsed/>
    <w:qFormat/>
    <w:rsid w:val="005D2BF0"/>
    <w:pPr>
      <w:keepNext/>
      <w:spacing w:before="240" w:after="60"/>
      <w:outlineLvl w:val="1"/>
    </w:pPr>
    <w:rPr>
      <w:rFonts w:ascii="Cambria" w:hAnsi="Cambria"/>
      <w:b/>
      <w:bCs/>
      <w:i/>
      <w:iCs/>
      <w:sz w:val="28"/>
      <w:szCs w:val="28"/>
      <w:lang w:val="x-none" w:eastAsia="x-none"/>
    </w:rPr>
  </w:style>
  <w:style w:type="paragraph" w:styleId="30">
    <w:name w:val="heading 3"/>
    <w:aliases w:val="H3,3,h:3,h,31,ITT t3,PA Minor Section,TE Heading,Title3,list,l3,Level 3 Head,h3,H31,H32,H33,H34,H35,título 3,subhead,1.,TF-Overskrift 3,Titre3,alltoc,Table3,3heading,Heading 3 - old,orderpara2,l31,32,l32,33,l33,34,l34,35,l35,курсив,..."/>
    <w:basedOn w:val="a"/>
    <w:next w:val="a"/>
    <w:link w:val="31"/>
    <w:unhideWhenUsed/>
    <w:qFormat/>
    <w:rsid w:val="005D2BF0"/>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osnovnoytexttabl">
    <w:name w:val="03osnovnoytexttabl"/>
    <w:basedOn w:val="a"/>
    <w:rsid w:val="00447BA9"/>
    <w:pPr>
      <w:spacing w:before="120" w:line="320" w:lineRule="atLeast"/>
    </w:pPr>
    <w:rPr>
      <w:rFonts w:ascii="GaramondC" w:hAnsi="GaramondC"/>
      <w:color w:val="000000"/>
      <w:sz w:val="20"/>
      <w:szCs w:val="20"/>
    </w:rPr>
  </w:style>
  <w:style w:type="paragraph" w:customStyle="1" w:styleId="1">
    <w:name w:val="Стиль1"/>
    <w:basedOn w:val="a"/>
    <w:rsid w:val="00E85926"/>
    <w:pPr>
      <w:keepNext/>
      <w:keepLines/>
      <w:widowControl w:val="0"/>
      <w:numPr>
        <w:numId w:val="5"/>
      </w:numPr>
      <w:suppressLineNumbers/>
      <w:suppressAutoHyphens/>
      <w:spacing w:after="60"/>
      <w:jc w:val="both"/>
    </w:pPr>
    <w:rPr>
      <w:b/>
      <w:sz w:val="28"/>
    </w:rPr>
  </w:style>
  <w:style w:type="paragraph" w:customStyle="1" w:styleId="2">
    <w:name w:val="Стиль2"/>
    <w:basedOn w:val="22"/>
    <w:rsid w:val="00E85926"/>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3"/>
    <w:link w:val="310"/>
    <w:rsid w:val="00E85926"/>
    <w:pPr>
      <w:widowControl w:val="0"/>
      <w:numPr>
        <w:ilvl w:val="2"/>
        <w:numId w:val="5"/>
      </w:numPr>
      <w:adjustRightInd w:val="0"/>
      <w:spacing w:after="0" w:line="240" w:lineRule="auto"/>
      <w:jc w:val="both"/>
      <w:textAlignment w:val="baseline"/>
    </w:pPr>
    <w:rPr>
      <w:lang w:val="ru-RU" w:eastAsia="ru-RU"/>
    </w:rPr>
  </w:style>
  <w:style w:type="character" w:customStyle="1" w:styleId="310">
    <w:name w:val="Стиль3 Знак Знак1"/>
    <w:link w:val="3"/>
    <w:locked/>
    <w:rsid w:val="00E85926"/>
    <w:rPr>
      <w:sz w:val="24"/>
      <w:szCs w:val="24"/>
      <w:lang w:val="ru-RU" w:eastAsia="ru-RU" w:bidi="ar-SA"/>
    </w:rPr>
  </w:style>
  <w:style w:type="paragraph" w:styleId="22">
    <w:name w:val="List Number 2"/>
    <w:basedOn w:val="a"/>
    <w:rsid w:val="00E85926"/>
    <w:pPr>
      <w:tabs>
        <w:tab w:val="num" w:pos="432"/>
      </w:tabs>
      <w:ind w:left="432" w:hanging="432"/>
    </w:pPr>
  </w:style>
  <w:style w:type="paragraph" w:styleId="23">
    <w:name w:val="Body Text Indent 2"/>
    <w:basedOn w:val="a"/>
    <w:link w:val="24"/>
    <w:rsid w:val="00E85926"/>
    <w:pPr>
      <w:spacing w:after="120" w:line="480" w:lineRule="auto"/>
      <w:ind w:left="283"/>
    </w:pPr>
    <w:rPr>
      <w:lang w:val="x-none" w:eastAsia="x-none"/>
    </w:rPr>
  </w:style>
  <w:style w:type="paragraph" w:styleId="a3">
    <w:name w:val="Balloon Text"/>
    <w:basedOn w:val="a"/>
    <w:semiHidden/>
    <w:rsid w:val="000449DD"/>
    <w:rPr>
      <w:rFonts w:ascii="Tahoma" w:hAnsi="Tahoma" w:cs="Tahoma"/>
      <w:sz w:val="16"/>
      <w:szCs w:val="16"/>
    </w:rPr>
  </w:style>
  <w:style w:type="character" w:customStyle="1" w:styleId="32">
    <w:name w:val="Стиль3 Знак Знак"/>
    <w:rsid w:val="00EA42BE"/>
    <w:rPr>
      <w:rFonts w:ascii="Arial" w:hAnsi="Arial"/>
      <w:sz w:val="24"/>
      <w:szCs w:val="24"/>
      <w:lang w:val="ru-RU" w:eastAsia="ru-RU" w:bidi="ar-SA"/>
    </w:rPr>
  </w:style>
  <w:style w:type="paragraph" w:customStyle="1" w:styleId="33">
    <w:name w:val="Знак3"/>
    <w:basedOn w:val="a"/>
    <w:rsid w:val="00EA42BE"/>
    <w:pPr>
      <w:spacing w:after="160" w:line="240" w:lineRule="exact"/>
    </w:pPr>
    <w:rPr>
      <w:rFonts w:ascii="Verdana" w:hAnsi="Verdana"/>
      <w:sz w:val="20"/>
      <w:szCs w:val="20"/>
      <w:lang w:val="en-US" w:eastAsia="en-US"/>
    </w:rPr>
  </w:style>
  <w:style w:type="paragraph" w:styleId="a4">
    <w:name w:val="Body Text Indent"/>
    <w:basedOn w:val="a"/>
    <w:link w:val="a5"/>
    <w:rsid w:val="00B31EF2"/>
    <w:pPr>
      <w:spacing w:after="120"/>
      <w:ind w:left="283"/>
    </w:pPr>
  </w:style>
  <w:style w:type="paragraph" w:customStyle="1" w:styleId="CharCharCarCarCharCharCarCarCharCharCarCarCharChar">
    <w:name w:val="Char Char Car Car Char Char Car Car Char Char Car Car Char Char"/>
    <w:basedOn w:val="a"/>
    <w:rsid w:val="00B31EF2"/>
    <w:pPr>
      <w:spacing w:after="160" w:line="240" w:lineRule="exact"/>
    </w:pPr>
    <w:rPr>
      <w:sz w:val="20"/>
      <w:szCs w:val="20"/>
    </w:rPr>
  </w:style>
  <w:style w:type="paragraph" w:customStyle="1" w:styleId="CharChar">
    <w:name w:val="Char Char"/>
    <w:basedOn w:val="a"/>
    <w:rsid w:val="00243FDD"/>
    <w:pPr>
      <w:spacing w:after="160" w:line="240" w:lineRule="exact"/>
    </w:pPr>
    <w:rPr>
      <w:sz w:val="20"/>
      <w:szCs w:val="20"/>
    </w:rPr>
  </w:style>
  <w:style w:type="paragraph" w:customStyle="1" w:styleId="ConsPlusNormal">
    <w:name w:val="ConsPlusNormal"/>
    <w:rsid w:val="00243FDD"/>
    <w:pPr>
      <w:autoSpaceDE w:val="0"/>
      <w:autoSpaceDN w:val="0"/>
      <w:adjustRightInd w:val="0"/>
      <w:ind w:firstLine="720"/>
    </w:pPr>
    <w:rPr>
      <w:rFonts w:ascii="Arial" w:hAnsi="Arial" w:cs="Arial"/>
    </w:rPr>
  </w:style>
  <w:style w:type="paragraph" w:customStyle="1" w:styleId="a6">
    <w:name w:val="Знак"/>
    <w:basedOn w:val="a"/>
    <w:rsid w:val="00582B76"/>
    <w:pPr>
      <w:spacing w:before="100" w:beforeAutospacing="1" w:after="100" w:afterAutospacing="1"/>
    </w:pPr>
    <w:rPr>
      <w:rFonts w:ascii="Tahoma" w:hAnsi="Tahoma"/>
      <w:sz w:val="20"/>
      <w:szCs w:val="20"/>
      <w:lang w:val="en-US" w:eastAsia="en-US"/>
    </w:rPr>
  </w:style>
  <w:style w:type="paragraph" w:customStyle="1" w:styleId="34">
    <w:name w:val="Знак3"/>
    <w:basedOn w:val="a"/>
    <w:rsid w:val="00347FA1"/>
    <w:pPr>
      <w:spacing w:after="160" w:line="240" w:lineRule="exact"/>
    </w:pPr>
    <w:rPr>
      <w:noProof/>
      <w:sz w:val="20"/>
      <w:szCs w:val="20"/>
    </w:rPr>
  </w:style>
  <w:style w:type="paragraph" w:customStyle="1" w:styleId="a7">
    <w:name w:val="Знак"/>
    <w:basedOn w:val="a"/>
    <w:rsid w:val="005067A0"/>
    <w:pPr>
      <w:spacing w:before="100" w:beforeAutospacing="1" w:after="100" w:afterAutospacing="1"/>
    </w:pPr>
    <w:rPr>
      <w:rFonts w:ascii="Tahoma" w:hAnsi="Tahoma"/>
      <w:sz w:val="20"/>
      <w:szCs w:val="20"/>
      <w:lang w:val="en-US" w:eastAsia="en-US"/>
    </w:rPr>
  </w:style>
  <w:style w:type="paragraph" w:customStyle="1" w:styleId="a8">
    <w:name w:val="Знак Знак Знак"/>
    <w:basedOn w:val="a"/>
    <w:rsid w:val="001E60EF"/>
    <w:pPr>
      <w:spacing w:before="100" w:beforeAutospacing="1" w:after="100" w:afterAutospacing="1"/>
    </w:pPr>
    <w:rPr>
      <w:rFonts w:ascii="Tahoma" w:hAnsi="Tahoma"/>
      <w:sz w:val="20"/>
      <w:szCs w:val="20"/>
      <w:lang w:val="en-US" w:eastAsia="en-US"/>
    </w:rPr>
  </w:style>
  <w:style w:type="character" w:customStyle="1" w:styleId="24">
    <w:name w:val="Основной текст с отступом 2 Знак"/>
    <w:link w:val="23"/>
    <w:rsid w:val="005D2BF0"/>
    <w:rPr>
      <w:sz w:val="24"/>
      <w:szCs w:val="24"/>
    </w:rPr>
  </w:style>
  <w:style w:type="character" w:customStyle="1" w:styleId="21">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0"/>
    <w:semiHidden/>
    <w:rsid w:val="005D2BF0"/>
    <w:rPr>
      <w:rFonts w:ascii="Cambria" w:eastAsia="Times New Roman" w:hAnsi="Cambria" w:cs="Times New Roman"/>
      <w:b/>
      <w:bCs/>
      <w:i/>
      <w:iCs/>
      <w:sz w:val="28"/>
      <w:szCs w:val="28"/>
    </w:rPr>
  </w:style>
  <w:style w:type="character" w:customStyle="1" w:styleId="31">
    <w:name w:val="Заголовок 3 Знак"/>
    <w:aliases w:val="H3 Знак,3 Знак,h:3 Знак,h Знак,31 Знак,ITT t3 Знак,PA Minor Section Знак,TE Heading Знак,Title3 Знак,list Знак,l3 Знак,Level 3 Head Знак,h3 Знак,H31 Знак,H32 Знак,H33 Знак,H34 Знак,H35 Знак,título 3 Знак,subhead Знак,1. Знак,Titre3 Знак"/>
    <w:link w:val="30"/>
    <w:semiHidden/>
    <w:rsid w:val="005D2BF0"/>
    <w:rPr>
      <w:rFonts w:ascii="Cambria" w:eastAsia="Times New Roman" w:hAnsi="Cambria" w:cs="Times New Roman"/>
      <w:b/>
      <w:bCs/>
      <w:sz w:val="26"/>
      <w:szCs w:val="26"/>
    </w:rPr>
  </w:style>
  <w:style w:type="character" w:customStyle="1" w:styleId="WW8Num3z1">
    <w:name w:val="WW8Num3z1"/>
    <w:rsid w:val="00AA3A91"/>
    <w:rPr>
      <w:rFonts w:ascii="Wingdings 2" w:hAnsi="Wingdings 2" w:cs="StarSymbol"/>
      <w:sz w:val="18"/>
      <w:szCs w:val="18"/>
    </w:rPr>
  </w:style>
  <w:style w:type="table" w:styleId="a9">
    <w:name w:val="Table Grid"/>
    <w:basedOn w:val="a1"/>
    <w:rsid w:val="00AA3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AC504D"/>
    <w:pPr>
      <w:tabs>
        <w:tab w:val="center" w:pos="4677"/>
        <w:tab w:val="right" w:pos="9355"/>
      </w:tabs>
    </w:pPr>
    <w:rPr>
      <w:lang w:val="x-none" w:eastAsia="x-none"/>
    </w:rPr>
  </w:style>
  <w:style w:type="character" w:customStyle="1" w:styleId="ab">
    <w:name w:val="Верхний колонтитул Знак"/>
    <w:link w:val="aa"/>
    <w:rsid w:val="00AC504D"/>
    <w:rPr>
      <w:sz w:val="24"/>
      <w:szCs w:val="24"/>
    </w:rPr>
  </w:style>
  <w:style w:type="paragraph" w:styleId="ac">
    <w:name w:val="footer"/>
    <w:basedOn w:val="a"/>
    <w:link w:val="ad"/>
    <w:rsid w:val="00AC504D"/>
    <w:pPr>
      <w:tabs>
        <w:tab w:val="center" w:pos="4677"/>
        <w:tab w:val="right" w:pos="9355"/>
      </w:tabs>
    </w:pPr>
    <w:rPr>
      <w:lang w:val="x-none" w:eastAsia="x-none"/>
    </w:rPr>
  </w:style>
  <w:style w:type="character" w:customStyle="1" w:styleId="ad">
    <w:name w:val="Нижний колонтитул Знак"/>
    <w:link w:val="ac"/>
    <w:rsid w:val="00AC504D"/>
    <w:rPr>
      <w:sz w:val="24"/>
      <w:szCs w:val="24"/>
    </w:rPr>
  </w:style>
  <w:style w:type="paragraph" w:styleId="35">
    <w:name w:val="Body Text Indent 3"/>
    <w:basedOn w:val="a"/>
    <w:link w:val="36"/>
    <w:rsid w:val="00627BB0"/>
    <w:pPr>
      <w:spacing w:after="120"/>
      <w:ind w:left="283"/>
    </w:pPr>
    <w:rPr>
      <w:sz w:val="16"/>
      <w:szCs w:val="16"/>
      <w:lang w:val="x-none" w:eastAsia="x-none"/>
    </w:rPr>
  </w:style>
  <w:style w:type="character" w:customStyle="1" w:styleId="36">
    <w:name w:val="Основной текст с отступом 3 Знак"/>
    <w:link w:val="35"/>
    <w:rsid w:val="00627BB0"/>
    <w:rPr>
      <w:sz w:val="16"/>
      <w:szCs w:val="16"/>
    </w:rPr>
  </w:style>
  <w:style w:type="paragraph" w:styleId="ae">
    <w:name w:val="List"/>
    <w:basedOn w:val="a"/>
    <w:rsid w:val="00627BB0"/>
    <w:pPr>
      <w:ind w:left="283" w:hanging="283"/>
      <w:contextualSpacing/>
    </w:pPr>
  </w:style>
  <w:style w:type="paragraph" w:styleId="af">
    <w:name w:val="footnote text"/>
    <w:basedOn w:val="a"/>
    <w:link w:val="af0"/>
    <w:rsid w:val="00627BB0"/>
    <w:rPr>
      <w:sz w:val="20"/>
      <w:szCs w:val="20"/>
    </w:rPr>
  </w:style>
  <w:style w:type="character" w:customStyle="1" w:styleId="af0">
    <w:name w:val="Текст сноски Знак"/>
    <w:basedOn w:val="a0"/>
    <w:link w:val="af"/>
    <w:rsid w:val="00627BB0"/>
  </w:style>
  <w:style w:type="character" w:styleId="af1">
    <w:name w:val="footnote reference"/>
    <w:rsid w:val="00627BB0"/>
    <w:rPr>
      <w:vertAlign w:val="superscript"/>
    </w:rPr>
  </w:style>
  <w:style w:type="paragraph" w:customStyle="1" w:styleId="Standard">
    <w:name w:val="Standard"/>
    <w:rsid w:val="000C6F68"/>
    <w:pPr>
      <w:suppressAutoHyphens/>
      <w:autoSpaceDE w:val="0"/>
      <w:autoSpaceDN w:val="0"/>
      <w:textAlignment w:val="baseline"/>
    </w:pPr>
    <w:rPr>
      <w:kern w:val="3"/>
    </w:rPr>
  </w:style>
  <w:style w:type="paragraph" w:customStyle="1" w:styleId="af2">
    <w:name w:val="Знак Знак Знак"/>
    <w:basedOn w:val="a"/>
    <w:rsid w:val="00B02E81"/>
    <w:pPr>
      <w:spacing w:before="100" w:beforeAutospacing="1" w:after="100" w:afterAutospacing="1"/>
    </w:pPr>
    <w:rPr>
      <w:rFonts w:ascii="Tahoma" w:hAnsi="Tahoma"/>
      <w:sz w:val="20"/>
      <w:szCs w:val="20"/>
      <w:lang w:val="en-US" w:eastAsia="en-US"/>
    </w:rPr>
  </w:style>
  <w:style w:type="character" w:styleId="af3">
    <w:name w:val="Hyperlink"/>
    <w:rsid w:val="003D38E1"/>
    <w:rPr>
      <w:color w:val="0000FF"/>
      <w:u w:val="single"/>
    </w:rPr>
  </w:style>
  <w:style w:type="paragraph" w:customStyle="1" w:styleId="210">
    <w:name w:val="Основной текст 21"/>
    <w:basedOn w:val="a"/>
    <w:rsid w:val="003D38E1"/>
    <w:pPr>
      <w:widowControl w:val="0"/>
      <w:suppressAutoHyphens/>
      <w:autoSpaceDE w:val="0"/>
      <w:spacing w:after="120" w:line="480" w:lineRule="auto"/>
    </w:pPr>
    <w:rPr>
      <w:sz w:val="20"/>
      <w:szCs w:val="20"/>
      <w:lang w:eastAsia="ar-SA"/>
    </w:rPr>
  </w:style>
  <w:style w:type="paragraph" w:customStyle="1" w:styleId="311">
    <w:name w:val="Основной текст с отступом 31"/>
    <w:basedOn w:val="a"/>
    <w:rsid w:val="003D38E1"/>
    <w:pPr>
      <w:widowControl w:val="0"/>
      <w:suppressAutoHyphens/>
      <w:autoSpaceDE w:val="0"/>
      <w:spacing w:after="120"/>
      <w:ind w:left="283"/>
    </w:pPr>
    <w:rPr>
      <w:sz w:val="16"/>
      <w:szCs w:val="16"/>
      <w:lang w:eastAsia="ar-SA"/>
    </w:rPr>
  </w:style>
  <w:style w:type="paragraph" w:styleId="af4">
    <w:name w:val="No Spacing"/>
    <w:uiPriority w:val="1"/>
    <w:qFormat/>
    <w:rsid w:val="003D38E1"/>
    <w:pPr>
      <w:widowControl w:val="0"/>
      <w:suppressAutoHyphens/>
      <w:autoSpaceDE w:val="0"/>
    </w:pPr>
    <w:rPr>
      <w:lang w:eastAsia="ar-SA"/>
    </w:rPr>
  </w:style>
  <w:style w:type="paragraph" w:styleId="af5">
    <w:name w:val="Body Text"/>
    <w:basedOn w:val="a"/>
    <w:link w:val="af6"/>
    <w:rsid w:val="00BA1A27"/>
    <w:pPr>
      <w:widowControl w:val="0"/>
      <w:suppressAutoHyphens/>
      <w:autoSpaceDE w:val="0"/>
      <w:spacing w:after="120"/>
    </w:pPr>
    <w:rPr>
      <w:sz w:val="20"/>
      <w:szCs w:val="20"/>
      <w:lang w:eastAsia="ar-SA"/>
    </w:rPr>
  </w:style>
  <w:style w:type="character" w:customStyle="1" w:styleId="af6">
    <w:name w:val="Основной текст Знак"/>
    <w:link w:val="af5"/>
    <w:rsid w:val="00BA1A27"/>
    <w:rPr>
      <w:lang w:eastAsia="ar-SA"/>
    </w:rPr>
  </w:style>
  <w:style w:type="character" w:customStyle="1" w:styleId="FontStyle11">
    <w:name w:val="Font Style11"/>
    <w:rsid w:val="00BA1A27"/>
    <w:rPr>
      <w:rFonts w:ascii="Times New Roman" w:hAnsi="Times New Roman" w:cs="Times New Roman"/>
      <w:sz w:val="26"/>
      <w:szCs w:val="26"/>
    </w:rPr>
  </w:style>
  <w:style w:type="paragraph" w:customStyle="1" w:styleId="Style1">
    <w:name w:val="Style1"/>
    <w:basedOn w:val="a"/>
    <w:rsid w:val="00BA1A27"/>
    <w:pPr>
      <w:widowControl w:val="0"/>
      <w:autoSpaceDE w:val="0"/>
      <w:autoSpaceDN w:val="0"/>
      <w:adjustRightInd w:val="0"/>
      <w:spacing w:line="323" w:lineRule="exact"/>
      <w:ind w:firstLine="710"/>
      <w:jc w:val="both"/>
    </w:pPr>
  </w:style>
  <w:style w:type="numbering" w:customStyle="1" w:styleId="11">
    <w:name w:val="Нет списка1"/>
    <w:next w:val="a2"/>
    <w:uiPriority w:val="99"/>
    <w:semiHidden/>
    <w:unhideWhenUsed/>
    <w:rsid w:val="000B2C5B"/>
  </w:style>
  <w:style w:type="character" w:customStyle="1" w:styleId="a5">
    <w:name w:val="Основной текст с отступом Знак"/>
    <w:link w:val="a4"/>
    <w:rsid w:val="000B2C5B"/>
    <w:rPr>
      <w:sz w:val="24"/>
      <w:szCs w:val="24"/>
    </w:rPr>
  </w:style>
  <w:style w:type="character" w:styleId="af7">
    <w:name w:val="page number"/>
    <w:rsid w:val="000B2C5B"/>
  </w:style>
  <w:style w:type="numbering" w:customStyle="1" w:styleId="25">
    <w:name w:val="Нет списка2"/>
    <w:next w:val="a2"/>
    <w:uiPriority w:val="99"/>
    <w:semiHidden/>
    <w:unhideWhenUsed/>
    <w:rsid w:val="005102E0"/>
  </w:style>
  <w:style w:type="paragraph" w:styleId="af8">
    <w:name w:val="List Paragraph"/>
    <w:basedOn w:val="a"/>
    <w:qFormat/>
    <w:rsid w:val="005102E0"/>
    <w:pPr>
      <w:widowControl w:val="0"/>
      <w:suppressAutoHyphens/>
      <w:autoSpaceDE w:val="0"/>
      <w:ind w:left="708"/>
    </w:pPr>
    <w:rPr>
      <w:sz w:val="20"/>
      <w:szCs w:val="20"/>
      <w:lang w:eastAsia="ar-SA"/>
    </w:rPr>
  </w:style>
  <w:style w:type="numbering" w:customStyle="1" w:styleId="37">
    <w:name w:val="Нет списка3"/>
    <w:next w:val="a2"/>
    <w:semiHidden/>
    <w:rsid w:val="00DE228D"/>
  </w:style>
  <w:style w:type="character" w:customStyle="1" w:styleId="Absatz-Standardschriftart">
    <w:name w:val="Absatz-Standardschriftart"/>
    <w:rsid w:val="00DE228D"/>
  </w:style>
  <w:style w:type="character" w:customStyle="1" w:styleId="WW-Absatz-Standardschriftart">
    <w:name w:val="WW-Absatz-Standardschriftart"/>
    <w:rsid w:val="00DE228D"/>
  </w:style>
  <w:style w:type="character" w:customStyle="1" w:styleId="WW8Num3z0">
    <w:name w:val="WW8Num3z0"/>
    <w:rsid w:val="00DE228D"/>
    <w:rPr>
      <w:rFonts w:ascii="Wingdings" w:hAnsi="Wingdings" w:cs="StarSymbol"/>
      <w:sz w:val="18"/>
      <w:szCs w:val="18"/>
    </w:rPr>
  </w:style>
  <w:style w:type="character" w:customStyle="1" w:styleId="WW8Num3z2">
    <w:name w:val="WW8Num3z2"/>
    <w:rsid w:val="00DE228D"/>
    <w:rPr>
      <w:rFonts w:ascii="StarSymbol" w:hAnsi="StarSymbol" w:cs="StarSymbol"/>
      <w:sz w:val="18"/>
      <w:szCs w:val="18"/>
    </w:rPr>
  </w:style>
  <w:style w:type="character" w:customStyle="1" w:styleId="WW-Absatz-Standardschriftart1">
    <w:name w:val="WW-Absatz-Standardschriftart1"/>
    <w:rsid w:val="00DE228D"/>
  </w:style>
  <w:style w:type="character" w:customStyle="1" w:styleId="WW-Absatz-Standardschriftart11">
    <w:name w:val="WW-Absatz-Standardschriftart11"/>
    <w:rsid w:val="00DE228D"/>
  </w:style>
  <w:style w:type="character" w:customStyle="1" w:styleId="WW-Absatz-Standardschriftart111">
    <w:name w:val="WW-Absatz-Standardschriftart111"/>
    <w:rsid w:val="00DE228D"/>
  </w:style>
  <w:style w:type="character" w:customStyle="1" w:styleId="WW-Absatz-Standardschriftart1111">
    <w:name w:val="WW-Absatz-Standardschriftart1111"/>
    <w:rsid w:val="00DE228D"/>
  </w:style>
  <w:style w:type="character" w:customStyle="1" w:styleId="WW-Absatz-Standardschriftart11111">
    <w:name w:val="WW-Absatz-Standardschriftart11111"/>
    <w:rsid w:val="00DE228D"/>
  </w:style>
  <w:style w:type="character" w:customStyle="1" w:styleId="WW-Absatz-Standardschriftart111111">
    <w:name w:val="WW-Absatz-Standardschriftart111111"/>
    <w:rsid w:val="00DE228D"/>
  </w:style>
  <w:style w:type="character" w:customStyle="1" w:styleId="WW-Absatz-Standardschriftart1111111">
    <w:name w:val="WW-Absatz-Standardschriftart1111111"/>
    <w:rsid w:val="00DE228D"/>
  </w:style>
  <w:style w:type="character" w:customStyle="1" w:styleId="WW-Absatz-Standardschriftart11111111">
    <w:name w:val="WW-Absatz-Standardschriftart11111111"/>
    <w:rsid w:val="00DE228D"/>
  </w:style>
  <w:style w:type="character" w:customStyle="1" w:styleId="WW-Absatz-Standardschriftart111111111">
    <w:name w:val="WW-Absatz-Standardschriftart111111111"/>
    <w:rsid w:val="00DE228D"/>
  </w:style>
  <w:style w:type="character" w:customStyle="1" w:styleId="12">
    <w:name w:val="Основной шрифт абзаца1"/>
    <w:rsid w:val="00DE228D"/>
  </w:style>
  <w:style w:type="character" w:customStyle="1" w:styleId="af9">
    <w:name w:val="Символ нумерации"/>
    <w:rsid w:val="00DE228D"/>
  </w:style>
  <w:style w:type="character" w:customStyle="1" w:styleId="afa">
    <w:name w:val="Маркеры списка"/>
    <w:rsid w:val="00DE228D"/>
    <w:rPr>
      <w:rFonts w:ascii="StarSymbol" w:eastAsia="StarSymbol" w:hAnsi="StarSymbol" w:cs="StarSymbol"/>
      <w:sz w:val="18"/>
      <w:szCs w:val="18"/>
    </w:rPr>
  </w:style>
  <w:style w:type="paragraph" w:customStyle="1" w:styleId="13">
    <w:name w:val="Заголовок1"/>
    <w:basedOn w:val="a"/>
    <w:next w:val="af5"/>
    <w:rsid w:val="00DE228D"/>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14">
    <w:name w:val="Название1"/>
    <w:basedOn w:val="a"/>
    <w:rsid w:val="00DE228D"/>
    <w:pPr>
      <w:widowControl w:val="0"/>
      <w:suppressLineNumbers/>
      <w:suppressAutoHyphens/>
      <w:autoSpaceDE w:val="0"/>
      <w:spacing w:before="120" w:after="120"/>
    </w:pPr>
    <w:rPr>
      <w:rFonts w:ascii="Arial" w:hAnsi="Arial" w:cs="Tahoma"/>
      <w:i/>
      <w:iCs/>
      <w:sz w:val="20"/>
      <w:lang w:eastAsia="ar-SA"/>
    </w:rPr>
  </w:style>
  <w:style w:type="paragraph" w:customStyle="1" w:styleId="15">
    <w:name w:val="Указатель1"/>
    <w:basedOn w:val="a"/>
    <w:rsid w:val="00DE228D"/>
    <w:pPr>
      <w:widowControl w:val="0"/>
      <w:suppressLineNumbers/>
      <w:suppressAutoHyphens/>
      <w:autoSpaceDE w:val="0"/>
    </w:pPr>
    <w:rPr>
      <w:rFonts w:ascii="Arial" w:hAnsi="Arial" w:cs="Tahoma"/>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228D"/>
    <w:pPr>
      <w:suppressAutoHyphens/>
      <w:spacing w:before="280" w:after="280"/>
    </w:pPr>
    <w:rPr>
      <w:rFonts w:ascii="Tahoma" w:hAnsi="Tahoma"/>
      <w:sz w:val="20"/>
      <w:szCs w:val="20"/>
      <w:lang w:val="en-US" w:eastAsia="ar-SA"/>
    </w:rPr>
  </w:style>
  <w:style w:type="paragraph" w:customStyle="1" w:styleId="211">
    <w:name w:val="Основной текст с отступом 21"/>
    <w:basedOn w:val="a"/>
    <w:rsid w:val="00DE228D"/>
    <w:pPr>
      <w:widowControl w:val="0"/>
      <w:suppressAutoHyphens/>
      <w:autoSpaceDE w:val="0"/>
      <w:spacing w:after="120" w:line="480" w:lineRule="auto"/>
      <w:ind w:left="283"/>
    </w:pPr>
    <w:rPr>
      <w:sz w:val="20"/>
      <w:szCs w:val="20"/>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E228D"/>
    <w:pPr>
      <w:suppressAutoHyphens/>
      <w:spacing w:before="280" w:after="280"/>
    </w:pPr>
    <w:rPr>
      <w:rFonts w:ascii="Tahoma" w:hAnsi="Tahoma"/>
      <w:sz w:val="20"/>
      <w:szCs w:val="20"/>
      <w:lang w:val="en-US" w:eastAsia="ar-SA"/>
    </w:rPr>
  </w:style>
  <w:style w:type="paragraph" w:customStyle="1" w:styleId="afb">
    <w:name w:val="Содержимое таблицы"/>
    <w:basedOn w:val="a"/>
    <w:rsid w:val="00DE228D"/>
    <w:pPr>
      <w:widowControl w:val="0"/>
      <w:suppressLineNumbers/>
      <w:suppressAutoHyphens/>
      <w:autoSpaceDE w:val="0"/>
    </w:pPr>
    <w:rPr>
      <w:sz w:val="20"/>
      <w:szCs w:val="20"/>
      <w:lang w:eastAsia="ar-SA"/>
    </w:rPr>
  </w:style>
  <w:style w:type="paragraph" w:customStyle="1" w:styleId="afc">
    <w:name w:val="Заголовок таблицы"/>
    <w:basedOn w:val="afb"/>
    <w:rsid w:val="00DE228D"/>
    <w:pPr>
      <w:jc w:val="center"/>
    </w:pPr>
    <w:rPr>
      <w:b/>
      <w:bCs/>
    </w:rPr>
  </w:style>
  <w:style w:type="paragraph" w:styleId="afd">
    <w:name w:val="Normal (Web)"/>
    <w:basedOn w:val="a"/>
    <w:rsid w:val="00DE228D"/>
    <w:pPr>
      <w:widowControl w:val="0"/>
      <w:autoSpaceDE w:val="0"/>
      <w:autoSpaceDN w:val="0"/>
      <w:adjustRightInd w:val="0"/>
    </w:pPr>
  </w:style>
  <w:style w:type="paragraph" w:customStyle="1" w:styleId="ConsPlusTitle">
    <w:name w:val="ConsPlusTitle"/>
    <w:rsid w:val="00DE228D"/>
    <w:pPr>
      <w:widowControl w:val="0"/>
      <w:autoSpaceDE w:val="0"/>
      <w:autoSpaceDN w:val="0"/>
      <w:adjustRightInd w:val="0"/>
    </w:pPr>
    <w:rPr>
      <w:b/>
      <w:bCs/>
      <w:sz w:val="24"/>
      <w:szCs w:val="24"/>
    </w:rPr>
  </w:style>
  <w:style w:type="paragraph" w:styleId="26">
    <w:name w:val="toc 2"/>
    <w:basedOn w:val="a"/>
    <w:next w:val="a"/>
    <w:autoRedefine/>
    <w:rsid w:val="00DE228D"/>
    <w:pPr>
      <w:tabs>
        <w:tab w:val="left" w:pos="960"/>
        <w:tab w:val="left" w:pos="8820"/>
        <w:tab w:val="right" w:leader="dot" w:pos="9000"/>
      </w:tabs>
      <w:spacing w:before="100"/>
      <w:ind w:left="360" w:right="-149"/>
    </w:pPr>
    <w:rPr>
      <w:bCs/>
      <w:noProof/>
      <w:sz w:val="20"/>
      <w:szCs w:val="20"/>
    </w:rPr>
  </w:style>
  <w:style w:type="table" w:customStyle="1" w:styleId="16">
    <w:name w:val="Сетка таблицы1"/>
    <w:basedOn w:val="a1"/>
    <w:next w:val="a9"/>
    <w:rsid w:val="00DE228D"/>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time">
    <w:name w:val="edittime"/>
    <w:rsid w:val="00401A8E"/>
  </w:style>
  <w:style w:type="numbering" w:customStyle="1" w:styleId="4">
    <w:name w:val="Нет списка4"/>
    <w:next w:val="a2"/>
    <w:semiHidden/>
    <w:rsid w:val="006348C8"/>
  </w:style>
  <w:style w:type="table" w:customStyle="1" w:styleId="27">
    <w:name w:val="Сетка таблицы2"/>
    <w:basedOn w:val="a1"/>
    <w:next w:val="a9"/>
    <w:rsid w:val="006348C8"/>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semiHidden/>
    <w:rsid w:val="009A53B5"/>
  </w:style>
  <w:style w:type="table" w:customStyle="1" w:styleId="38">
    <w:name w:val="Сетка таблицы3"/>
    <w:basedOn w:val="a1"/>
    <w:next w:val="a9"/>
    <w:rsid w:val="009A53B5"/>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semiHidden/>
    <w:rsid w:val="005B4018"/>
  </w:style>
  <w:style w:type="table" w:customStyle="1" w:styleId="40">
    <w:name w:val="Сетка таблицы4"/>
    <w:basedOn w:val="a1"/>
    <w:next w:val="a9"/>
    <w:rsid w:val="005B4018"/>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a"/>
    <w:next w:val="a"/>
    <w:rsid w:val="002C7913"/>
    <w:pPr>
      <w:widowControl w:val="0"/>
      <w:overflowPunct w:val="0"/>
      <w:autoSpaceDE w:val="0"/>
      <w:autoSpaceDN w:val="0"/>
      <w:adjustRightInd w:val="0"/>
      <w:jc w:val="center"/>
    </w:pPr>
    <w:rPr>
      <w:b/>
      <w:kern w:val="28"/>
      <w:szCs w:val="20"/>
    </w:rPr>
  </w:style>
  <w:style w:type="paragraph" w:styleId="afe">
    <w:name w:val="endnote text"/>
    <w:basedOn w:val="a"/>
    <w:link w:val="aff"/>
    <w:rsid w:val="0019169D"/>
    <w:rPr>
      <w:sz w:val="20"/>
      <w:szCs w:val="20"/>
    </w:rPr>
  </w:style>
  <w:style w:type="character" w:customStyle="1" w:styleId="aff">
    <w:name w:val="Текст концевой сноски Знак"/>
    <w:basedOn w:val="a0"/>
    <w:link w:val="afe"/>
    <w:rsid w:val="0019169D"/>
  </w:style>
  <w:style w:type="character" w:styleId="aff0">
    <w:name w:val="endnote reference"/>
    <w:basedOn w:val="a0"/>
    <w:rsid w:val="0019169D"/>
    <w:rPr>
      <w:vertAlign w:val="superscript"/>
    </w:rPr>
  </w:style>
  <w:style w:type="character" w:customStyle="1" w:styleId="aff1">
    <w:name w:val="Символ сноски"/>
    <w:rsid w:val="007D4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167">
      <w:bodyDiv w:val="1"/>
      <w:marLeft w:val="0"/>
      <w:marRight w:val="0"/>
      <w:marTop w:val="0"/>
      <w:marBottom w:val="0"/>
      <w:divBdr>
        <w:top w:val="none" w:sz="0" w:space="0" w:color="auto"/>
        <w:left w:val="none" w:sz="0" w:space="0" w:color="auto"/>
        <w:bottom w:val="none" w:sz="0" w:space="0" w:color="auto"/>
        <w:right w:val="none" w:sz="0" w:space="0" w:color="auto"/>
      </w:divBdr>
    </w:div>
    <w:div w:id="71851350">
      <w:bodyDiv w:val="1"/>
      <w:marLeft w:val="0"/>
      <w:marRight w:val="0"/>
      <w:marTop w:val="0"/>
      <w:marBottom w:val="0"/>
      <w:divBdr>
        <w:top w:val="none" w:sz="0" w:space="0" w:color="auto"/>
        <w:left w:val="none" w:sz="0" w:space="0" w:color="auto"/>
        <w:bottom w:val="none" w:sz="0" w:space="0" w:color="auto"/>
        <w:right w:val="none" w:sz="0" w:space="0" w:color="auto"/>
      </w:divBdr>
    </w:div>
    <w:div w:id="112600772">
      <w:bodyDiv w:val="1"/>
      <w:marLeft w:val="0"/>
      <w:marRight w:val="0"/>
      <w:marTop w:val="0"/>
      <w:marBottom w:val="0"/>
      <w:divBdr>
        <w:top w:val="none" w:sz="0" w:space="0" w:color="auto"/>
        <w:left w:val="none" w:sz="0" w:space="0" w:color="auto"/>
        <w:bottom w:val="none" w:sz="0" w:space="0" w:color="auto"/>
        <w:right w:val="none" w:sz="0" w:space="0" w:color="auto"/>
      </w:divBdr>
    </w:div>
    <w:div w:id="189298811">
      <w:bodyDiv w:val="1"/>
      <w:marLeft w:val="0"/>
      <w:marRight w:val="0"/>
      <w:marTop w:val="0"/>
      <w:marBottom w:val="0"/>
      <w:divBdr>
        <w:top w:val="none" w:sz="0" w:space="0" w:color="auto"/>
        <w:left w:val="none" w:sz="0" w:space="0" w:color="auto"/>
        <w:bottom w:val="none" w:sz="0" w:space="0" w:color="auto"/>
        <w:right w:val="none" w:sz="0" w:space="0" w:color="auto"/>
      </w:divBdr>
    </w:div>
    <w:div w:id="478306057">
      <w:bodyDiv w:val="1"/>
      <w:marLeft w:val="0"/>
      <w:marRight w:val="0"/>
      <w:marTop w:val="0"/>
      <w:marBottom w:val="0"/>
      <w:divBdr>
        <w:top w:val="none" w:sz="0" w:space="0" w:color="auto"/>
        <w:left w:val="none" w:sz="0" w:space="0" w:color="auto"/>
        <w:bottom w:val="none" w:sz="0" w:space="0" w:color="auto"/>
        <w:right w:val="none" w:sz="0" w:space="0" w:color="auto"/>
      </w:divBdr>
    </w:div>
    <w:div w:id="480734688">
      <w:bodyDiv w:val="1"/>
      <w:marLeft w:val="0"/>
      <w:marRight w:val="0"/>
      <w:marTop w:val="0"/>
      <w:marBottom w:val="0"/>
      <w:divBdr>
        <w:top w:val="none" w:sz="0" w:space="0" w:color="auto"/>
        <w:left w:val="none" w:sz="0" w:space="0" w:color="auto"/>
        <w:bottom w:val="none" w:sz="0" w:space="0" w:color="auto"/>
        <w:right w:val="none" w:sz="0" w:space="0" w:color="auto"/>
      </w:divBdr>
    </w:div>
    <w:div w:id="603540844">
      <w:bodyDiv w:val="1"/>
      <w:marLeft w:val="0"/>
      <w:marRight w:val="0"/>
      <w:marTop w:val="0"/>
      <w:marBottom w:val="0"/>
      <w:divBdr>
        <w:top w:val="none" w:sz="0" w:space="0" w:color="auto"/>
        <w:left w:val="none" w:sz="0" w:space="0" w:color="auto"/>
        <w:bottom w:val="none" w:sz="0" w:space="0" w:color="auto"/>
        <w:right w:val="none" w:sz="0" w:space="0" w:color="auto"/>
      </w:divBdr>
    </w:div>
    <w:div w:id="686057270">
      <w:bodyDiv w:val="1"/>
      <w:marLeft w:val="0"/>
      <w:marRight w:val="0"/>
      <w:marTop w:val="0"/>
      <w:marBottom w:val="0"/>
      <w:divBdr>
        <w:top w:val="none" w:sz="0" w:space="0" w:color="auto"/>
        <w:left w:val="none" w:sz="0" w:space="0" w:color="auto"/>
        <w:bottom w:val="none" w:sz="0" w:space="0" w:color="auto"/>
        <w:right w:val="none" w:sz="0" w:space="0" w:color="auto"/>
      </w:divBdr>
    </w:div>
    <w:div w:id="938442033">
      <w:bodyDiv w:val="1"/>
      <w:marLeft w:val="0"/>
      <w:marRight w:val="0"/>
      <w:marTop w:val="0"/>
      <w:marBottom w:val="0"/>
      <w:divBdr>
        <w:top w:val="none" w:sz="0" w:space="0" w:color="auto"/>
        <w:left w:val="none" w:sz="0" w:space="0" w:color="auto"/>
        <w:bottom w:val="none" w:sz="0" w:space="0" w:color="auto"/>
        <w:right w:val="none" w:sz="0" w:space="0" w:color="auto"/>
      </w:divBdr>
    </w:div>
    <w:div w:id="981348342">
      <w:bodyDiv w:val="1"/>
      <w:marLeft w:val="0"/>
      <w:marRight w:val="0"/>
      <w:marTop w:val="0"/>
      <w:marBottom w:val="0"/>
      <w:divBdr>
        <w:top w:val="none" w:sz="0" w:space="0" w:color="auto"/>
        <w:left w:val="none" w:sz="0" w:space="0" w:color="auto"/>
        <w:bottom w:val="none" w:sz="0" w:space="0" w:color="auto"/>
        <w:right w:val="none" w:sz="0" w:space="0" w:color="auto"/>
      </w:divBdr>
    </w:div>
    <w:div w:id="989095741">
      <w:bodyDiv w:val="1"/>
      <w:marLeft w:val="0"/>
      <w:marRight w:val="0"/>
      <w:marTop w:val="0"/>
      <w:marBottom w:val="0"/>
      <w:divBdr>
        <w:top w:val="none" w:sz="0" w:space="0" w:color="auto"/>
        <w:left w:val="none" w:sz="0" w:space="0" w:color="auto"/>
        <w:bottom w:val="none" w:sz="0" w:space="0" w:color="auto"/>
        <w:right w:val="none" w:sz="0" w:space="0" w:color="auto"/>
      </w:divBdr>
    </w:div>
    <w:div w:id="1072629256">
      <w:bodyDiv w:val="1"/>
      <w:marLeft w:val="0"/>
      <w:marRight w:val="0"/>
      <w:marTop w:val="0"/>
      <w:marBottom w:val="0"/>
      <w:divBdr>
        <w:top w:val="none" w:sz="0" w:space="0" w:color="auto"/>
        <w:left w:val="none" w:sz="0" w:space="0" w:color="auto"/>
        <w:bottom w:val="none" w:sz="0" w:space="0" w:color="auto"/>
        <w:right w:val="none" w:sz="0" w:space="0" w:color="auto"/>
      </w:divBdr>
    </w:div>
    <w:div w:id="1099568540">
      <w:bodyDiv w:val="1"/>
      <w:marLeft w:val="0"/>
      <w:marRight w:val="0"/>
      <w:marTop w:val="0"/>
      <w:marBottom w:val="0"/>
      <w:divBdr>
        <w:top w:val="none" w:sz="0" w:space="0" w:color="auto"/>
        <w:left w:val="none" w:sz="0" w:space="0" w:color="auto"/>
        <w:bottom w:val="none" w:sz="0" w:space="0" w:color="auto"/>
        <w:right w:val="none" w:sz="0" w:space="0" w:color="auto"/>
      </w:divBdr>
    </w:div>
    <w:div w:id="1107502612">
      <w:bodyDiv w:val="1"/>
      <w:marLeft w:val="0"/>
      <w:marRight w:val="0"/>
      <w:marTop w:val="0"/>
      <w:marBottom w:val="0"/>
      <w:divBdr>
        <w:top w:val="none" w:sz="0" w:space="0" w:color="auto"/>
        <w:left w:val="none" w:sz="0" w:space="0" w:color="auto"/>
        <w:bottom w:val="none" w:sz="0" w:space="0" w:color="auto"/>
        <w:right w:val="none" w:sz="0" w:space="0" w:color="auto"/>
      </w:divBdr>
    </w:div>
    <w:div w:id="1152408977">
      <w:bodyDiv w:val="1"/>
      <w:marLeft w:val="0"/>
      <w:marRight w:val="0"/>
      <w:marTop w:val="0"/>
      <w:marBottom w:val="0"/>
      <w:divBdr>
        <w:top w:val="none" w:sz="0" w:space="0" w:color="auto"/>
        <w:left w:val="none" w:sz="0" w:space="0" w:color="auto"/>
        <w:bottom w:val="none" w:sz="0" w:space="0" w:color="auto"/>
        <w:right w:val="none" w:sz="0" w:space="0" w:color="auto"/>
      </w:divBdr>
    </w:div>
    <w:div w:id="1176119498">
      <w:bodyDiv w:val="1"/>
      <w:marLeft w:val="0"/>
      <w:marRight w:val="0"/>
      <w:marTop w:val="0"/>
      <w:marBottom w:val="0"/>
      <w:divBdr>
        <w:top w:val="none" w:sz="0" w:space="0" w:color="auto"/>
        <w:left w:val="none" w:sz="0" w:space="0" w:color="auto"/>
        <w:bottom w:val="none" w:sz="0" w:space="0" w:color="auto"/>
        <w:right w:val="none" w:sz="0" w:space="0" w:color="auto"/>
      </w:divBdr>
    </w:div>
    <w:div w:id="1198274072">
      <w:bodyDiv w:val="1"/>
      <w:marLeft w:val="0"/>
      <w:marRight w:val="0"/>
      <w:marTop w:val="0"/>
      <w:marBottom w:val="0"/>
      <w:divBdr>
        <w:top w:val="none" w:sz="0" w:space="0" w:color="auto"/>
        <w:left w:val="none" w:sz="0" w:space="0" w:color="auto"/>
        <w:bottom w:val="none" w:sz="0" w:space="0" w:color="auto"/>
        <w:right w:val="none" w:sz="0" w:space="0" w:color="auto"/>
      </w:divBdr>
    </w:div>
    <w:div w:id="1231229986">
      <w:bodyDiv w:val="1"/>
      <w:marLeft w:val="0"/>
      <w:marRight w:val="0"/>
      <w:marTop w:val="0"/>
      <w:marBottom w:val="0"/>
      <w:divBdr>
        <w:top w:val="none" w:sz="0" w:space="0" w:color="auto"/>
        <w:left w:val="none" w:sz="0" w:space="0" w:color="auto"/>
        <w:bottom w:val="none" w:sz="0" w:space="0" w:color="auto"/>
        <w:right w:val="none" w:sz="0" w:space="0" w:color="auto"/>
      </w:divBdr>
    </w:div>
    <w:div w:id="1237008949">
      <w:bodyDiv w:val="1"/>
      <w:marLeft w:val="0"/>
      <w:marRight w:val="0"/>
      <w:marTop w:val="0"/>
      <w:marBottom w:val="0"/>
      <w:divBdr>
        <w:top w:val="none" w:sz="0" w:space="0" w:color="auto"/>
        <w:left w:val="none" w:sz="0" w:space="0" w:color="auto"/>
        <w:bottom w:val="none" w:sz="0" w:space="0" w:color="auto"/>
        <w:right w:val="none" w:sz="0" w:space="0" w:color="auto"/>
      </w:divBdr>
    </w:div>
    <w:div w:id="1282304664">
      <w:bodyDiv w:val="1"/>
      <w:marLeft w:val="0"/>
      <w:marRight w:val="0"/>
      <w:marTop w:val="0"/>
      <w:marBottom w:val="0"/>
      <w:divBdr>
        <w:top w:val="none" w:sz="0" w:space="0" w:color="auto"/>
        <w:left w:val="none" w:sz="0" w:space="0" w:color="auto"/>
        <w:bottom w:val="none" w:sz="0" w:space="0" w:color="auto"/>
        <w:right w:val="none" w:sz="0" w:space="0" w:color="auto"/>
      </w:divBdr>
    </w:div>
    <w:div w:id="1326594721">
      <w:bodyDiv w:val="1"/>
      <w:marLeft w:val="0"/>
      <w:marRight w:val="0"/>
      <w:marTop w:val="0"/>
      <w:marBottom w:val="0"/>
      <w:divBdr>
        <w:top w:val="none" w:sz="0" w:space="0" w:color="auto"/>
        <w:left w:val="none" w:sz="0" w:space="0" w:color="auto"/>
        <w:bottom w:val="none" w:sz="0" w:space="0" w:color="auto"/>
        <w:right w:val="none" w:sz="0" w:space="0" w:color="auto"/>
      </w:divBdr>
    </w:div>
    <w:div w:id="1341741086">
      <w:bodyDiv w:val="1"/>
      <w:marLeft w:val="0"/>
      <w:marRight w:val="0"/>
      <w:marTop w:val="0"/>
      <w:marBottom w:val="0"/>
      <w:divBdr>
        <w:top w:val="none" w:sz="0" w:space="0" w:color="auto"/>
        <w:left w:val="none" w:sz="0" w:space="0" w:color="auto"/>
        <w:bottom w:val="none" w:sz="0" w:space="0" w:color="auto"/>
        <w:right w:val="none" w:sz="0" w:space="0" w:color="auto"/>
      </w:divBdr>
    </w:div>
    <w:div w:id="1491291156">
      <w:bodyDiv w:val="1"/>
      <w:marLeft w:val="0"/>
      <w:marRight w:val="0"/>
      <w:marTop w:val="0"/>
      <w:marBottom w:val="0"/>
      <w:divBdr>
        <w:top w:val="none" w:sz="0" w:space="0" w:color="auto"/>
        <w:left w:val="none" w:sz="0" w:space="0" w:color="auto"/>
        <w:bottom w:val="none" w:sz="0" w:space="0" w:color="auto"/>
        <w:right w:val="none" w:sz="0" w:space="0" w:color="auto"/>
      </w:divBdr>
    </w:div>
    <w:div w:id="1529954300">
      <w:bodyDiv w:val="1"/>
      <w:marLeft w:val="0"/>
      <w:marRight w:val="0"/>
      <w:marTop w:val="0"/>
      <w:marBottom w:val="0"/>
      <w:divBdr>
        <w:top w:val="none" w:sz="0" w:space="0" w:color="auto"/>
        <w:left w:val="none" w:sz="0" w:space="0" w:color="auto"/>
        <w:bottom w:val="none" w:sz="0" w:space="0" w:color="auto"/>
        <w:right w:val="none" w:sz="0" w:space="0" w:color="auto"/>
      </w:divBdr>
    </w:div>
    <w:div w:id="1544488384">
      <w:bodyDiv w:val="1"/>
      <w:marLeft w:val="0"/>
      <w:marRight w:val="0"/>
      <w:marTop w:val="0"/>
      <w:marBottom w:val="0"/>
      <w:divBdr>
        <w:top w:val="none" w:sz="0" w:space="0" w:color="auto"/>
        <w:left w:val="none" w:sz="0" w:space="0" w:color="auto"/>
        <w:bottom w:val="none" w:sz="0" w:space="0" w:color="auto"/>
        <w:right w:val="none" w:sz="0" w:space="0" w:color="auto"/>
      </w:divBdr>
    </w:div>
    <w:div w:id="1544975090">
      <w:bodyDiv w:val="1"/>
      <w:marLeft w:val="0"/>
      <w:marRight w:val="0"/>
      <w:marTop w:val="0"/>
      <w:marBottom w:val="0"/>
      <w:divBdr>
        <w:top w:val="none" w:sz="0" w:space="0" w:color="auto"/>
        <w:left w:val="none" w:sz="0" w:space="0" w:color="auto"/>
        <w:bottom w:val="none" w:sz="0" w:space="0" w:color="auto"/>
        <w:right w:val="none" w:sz="0" w:space="0" w:color="auto"/>
      </w:divBdr>
    </w:div>
    <w:div w:id="1550914381">
      <w:bodyDiv w:val="1"/>
      <w:marLeft w:val="0"/>
      <w:marRight w:val="0"/>
      <w:marTop w:val="0"/>
      <w:marBottom w:val="0"/>
      <w:divBdr>
        <w:top w:val="none" w:sz="0" w:space="0" w:color="auto"/>
        <w:left w:val="none" w:sz="0" w:space="0" w:color="auto"/>
        <w:bottom w:val="none" w:sz="0" w:space="0" w:color="auto"/>
        <w:right w:val="none" w:sz="0" w:space="0" w:color="auto"/>
      </w:divBdr>
    </w:div>
    <w:div w:id="1559973629">
      <w:bodyDiv w:val="1"/>
      <w:marLeft w:val="0"/>
      <w:marRight w:val="0"/>
      <w:marTop w:val="0"/>
      <w:marBottom w:val="0"/>
      <w:divBdr>
        <w:top w:val="none" w:sz="0" w:space="0" w:color="auto"/>
        <w:left w:val="none" w:sz="0" w:space="0" w:color="auto"/>
        <w:bottom w:val="none" w:sz="0" w:space="0" w:color="auto"/>
        <w:right w:val="none" w:sz="0" w:space="0" w:color="auto"/>
      </w:divBdr>
    </w:div>
    <w:div w:id="1562132118">
      <w:bodyDiv w:val="1"/>
      <w:marLeft w:val="0"/>
      <w:marRight w:val="0"/>
      <w:marTop w:val="0"/>
      <w:marBottom w:val="0"/>
      <w:divBdr>
        <w:top w:val="none" w:sz="0" w:space="0" w:color="auto"/>
        <w:left w:val="none" w:sz="0" w:space="0" w:color="auto"/>
        <w:bottom w:val="none" w:sz="0" w:space="0" w:color="auto"/>
        <w:right w:val="none" w:sz="0" w:space="0" w:color="auto"/>
      </w:divBdr>
    </w:div>
    <w:div w:id="1586382715">
      <w:bodyDiv w:val="1"/>
      <w:marLeft w:val="0"/>
      <w:marRight w:val="0"/>
      <w:marTop w:val="0"/>
      <w:marBottom w:val="0"/>
      <w:divBdr>
        <w:top w:val="none" w:sz="0" w:space="0" w:color="auto"/>
        <w:left w:val="none" w:sz="0" w:space="0" w:color="auto"/>
        <w:bottom w:val="none" w:sz="0" w:space="0" w:color="auto"/>
        <w:right w:val="none" w:sz="0" w:space="0" w:color="auto"/>
      </w:divBdr>
    </w:div>
    <w:div w:id="1670909863">
      <w:bodyDiv w:val="1"/>
      <w:marLeft w:val="0"/>
      <w:marRight w:val="0"/>
      <w:marTop w:val="0"/>
      <w:marBottom w:val="0"/>
      <w:divBdr>
        <w:top w:val="none" w:sz="0" w:space="0" w:color="auto"/>
        <w:left w:val="none" w:sz="0" w:space="0" w:color="auto"/>
        <w:bottom w:val="none" w:sz="0" w:space="0" w:color="auto"/>
        <w:right w:val="none" w:sz="0" w:space="0" w:color="auto"/>
      </w:divBdr>
    </w:div>
    <w:div w:id="1671250796">
      <w:bodyDiv w:val="1"/>
      <w:marLeft w:val="0"/>
      <w:marRight w:val="0"/>
      <w:marTop w:val="0"/>
      <w:marBottom w:val="0"/>
      <w:divBdr>
        <w:top w:val="none" w:sz="0" w:space="0" w:color="auto"/>
        <w:left w:val="none" w:sz="0" w:space="0" w:color="auto"/>
        <w:bottom w:val="none" w:sz="0" w:space="0" w:color="auto"/>
        <w:right w:val="none" w:sz="0" w:space="0" w:color="auto"/>
      </w:divBdr>
    </w:div>
    <w:div w:id="1752123427">
      <w:bodyDiv w:val="1"/>
      <w:marLeft w:val="0"/>
      <w:marRight w:val="0"/>
      <w:marTop w:val="0"/>
      <w:marBottom w:val="0"/>
      <w:divBdr>
        <w:top w:val="none" w:sz="0" w:space="0" w:color="auto"/>
        <w:left w:val="none" w:sz="0" w:space="0" w:color="auto"/>
        <w:bottom w:val="none" w:sz="0" w:space="0" w:color="auto"/>
        <w:right w:val="none" w:sz="0" w:space="0" w:color="auto"/>
      </w:divBdr>
    </w:div>
    <w:div w:id="1779979992">
      <w:bodyDiv w:val="1"/>
      <w:marLeft w:val="0"/>
      <w:marRight w:val="0"/>
      <w:marTop w:val="0"/>
      <w:marBottom w:val="0"/>
      <w:divBdr>
        <w:top w:val="none" w:sz="0" w:space="0" w:color="auto"/>
        <w:left w:val="none" w:sz="0" w:space="0" w:color="auto"/>
        <w:bottom w:val="none" w:sz="0" w:space="0" w:color="auto"/>
        <w:right w:val="none" w:sz="0" w:space="0" w:color="auto"/>
      </w:divBdr>
    </w:div>
    <w:div w:id="1781294910">
      <w:bodyDiv w:val="1"/>
      <w:marLeft w:val="0"/>
      <w:marRight w:val="0"/>
      <w:marTop w:val="0"/>
      <w:marBottom w:val="0"/>
      <w:divBdr>
        <w:top w:val="none" w:sz="0" w:space="0" w:color="auto"/>
        <w:left w:val="none" w:sz="0" w:space="0" w:color="auto"/>
        <w:bottom w:val="none" w:sz="0" w:space="0" w:color="auto"/>
        <w:right w:val="none" w:sz="0" w:space="0" w:color="auto"/>
      </w:divBdr>
    </w:div>
    <w:div w:id="1968313933">
      <w:bodyDiv w:val="1"/>
      <w:marLeft w:val="0"/>
      <w:marRight w:val="0"/>
      <w:marTop w:val="0"/>
      <w:marBottom w:val="0"/>
      <w:divBdr>
        <w:top w:val="none" w:sz="0" w:space="0" w:color="auto"/>
        <w:left w:val="none" w:sz="0" w:space="0" w:color="auto"/>
        <w:bottom w:val="none" w:sz="0" w:space="0" w:color="auto"/>
        <w:right w:val="none" w:sz="0" w:space="0" w:color="auto"/>
      </w:divBdr>
    </w:div>
    <w:div w:id="1999307431">
      <w:bodyDiv w:val="1"/>
      <w:marLeft w:val="0"/>
      <w:marRight w:val="0"/>
      <w:marTop w:val="0"/>
      <w:marBottom w:val="0"/>
      <w:divBdr>
        <w:top w:val="none" w:sz="0" w:space="0" w:color="auto"/>
        <w:left w:val="none" w:sz="0" w:space="0" w:color="auto"/>
        <w:bottom w:val="none" w:sz="0" w:space="0" w:color="auto"/>
        <w:right w:val="none" w:sz="0" w:space="0" w:color="auto"/>
      </w:divBdr>
    </w:div>
    <w:div w:id="20743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3E38-E2AF-4B85-8D02-9C7508C8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Документация открытого аукциона в электронной форме</vt:lpstr>
    </vt:vector>
  </TitlesOfParts>
  <Company>ТУ</Company>
  <LinksUpToDate>false</LinksUpToDate>
  <CharactersWithSpaces>5430</CharactersWithSpaces>
  <SharedDoc>false</SharedDoc>
  <HLinks>
    <vt:vector size="174" baseType="variant">
      <vt:variant>
        <vt:i4>524315</vt:i4>
      </vt:variant>
      <vt:variant>
        <vt:i4>84</vt:i4>
      </vt:variant>
      <vt:variant>
        <vt:i4>0</vt:i4>
      </vt:variant>
      <vt:variant>
        <vt:i4>5</vt:i4>
      </vt:variant>
      <vt:variant>
        <vt:lpwstr>http://torgi.gov.ru/</vt:lpwstr>
      </vt:variant>
      <vt:variant>
        <vt:lpwstr/>
      </vt:variant>
      <vt:variant>
        <vt:i4>5177358</vt:i4>
      </vt:variant>
      <vt:variant>
        <vt:i4>81</vt:i4>
      </vt:variant>
      <vt:variant>
        <vt:i4>0</vt:i4>
      </vt:variant>
      <vt:variant>
        <vt:i4>5</vt:i4>
      </vt:variant>
      <vt:variant>
        <vt:lpwstr>consultantplus://offline/ref=887D19DB0889B4447ACF7609BC5145DD30E28566B251908E2FA1ABD3B6l4d1I</vt:lpwstr>
      </vt:variant>
      <vt:variant>
        <vt:lpwstr/>
      </vt:variant>
      <vt:variant>
        <vt:i4>1572930</vt:i4>
      </vt:variant>
      <vt:variant>
        <vt:i4>78</vt:i4>
      </vt:variant>
      <vt:variant>
        <vt:i4>0</vt:i4>
      </vt:variant>
      <vt:variant>
        <vt:i4>5</vt:i4>
      </vt:variant>
      <vt:variant>
        <vt:lpwstr>http://www.torgy.gov.ru/</vt:lpwstr>
      </vt:variant>
      <vt:variant>
        <vt:lpwstr/>
      </vt:variant>
      <vt:variant>
        <vt:i4>1900559</vt:i4>
      </vt:variant>
      <vt:variant>
        <vt:i4>75</vt:i4>
      </vt:variant>
      <vt:variant>
        <vt:i4>0</vt:i4>
      </vt:variant>
      <vt:variant>
        <vt:i4>5</vt:i4>
      </vt:variant>
      <vt:variant>
        <vt:lpwstr>http://bankrot.fedresurs.ru/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458827</vt:i4>
      </vt:variant>
      <vt:variant>
        <vt:i4>60</vt:i4>
      </vt:variant>
      <vt:variant>
        <vt:i4>0</vt:i4>
      </vt:variant>
      <vt:variant>
        <vt:i4>5</vt:i4>
      </vt:variant>
      <vt:variant>
        <vt:lpwstr>http://www.arbitr.ru/</vt:lpwstr>
      </vt:variant>
      <vt:variant>
        <vt:lpwstr/>
      </vt:variant>
      <vt:variant>
        <vt:i4>5242891</vt:i4>
      </vt:variant>
      <vt:variant>
        <vt:i4>57</vt:i4>
      </vt:variant>
      <vt:variant>
        <vt:i4>0</vt:i4>
      </vt:variant>
      <vt:variant>
        <vt:i4>5</vt:i4>
      </vt:variant>
      <vt:variant>
        <vt:lpwstr>http://www.arbitr.ru/e-justice/ikad/</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6488168</vt:i4>
      </vt:variant>
      <vt:variant>
        <vt:i4>27</vt:i4>
      </vt:variant>
      <vt:variant>
        <vt:i4>0</vt:i4>
      </vt:variant>
      <vt:variant>
        <vt:i4>5</vt:i4>
      </vt:variant>
      <vt:variant>
        <vt:lpwstr>consultantplus://offline/ref=B8678559DF6DF80C81E0EB6C557D8FA07E15F73044DCCAE42A1058ED758F1ECF3BB1735B7EE8AF4Av4O0I</vt:lpwstr>
      </vt:variant>
      <vt:variant>
        <vt:lpwstr/>
      </vt:variant>
      <vt:variant>
        <vt:i4>8257644</vt:i4>
      </vt:variant>
      <vt:variant>
        <vt:i4>24</vt:i4>
      </vt:variant>
      <vt:variant>
        <vt:i4>0</vt:i4>
      </vt:variant>
      <vt:variant>
        <vt:i4>5</vt:i4>
      </vt:variant>
      <vt:variant>
        <vt:lpwstr>consultantplus://offline/ref=CA470F2326D1F534240D819279D84892EE3ECFFA039833C3F5B2DFAE5484440BBD57D88E9AC97866eAL7J</vt:lpwstr>
      </vt:variant>
      <vt:variant>
        <vt:lpwstr/>
      </vt:variant>
      <vt:variant>
        <vt:i4>3997796</vt:i4>
      </vt:variant>
      <vt:variant>
        <vt:i4>21</vt:i4>
      </vt:variant>
      <vt:variant>
        <vt:i4>0</vt:i4>
      </vt:variant>
      <vt:variant>
        <vt:i4>5</vt:i4>
      </vt:variant>
      <vt:variant>
        <vt:lpwstr>consultantplus://offline/ref=EE79C3CE0D7994471DC3B5595525B01B6B5A20F435D2DF9B435ECB1A50EF39AB7A808980D2A9y2fEI</vt:lpwstr>
      </vt:variant>
      <vt:variant>
        <vt:lpwstr/>
      </vt:variant>
      <vt:variant>
        <vt:i4>6553662</vt:i4>
      </vt:variant>
      <vt:variant>
        <vt:i4>18</vt:i4>
      </vt:variant>
      <vt:variant>
        <vt:i4>0</vt:i4>
      </vt:variant>
      <vt:variant>
        <vt:i4>5</vt:i4>
      </vt:variant>
      <vt:variant>
        <vt:lpwstr>consultantplus://offline/ref=AA67890A030768F3095507AB1A616F453FB2633719BA62915ACB35DBB8FF70FDC3CD1E1A6DA2ZAf5I</vt:lpwstr>
      </vt:variant>
      <vt:variant>
        <vt:lpwstr/>
      </vt:variant>
      <vt:variant>
        <vt:i4>6553708</vt:i4>
      </vt:variant>
      <vt:variant>
        <vt:i4>15</vt:i4>
      </vt:variant>
      <vt:variant>
        <vt:i4>0</vt:i4>
      </vt:variant>
      <vt:variant>
        <vt:i4>5</vt:i4>
      </vt:variant>
      <vt:variant>
        <vt:lpwstr>consultantplus://offline/ref=AA67890A030768F3095507AB1A616F453FB2633719BA62915ACB35DBB8FF70FDC3CD1E1A6DADZAf1I</vt:lpwstr>
      </vt:variant>
      <vt:variant>
        <vt:lpwstr/>
      </vt:variant>
      <vt:variant>
        <vt:i4>6553704</vt:i4>
      </vt:variant>
      <vt:variant>
        <vt:i4>12</vt:i4>
      </vt:variant>
      <vt:variant>
        <vt:i4>0</vt:i4>
      </vt:variant>
      <vt:variant>
        <vt:i4>5</vt:i4>
      </vt:variant>
      <vt:variant>
        <vt:lpwstr>consultantplus://offline/ref=AA67890A030768F3095507AB1A616F453FB2633719BA62915ACB35DBB8FF70FDC3CD1E1A6DAFZAf7I</vt:lpwstr>
      </vt:variant>
      <vt:variant>
        <vt:lpwstr/>
      </vt:variant>
      <vt:variant>
        <vt:i4>6684772</vt:i4>
      </vt:variant>
      <vt:variant>
        <vt:i4>9</vt:i4>
      </vt:variant>
      <vt:variant>
        <vt:i4>0</vt:i4>
      </vt:variant>
      <vt:variant>
        <vt:i4>5</vt:i4>
      </vt:variant>
      <vt:variant>
        <vt:lpwstr>consultantplus://offline/ref=AA67890A030768F3095507AB1A616F453FB2633719BA62915ACB35DBB8FF70FDC3CD1E196DABABCAZ3f6I</vt:lpwstr>
      </vt:variant>
      <vt:variant>
        <vt:lpwstr/>
      </vt:variant>
      <vt:variant>
        <vt:i4>8192111</vt:i4>
      </vt:variant>
      <vt:variant>
        <vt:i4>6</vt:i4>
      </vt:variant>
      <vt:variant>
        <vt:i4>0</vt:i4>
      </vt:variant>
      <vt:variant>
        <vt:i4>5</vt:i4>
      </vt:variant>
      <vt:variant>
        <vt:lpwstr>consultantplus://offline/ref=A332B6757C9515C0617E4267A28CC92D7580A76263D40693CF3FB11FF77D479CDED14E9421DDA2f2I</vt:lpwstr>
      </vt:variant>
      <vt:variant>
        <vt:lpwstr/>
      </vt:variant>
      <vt:variant>
        <vt:i4>8192106</vt:i4>
      </vt:variant>
      <vt:variant>
        <vt:i4>3</vt:i4>
      </vt:variant>
      <vt:variant>
        <vt:i4>0</vt:i4>
      </vt:variant>
      <vt:variant>
        <vt:i4>5</vt:i4>
      </vt:variant>
      <vt:variant>
        <vt:lpwstr>consultantplus://offline/ref=A332B6757C9515C0617E4267A28CC92D7580A76263D40693CF3FB11FF77D479CDED14E9421DFA2f5I</vt:lpwstr>
      </vt:variant>
      <vt:variant>
        <vt:lpwstr/>
      </vt:variant>
      <vt:variant>
        <vt:i4>4849757</vt:i4>
      </vt:variant>
      <vt:variant>
        <vt:i4>0</vt:i4>
      </vt:variant>
      <vt:variant>
        <vt:i4>0</vt:i4>
      </vt:variant>
      <vt:variant>
        <vt:i4>5</vt:i4>
      </vt:variant>
      <vt:variant>
        <vt:lpwstr>consultantplus://offline/ref=46F14C8E3F4336AB82981F31B1C2E262982EB0EC22E6DA9AF1A59F5B726647C5677C5707D8c3e1I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открытого аукциона в электронной форме</dc:title>
  <dc:creator>femida</dc:creator>
  <cp:lastModifiedBy>Алиева</cp:lastModifiedBy>
  <cp:revision>4</cp:revision>
  <cp:lastPrinted>2020-08-13T10:16:00Z</cp:lastPrinted>
  <dcterms:created xsi:type="dcterms:W3CDTF">2021-03-31T12:26:00Z</dcterms:created>
  <dcterms:modified xsi:type="dcterms:W3CDTF">2021-04-12T11:00:00Z</dcterms:modified>
</cp:coreProperties>
</file>