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AACB" w14:textId="77777777" w:rsidR="00175A7D" w:rsidRDefault="00175A7D" w:rsidP="00093EA5">
      <w:pPr>
        <w:pStyle w:val="a3"/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749"/>
        <w:gridCol w:w="1371"/>
        <w:gridCol w:w="4610"/>
        <w:gridCol w:w="1011"/>
        <w:gridCol w:w="597"/>
        <w:gridCol w:w="616"/>
      </w:tblGrid>
      <w:tr w:rsidR="00B928A0" w:rsidRPr="009778F5" w14:paraId="149CD739" w14:textId="77777777" w:rsidTr="00B928A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BA1EE6B" w14:textId="77777777" w:rsidR="00B928A0" w:rsidRPr="00673C8D" w:rsidRDefault="00B928A0" w:rsidP="006A02F3">
            <w:pPr>
              <w:rPr>
                <w:rFonts w:cs="Calibri"/>
                <w:szCs w:val="22"/>
                <w:lang w:eastAsia="ru-RU"/>
              </w:rPr>
            </w:pPr>
            <w:r w:rsidRPr="00673C8D">
              <w:rPr>
                <w:rFonts w:cs="Calibri"/>
                <w:szCs w:val="22"/>
                <w:lang w:eastAsia="ru-RU"/>
              </w:rPr>
              <w:t>№</w:t>
            </w:r>
          </w:p>
          <w:p w14:paraId="3E44648D" w14:textId="77777777" w:rsidR="00B928A0" w:rsidRPr="00673C8D" w:rsidRDefault="00B928A0" w:rsidP="006A02F3">
            <w:pPr>
              <w:rPr>
                <w:rFonts w:cs="Calibri"/>
                <w:szCs w:val="22"/>
                <w:lang w:eastAsia="ru-RU"/>
              </w:rPr>
            </w:pPr>
            <w:r w:rsidRPr="00673C8D">
              <w:rPr>
                <w:rFonts w:cs="Calibri"/>
                <w:szCs w:val="22"/>
                <w:lang w:eastAsia="ru-RU"/>
              </w:rPr>
              <w:t>п/п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0D23B6E" w14:textId="77777777" w:rsidR="00B928A0" w:rsidRPr="00673C8D" w:rsidRDefault="00B928A0" w:rsidP="006A02F3">
            <w:pPr>
              <w:rPr>
                <w:rFonts w:cs="Calibri"/>
                <w:szCs w:val="22"/>
                <w:lang w:eastAsia="ru-RU"/>
              </w:rPr>
            </w:pPr>
            <w:r w:rsidRPr="00673C8D">
              <w:rPr>
                <w:rFonts w:cs="Calibri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C3ECC5D" w14:textId="77777777" w:rsidR="00B928A0" w:rsidRPr="00673C8D" w:rsidRDefault="00B928A0" w:rsidP="006A02F3">
            <w:pPr>
              <w:rPr>
                <w:rFonts w:cs="Calibri"/>
                <w:szCs w:val="22"/>
                <w:lang w:eastAsia="ru-RU"/>
              </w:rPr>
            </w:pPr>
            <w:r w:rsidRPr="00673C8D">
              <w:rPr>
                <w:rFonts w:cs="Calibri"/>
                <w:szCs w:val="22"/>
                <w:lang w:eastAsia="ru-RU"/>
              </w:rPr>
              <w:t>Код ОКПД2/ КТРУ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0331116" w14:textId="77777777" w:rsidR="00B928A0" w:rsidRPr="00673C8D" w:rsidRDefault="00B928A0" w:rsidP="006A02F3">
            <w:pPr>
              <w:rPr>
                <w:rFonts w:cs="Calibri"/>
                <w:szCs w:val="22"/>
                <w:lang w:eastAsia="ru-RU"/>
              </w:rPr>
            </w:pPr>
            <w:r w:rsidRPr="00673C8D">
              <w:rPr>
                <w:rFonts w:cs="Calibri"/>
                <w:szCs w:val="22"/>
                <w:lang w:eastAsia="ru-RU"/>
              </w:rPr>
              <w:t>Технические характеристики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22331DE" w14:textId="5B0C58E2" w:rsidR="00B928A0" w:rsidRPr="00673C8D" w:rsidRDefault="00B928A0" w:rsidP="006A02F3">
            <w:pPr>
              <w:rPr>
                <w:rFonts w:cs="Calibri"/>
                <w:szCs w:val="22"/>
                <w:lang w:eastAsia="ru-RU"/>
              </w:rPr>
            </w:pPr>
            <w:r w:rsidRPr="00D4648E">
              <w:rPr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597" w:type="dxa"/>
          </w:tcPr>
          <w:p w14:paraId="2200BBBA" w14:textId="2AE55149" w:rsidR="00B928A0" w:rsidRPr="00673C8D" w:rsidRDefault="00B928A0" w:rsidP="006A02F3">
            <w:pPr>
              <w:rPr>
                <w:rFonts w:cs="Calibri"/>
                <w:szCs w:val="22"/>
                <w:lang w:eastAsia="ru-RU"/>
              </w:rPr>
            </w:pPr>
            <w:r w:rsidRPr="00673C8D">
              <w:rPr>
                <w:rFonts w:cs="Calibri"/>
                <w:szCs w:val="22"/>
                <w:lang w:eastAsia="ru-RU"/>
              </w:rPr>
              <w:t>Ед. изм.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B3CBFF4" w14:textId="5F92E8FB" w:rsidR="00B928A0" w:rsidRPr="00673C8D" w:rsidRDefault="00B928A0" w:rsidP="006A02F3">
            <w:pPr>
              <w:rPr>
                <w:rFonts w:cs="Calibri"/>
                <w:szCs w:val="22"/>
                <w:lang w:eastAsia="ru-RU"/>
              </w:rPr>
            </w:pPr>
            <w:r w:rsidRPr="00673C8D">
              <w:rPr>
                <w:rFonts w:cs="Calibri"/>
                <w:szCs w:val="22"/>
                <w:lang w:eastAsia="ru-RU"/>
              </w:rPr>
              <w:t>Кол-во</w:t>
            </w:r>
          </w:p>
        </w:tc>
      </w:tr>
      <w:tr w:rsidR="00B928A0" w:rsidRPr="009778F5" w14:paraId="424250C7" w14:textId="77777777" w:rsidTr="00B928A0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5FF9689E" w14:textId="77777777" w:rsidR="00B928A0" w:rsidRPr="00673C8D" w:rsidRDefault="00B928A0" w:rsidP="00B928A0">
            <w:pPr>
              <w:rPr>
                <w:rFonts w:cs="Calibri"/>
                <w:szCs w:val="22"/>
                <w:lang w:eastAsia="ru-RU"/>
              </w:rPr>
            </w:pPr>
            <w:r w:rsidRPr="00673C8D">
              <w:rPr>
                <w:rFonts w:cs="Calibri"/>
                <w:szCs w:val="22"/>
                <w:lang w:eastAsia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E2F571A" w14:textId="34304A84" w:rsidR="00B928A0" w:rsidRPr="00673C8D" w:rsidRDefault="00B928A0" w:rsidP="00B928A0">
            <w:pPr>
              <w:rPr>
                <w:rFonts w:cs="Calibri"/>
                <w:sz w:val="22"/>
                <w:szCs w:val="22"/>
                <w:lang w:eastAsia="ru-RU"/>
              </w:rPr>
            </w:pPr>
            <w:r w:rsidRPr="00D4648E">
              <w:rPr>
                <w:color w:val="000000"/>
                <w:sz w:val="22"/>
                <w:szCs w:val="22"/>
              </w:rPr>
              <w:t xml:space="preserve">Диск </w:t>
            </w:r>
            <w:r>
              <w:rPr>
                <w:color w:val="000000"/>
                <w:sz w:val="22"/>
                <w:szCs w:val="22"/>
              </w:rPr>
              <w:t xml:space="preserve">колесный </w:t>
            </w:r>
            <w:r w:rsidRPr="00D4648E">
              <w:rPr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0DE3B5C" w14:textId="6B033EB2" w:rsidR="00B928A0" w:rsidRPr="00673C8D" w:rsidRDefault="00B928A0" w:rsidP="00B928A0">
            <w:pPr>
              <w:rPr>
                <w:rFonts w:cs="Calibri"/>
                <w:szCs w:val="22"/>
                <w:lang w:eastAsia="ru-RU"/>
              </w:rPr>
            </w:pPr>
            <w:r w:rsidRPr="00D4648E">
              <w:rPr>
                <w:color w:val="000000"/>
                <w:sz w:val="22"/>
                <w:szCs w:val="22"/>
              </w:rPr>
              <w:t>29.32.30.220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58889E" w14:textId="046C9B34" w:rsidR="00B928A0" w:rsidRPr="00673C8D" w:rsidRDefault="00B928A0" w:rsidP="00B928A0">
            <w:pPr>
              <w:rPr>
                <w:rFonts w:cs="Calibri"/>
                <w:sz w:val="21"/>
                <w:szCs w:val="21"/>
                <w:shd w:val="clear" w:color="auto" w:fill="FFFFFF"/>
                <w:lang w:eastAsia="ru-RU"/>
              </w:rPr>
            </w:pPr>
            <w:r w:rsidRPr="00D4648E">
              <w:rPr>
                <w:color w:val="000000"/>
                <w:sz w:val="22"/>
                <w:szCs w:val="22"/>
              </w:rPr>
              <w:t>Посадочный диаметр: 16 дюйм</w:t>
            </w:r>
            <w:r>
              <w:rPr>
                <w:color w:val="000000"/>
                <w:sz w:val="22"/>
                <w:szCs w:val="22"/>
              </w:rPr>
              <w:br/>
            </w:r>
            <w:r w:rsidRPr="00D4648E">
              <w:rPr>
                <w:color w:val="000000"/>
                <w:sz w:val="22"/>
                <w:szCs w:val="22"/>
              </w:rPr>
              <w:t>Ширина обода: 5.5</w:t>
            </w:r>
            <w:r>
              <w:rPr>
                <w:color w:val="000000"/>
                <w:sz w:val="22"/>
                <w:szCs w:val="22"/>
              </w:rPr>
              <w:br/>
            </w:r>
            <w:r w:rsidRPr="00D4648E">
              <w:rPr>
                <w:color w:val="000000"/>
                <w:sz w:val="22"/>
                <w:szCs w:val="22"/>
              </w:rPr>
              <w:t>Вылет (ET): 106</w:t>
            </w:r>
            <w:r>
              <w:rPr>
                <w:color w:val="000000"/>
                <w:sz w:val="22"/>
                <w:szCs w:val="22"/>
              </w:rPr>
              <w:br/>
            </w:r>
            <w:r w:rsidRPr="00D4648E">
              <w:rPr>
                <w:color w:val="000000"/>
                <w:sz w:val="22"/>
                <w:szCs w:val="22"/>
              </w:rPr>
              <w:t>DIA: 130 мм</w:t>
            </w:r>
            <w:r>
              <w:rPr>
                <w:color w:val="000000"/>
                <w:sz w:val="22"/>
                <w:szCs w:val="22"/>
              </w:rPr>
              <w:br/>
            </w:r>
            <w:r w:rsidRPr="00D4648E">
              <w:rPr>
                <w:color w:val="000000"/>
                <w:sz w:val="22"/>
                <w:szCs w:val="22"/>
              </w:rPr>
              <w:t>Сверловка (PCD): 170</w:t>
            </w:r>
            <w:r>
              <w:rPr>
                <w:color w:val="000000"/>
                <w:sz w:val="22"/>
                <w:szCs w:val="22"/>
              </w:rPr>
              <w:br/>
            </w:r>
            <w:r w:rsidRPr="00D4648E">
              <w:rPr>
                <w:color w:val="000000"/>
                <w:sz w:val="22"/>
                <w:szCs w:val="22"/>
              </w:rPr>
              <w:t>Количество крепежных отверстий: 6</w:t>
            </w:r>
            <w:r>
              <w:rPr>
                <w:color w:val="000000"/>
                <w:sz w:val="22"/>
                <w:szCs w:val="22"/>
              </w:rPr>
              <w:br/>
            </w:r>
            <w:r w:rsidRPr="00D4648E">
              <w:rPr>
                <w:color w:val="000000"/>
                <w:sz w:val="22"/>
                <w:szCs w:val="22"/>
              </w:rPr>
              <w:t xml:space="preserve">Обозначение цвета диска: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D4648E">
              <w:rPr>
                <w:color w:val="000000"/>
                <w:sz w:val="22"/>
                <w:szCs w:val="22"/>
              </w:rPr>
              <w:t>еребристый Изготовление: штампованные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A7E026B" w14:textId="24D911CE" w:rsidR="00B928A0" w:rsidRPr="00B928A0" w:rsidRDefault="00B928A0" w:rsidP="00B928A0">
            <w:pPr>
              <w:jc w:val="center"/>
              <w:rPr>
                <w:color w:val="000000"/>
                <w:sz w:val="22"/>
                <w:szCs w:val="22"/>
              </w:rPr>
            </w:pPr>
            <w:r w:rsidRPr="00B928A0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597" w:type="dxa"/>
            <w:vAlign w:val="center"/>
          </w:tcPr>
          <w:p w14:paraId="44D1C365" w14:textId="2D4CA2D8" w:rsidR="00B928A0" w:rsidRPr="00673C8D" w:rsidRDefault="00B928A0" w:rsidP="00B928A0">
            <w:pPr>
              <w:jc w:val="center"/>
              <w:rPr>
                <w:rFonts w:cs="Calibri"/>
                <w:szCs w:val="22"/>
                <w:lang w:eastAsia="ru-RU"/>
              </w:rPr>
            </w:pPr>
            <w:proofErr w:type="spellStart"/>
            <w:r w:rsidRPr="00D4648E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16" w:type="dxa"/>
            <w:shd w:val="clear" w:color="auto" w:fill="auto"/>
            <w:vAlign w:val="center"/>
          </w:tcPr>
          <w:p w14:paraId="5F2FA7B9" w14:textId="70100E42" w:rsidR="00B928A0" w:rsidRPr="00673C8D" w:rsidRDefault="00B928A0" w:rsidP="00B928A0">
            <w:pPr>
              <w:jc w:val="center"/>
              <w:rPr>
                <w:rFonts w:cs="Calibri"/>
                <w:szCs w:val="22"/>
                <w:lang w:eastAsia="ru-RU"/>
              </w:rPr>
            </w:pPr>
            <w:r w:rsidRPr="00D4648E">
              <w:rPr>
                <w:color w:val="000000"/>
                <w:sz w:val="22"/>
                <w:szCs w:val="22"/>
              </w:rPr>
              <w:t>18</w:t>
            </w:r>
          </w:p>
        </w:tc>
      </w:tr>
    </w:tbl>
    <w:p w14:paraId="02E4BC59" w14:textId="77777777" w:rsidR="002A25D1" w:rsidRPr="00093EA5" w:rsidRDefault="002A25D1" w:rsidP="00A95310">
      <w:pPr>
        <w:pStyle w:val="a3"/>
      </w:pPr>
    </w:p>
    <w:sectPr w:rsidR="002A25D1" w:rsidRPr="00093EA5" w:rsidSect="008B7B6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A70"/>
    <w:multiLevelType w:val="hybridMultilevel"/>
    <w:tmpl w:val="4780608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C6176EB"/>
    <w:multiLevelType w:val="hybridMultilevel"/>
    <w:tmpl w:val="158CEF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0D42319"/>
    <w:multiLevelType w:val="hybridMultilevel"/>
    <w:tmpl w:val="6C1E157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6A37D72"/>
    <w:multiLevelType w:val="multilevel"/>
    <w:tmpl w:val="AA9A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16E87"/>
    <w:multiLevelType w:val="multilevel"/>
    <w:tmpl w:val="029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F1B29"/>
    <w:multiLevelType w:val="multilevel"/>
    <w:tmpl w:val="468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87"/>
    <w:rsid w:val="00066899"/>
    <w:rsid w:val="00093EA5"/>
    <w:rsid w:val="000A096B"/>
    <w:rsid w:val="000B1EEC"/>
    <w:rsid w:val="000B2FF9"/>
    <w:rsid w:val="000E2A09"/>
    <w:rsid w:val="001072C7"/>
    <w:rsid w:val="00175A7D"/>
    <w:rsid w:val="0018631C"/>
    <w:rsid w:val="001A0E11"/>
    <w:rsid w:val="001D05A7"/>
    <w:rsid w:val="001F1059"/>
    <w:rsid w:val="00243561"/>
    <w:rsid w:val="002745B7"/>
    <w:rsid w:val="002921AF"/>
    <w:rsid w:val="002A25D1"/>
    <w:rsid w:val="002C1529"/>
    <w:rsid w:val="002C60D9"/>
    <w:rsid w:val="002F6305"/>
    <w:rsid w:val="002F63F1"/>
    <w:rsid w:val="003071B0"/>
    <w:rsid w:val="003B0A28"/>
    <w:rsid w:val="00427BEA"/>
    <w:rsid w:val="004D57D5"/>
    <w:rsid w:val="00533155"/>
    <w:rsid w:val="00556AD0"/>
    <w:rsid w:val="00586AD9"/>
    <w:rsid w:val="006340E3"/>
    <w:rsid w:val="00697143"/>
    <w:rsid w:val="00777476"/>
    <w:rsid w:val="007A75AF"/>
    <w:rsid w:val="00804F38"/>
    <w:rsid w:val="008217B9"/>
    <w:rsid w:val="008304F9"/>
    <w:rsid w:val="00831CEA"/>
    <w:rsid w:val="00880FC7"/>
    <w:rsid w:val="00882EFD"/>
    <w:rsid w:val="008B7B66"/>
    <w:rsid w:val="008C7387"/>
    <w:rsid w:val="0094704D"/>
    <w:rsid w:val="00A366B2"/>
    <w:rsid w:val="00A54F38"/>
    <w:rsid w:val="00A95310"/>
    <w:rsid w:val="00AC7913"/>
    <w:rsid w:val="00B316C0"/>
    <w:rsid w:val="00B52CFC"/>
    <w:rsid w:val="00B928A0"/>
    <w:rsid w:val="00BA26E6"/>
    <w:rsid w:val="00BB7B15"/>
    <w:rsid w:val="00BE4A7D"/>
    <w:rsid w:val="00C021C7"/>
    <w:rsid w:val="00C2128E"/>
    <w:rsid w:val="00C81F49"/>
    <w:rsid w:val="00D42587"/>
    <w:rsid w:val="00D76D6A"/>
    <w:rsid w:val="00DB305D"/>
    <w:rsid w:val="00E2739B"/>
    <w:rsid w:val="00E326EE"/>
    <w:rsid w:val="00EA0BC8"/>
    <w:rsid w:val="00EA1EBA"/>
    <w:rsid w:val="00EA3037"/>
    <w:rsid w:val="00EA5A27"/>
    <w:rsid w:val="00EC63CF"/>
    <w:rsid w:val="00ED0194"/>
    <w:rsid w:val="00F369DB"/>
    <w:rsid w:val="00FA785E"/>
    <w:rsid w:val="00FD0A03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EF305"/>
  <w15:docId w15:val="{09E0875B-3A0C-42F5-B401-91BD5A4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93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882EF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831CE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93E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0B2F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6">
    <w:name w:val="Normal (Web)"/>
    <w:basedOn w:val="a"/>
    <w:uiPriority w:val="99"/>
    <w:semiHidden/>
    <w:unhideWhenUsed/>
    <w:rsid w:val="000B2F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1997-2AE1-4363-9CF2-B072119D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виктория</cp:lastModifiedBy>
  <cp:revision>2</cp:revision>
  <dcterms:created xsi:type="dcterms:W3CDTF">2021-06-16T14:17:00Z</dcterms:created>
  <dcterms:modified xsi:type="dcterms:W3CDTF">2021-06-16T14:17:00Z</dcterms:modified>
</cp:coreProperties>
</file>