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ascii="Chinese Quote;apple-system;BlinkMacSystemFont;Segoe UI;PingFang SC;Hiragino Sans GB;Microsoft YaHei;Helvetica Neue;Helvetica;Arial;sans-serif;Apple Color Emoji;Segoe UI Emoji;Segoe UI Symbol" w:hAnsi="Chinese Quote;apple-system;BlinkMacSystemFont;Segoe UI;PingFang SC;Hiragino Sans GB;Microsoft YaHei;Helvetica Neue;Helvetica;Arial;sans-serif;Apple Color Emoji;Segoe UI Emoji;Segoe UI Symbol"/>
          <w:b w:val="false"/>
          <w:i w:val="false"/>
          <w:caps w:val="false"/>
          <w:smallCaps w:val="false"/>
          <w:spacing w:val="0"/>
          <w:sz w:val="21"/>
        </w:rPr>
        <w:t>Светофорный объект : Блок управления (- наличие возможности подключения датчика открывания двери с функцией отправки СМС о несанкционированным открытии двери, без дополнительного дооборудования светофорного объекта, за исключением самого датчика открытия двери;</w:t>
      </w:r>
    </w:p>
    <w:p>
      <w:pPr>
        <w:pStyle w:val="Normal"/>
        <w:bidi w:val="0"/>
        <w:jc w:val="left"/>
        <w:rPr/>
      </w:pPr>
      <w:r>
        <w:rPr>
          <w:rFonts w:ascii="Chinese Quote;apple-system;BlinkMacSystemFont;Segoe UI;PingFang SC;Hiragino Sans GB;Microsoft YaHei;Helvetica Neue;Helvetica;Arial;sans-serif;Apple Color Emoji;Segoe UI Emoji;Segoe UI Symbol" w:hAnsi="Chinese Quote;apple-system;BlinkMacSystemFont;Segoe UI;PingFang SC;Hiragino Sans GB;Microsoft YaHei;Helvetica Neue;Helvetica;Arial;sans-serif;Apple Color Emoji;Segoe UI Emoji;Segoe UI Symbol"/>
          <w:b w:val="false"/>
          <w:i w:val="false"/>
          <w:caps w:val="false"/>
          <w:smallCaps w:val="false"/>
          <w:spacing w:val="0"/>
          <w:sz w:val="21"/>
        </w:rPr>
        <w:t>- наличие возможности подключения датчика положения, с функцией отправки тревожно СМС о изменении положения шкафа управления светофорного объекта (снятие шкафа, повреждение опоры), без дополнительного дооборудования светофорного объекта, за исключением датчика положения;</w:t>
      </w:r>
    </w:p>
    <w:p>
      <w:pPr>
        <w:pStyle w:val="Normal"/>
        <w:bidi w:val="0"/>
        <w:jc w:val="left"/>
        <w:rPr/>
      </w:pPr>
      <w:r>
        <w:rPr>
          <w:rFonts w:ascii="Chinese Quote;apple-system;BlinkMacSystemFont;Segoe UI;PingFang SC;Hiragino Sans GB;Microsoft YaHei;Helvetica Neue;Helvetica;Arial;sans-serif;Apple Color Emoji;Segoe UI Emoji;Segoe UI Symbol" w:hAnsi="Chinese Quote;apple-system;BlinkMacSystemFont;Segoe UI;PingFang SC;Hiragino Sans GB;Microsoft YaHei;Helvetica Neue;Helvetica;Arial;sans-serif;Apple Color Emoji;Segoe UI Emoji;Segoe UI Symbol"/>
          <w:b w:val="false"/>
          <w:i w:val="false"/>
          <w:caps w:val="false"/>
          <w:smallCaps w:val="false"/>
          <w:spacing w:val="0"/>
          <w:sz w:val="21"/>
        </w:rPr>
        <w:t>- наличие функции изменения настроек контроллера, а именно настройки параметров заряда-разряда аккумуляторной батареи, солнечной панели, светофоров Т7.2)</w:t>
      </w:r>
    </w:p>
    <w:p>
      <w:pPr>
        <w:pStyle w:val="Normal"/>
        <w:bidi w:val="0"/>
        <w:jc w:val="left"/>
        <w:rPr/>
      </w:pPr>
      <w:r>
        <w:rPr>
          <w:rFonts w:ascii="Chinese Quote;apple-system;BlinkMacSystemFont;Segoe UI;PingFang SC;Hiragino Sans GB;Microsoft YaHei;Helvetica Neue;Helvetica;Arial;sans-serif;Apple Color Emoji;Segoe UI Emoji;Segoe UI Symbol" w:hAnsi="Chinese Quote;apple-system;BlinkMacSystemFont;Segoe UI;PingFang SC;Hiragino Sans GB;Microsoft YaHei;Helvetica Neue;Helvetica;Arial;sans-serif;Apple Color Emoji;Segoe UI Emoji;Segoe UI Symbol"/>
          <w:b w:val="false"/>
          <w:i w:val="false"/>
          <w:caps w:val="false"/>
          <w:smallCaps w:val="false"/>
          <w:spacing w:val="0"/>
          <w:sz w:val="21"/>
        </w:rPr>
        <w:t>Модем мобильной связи: - наличие GSM-модема для установки бесперебойной связи с АСУДД;</w:t>
      </w:r>
    </w:p>
    <w:p>
      <w:pPr>
        <w:pStyle w:val="Normal"/>
        <w:bidi w:val="0"/>
        <w:jc w:val="left"/>
        <w:rPr/>
      </w:pPr>
      <w:r>
        <w:rPr>
          <w:rFonts w:ascii="Chinese Quote;apple-system;BlinkMacSystemFont;Segoe UI;PingFang SC;Hiragino Sans GB;Microsoft YaHei;Helvetica Neue;Helvetica;Arial;sans-serif;Apple Color Emoji;Segoe UI Emoji;Segoe UI Symbol" w:hAnsi="Chinese Quote;apple-system;BlinkMacSystemFont;Segoe UI;PingFang SC;Hiragino Sans GB;Microsoft YaHei;Helvetica Neue;Helvetica;Arial;sans-serif;Apple Color Emoji;Segoe UI Emoji;Segoe UI Symbol"/>
          <w:b w:val="false"/>
          <w:i w:val="false"/>
          <w:caps w:val="false"/>
          <w:smallCaps w:val="false"/>
          <w:spacing w:val="0"/>
          <w:sz w:val="21"/>
        </w:rPr>
        <w:t xml:space="preserve"> </w:t>
      </w:r>
      <w:r>
        <w:rPr>
          <w:rFonts w:ascii="Chinese Quote;apple-system;BlinkMacSystemFont;Segoe UI;PingFang SC;Hiragino Sans GB;Microsoft YaHei;Helvetica Neue;Helvetica;Arial;sans-serif;Apple Color Emoji;Segoe UI Emoji;Segoe UI Symbol" w:hAnsi="Chinese Quote;apple-system;BlinkMacSystemFont;Segoe UI;PingFang SC;Hiragino Sans GB;Microsoft YaHei;Helvetica Neue;Helvetica;Arial;sans-serif;Apple Color Emoji;Segoe UI Emoji;Segoe UI Symbol"/>
          <w:b w:val="false"/>
          <w:i w:val="false"/>
          <w:caps w:val="false"/>
          <w:smallCaps w:val="false"/>
          <w:spacing w:val="0"/>
          <w:sz w:val="21"/>
        </w:rPr>
        <w:t>- наличие GPS модуля для точного отображения местоположения установленного светофорного объекта на карте</w:t>
      </w:r>
    </w:p>
    <w:p>
      <w:pPr>
        <w:pStyle w:val="Normal"/>
        <w:bidi w:val="0"/>
        <w:jc w:val="left"/>
        <w:rPr/>
      </w:pPr>
      <w:r>
        <w:rPr>
          <w:rFonts w:ascii="Chinese Quote;apple-system;BlinkMacSystemFont;Segoe UI;PingFang SC;Hiragino Sans GB;Microsoft YaHei;Helvetica Neue;Helvetica;Arial;sans-serif;Apple Color Emoji;Segoe UI Emoji;Segoe UI Symbol" w:hAnsi="Chinese Quote;apple-system;BlinkMacSystemFont;Segoe UI;PingFang SC;Hiragino Sans GB;Microsoft YaHei;Helvetica Neue;Helvetica;Arial;sans-serif;Apple Color Emoji;Segoe UI Emoji;Segoe UI Symbol"/>
          <w:b w:val="false"/>
          <w:i w:val="false"/>
          <w:caps w:val="false"/>
          <w:smallCaps w:val="false"/>
          <w:spacing w:val="0"/>
          <w:sz w:val="21"/>
        </w:rPr>
        <w:t>Светофор транспортный: Источник света: светодиоды</w:t>
      </w:r>
    </w:p>
    <w:p>
      <w:pPr>
        <w:pStyle w:val="Normal"/>
        <w:bidi w:val="0"/>
        <w:jc w:val="left"/>
        <w:rPr/>
      </w:pPr>
      <w:r>
        <w:rPr>
          <w:rFonts w:ascii="Chinese Quote;apple-system;BlinkMacSystemFont;Segoe UI;PingFang SC;Hiragino Sans GB;Microsoft YaHei;Helvetica Neue;Helvetica;Arial;sans-serif;Apple Color Emoji;Segoe UI Emoji;Segoe UI Symbol" w:hAnsi="Chinese Quote;apple-system;BlinkMacSystemFont;Segoe UI;PingFang SC;Hiragino Sans GB;Microsoft YaHei;Helvetica Neue;Helvetica;Arial;sans-serif;Apple Color Emoji;Segoe UI Emoji;Segoe UI Symbol"/>
          <w:b w:val="false"/>
          <w:i w:val="false"/>
          <w:caps w:val="false"/>
          <w:smallCaps w:val="false"/>
          <w:spacing w:val="0"/>
          <w:sz w:val="21"/>
        </w:rPr>
        <w:t>Вариант исполнения: Т7.2 в количестве 2 шт.</w:t>
      </w:r>
    </w:p>
    <w:p>
      <w:pPr>
        <w:pStyle w:val="Normal"/>
        <w:bidi w:val="0"/>
        <w:jc w:val="left"/>
        <w:rPr/>
      </w:pPr>
      <w:r>
        <w:rPr>
          <w:rFonts w:ascii="Chinese Quote;apple-system;BlinkMacSystemFont;Segoe UI;PingFang SC;Hiragino Sans GB;Microsoft YaHei;Helvetica Neue;Helvetica;Arial;sans-serif;Apple Color Emoji;Segoe UI Emoji;Segoe UI Symbol" w:hAnsi="Chinese Quote;apple-system;BlinkMacSystemFont;Segoe UI;PingFang SC;Hiragino Sans GB;Microsoft YaHei;Helvetica Neue;Helvetica;Arial;sans-serif;Apple Color Emoji;Segoe UI Emoji;Segoe UI Symbol"/>
          <w:b w:val="false"/>
          <w:i w:val="false"/>
          <w:caps w:val="false"/>
          <w:smallCaps w:val="false"/>
          <w:spacing w:val="0"/>
          <w:sz w:val="21"/>
        </w:rPr>
        <w:t>Диаметр апертуры: 300 мм.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hinese Quote">
    <w:altName w:val="apple-system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120</Words>
  <Characters>880</Characters>
  <CharactersWithSpaces>993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2022-10-07T20:13:10Z</dcterms:modified>
  <cp:revision>13</cp:revision>
  <dc:subject/>
  <dc:title/>
</cp:coreProperties>
</file>