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ЗАКУПКА № 2022/11/59 от 24.11.2022 г. </w:t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5"/>
        <w:gridCol w:w="1670"/>
        <w:gridCol w:w="6242"/>
        <w:gridCol w:w="1420"/>
        <w:gridCol w:w="1492"/>
      </w:tblGrid>
      <w:tr>
        <w:trPr>
          <w:tblHeader w:val="true"/>
          <w:trHeight w:val="1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товара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Требования к качеству, </w:t>
            </w: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техническим характеристикам товара, к его безопасности, к функциональным характеристикам (потребительским свойствам) товара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>Количество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>Единица измерения</w:t>
            </w:r>
          </w:p>
        </w:tc>
      </w:tr>
      <w:tr>
        <w:trPr>
          <w:trHeight w:val="54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Cs/>
                <w:sz w:val="21"/>
                <w:szCs w:val="21"/>
              </w:rPr>
              <w:t>Подшипник 6312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Cs/>
                <w:sz w:val="21"/>
                <w:szCs w:val="21"/>
              </w:rPr>
              <w:t>Шариковый радиальный однорядный открытый подшипник качения (ППЗ)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Cs/>
                <w:sz w:val="21"/>
                <w:szCs w:val="21"/>
              </w:rPr>
              <w:t>160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Cs/>
                <w:sz w:val="21"/>
                <w:szCs w:val="21"/>
              </w:rPr>
              <w:t>шт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23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Доставка силами  и за счет Поставщика на склад Заказчика.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Предпочтение предложениям с отсрочкой оплаты.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 поставки –</w:t>
      </w:r>
      <w:r>
        <w:rPr>
          <w:rFonts w:cs="Times New Roman" w:ascii="Times New Roman" w:hAnsi="Times New Roman"/>
          <w:b/>
        </w:rPr>
        <w:t>не позднее 08 декабря 2022 г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238" w:right="249" w:header="0" w:top="244" w:footer="0" w:bottom="2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05d1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1</Pages>
  <Words>62</Words>
  <Characters>415</Characters>
  <CharactersWithSpaces>466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2022-08-16T06:08:00Z</dcterms:created>
  <dc:creator>Королева Наталья</dc:creator>
  <dc:description/>
  <dc:language>ru-RU</dc:language>
  <cp:lastModifiedBy/>
  <dcterms:modified xsi:type="dcterms:W3CDTF">2022-11-24T12:45:01Z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