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Relationship Id="appR1" Type="http://schemas.openxmlformats.org/officeDocument/2006/relationships/extended-properties" Target="/docProps/app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xmlns:cx1="http://schemas.microsoft.com/office/drawing/2015/9/8/chartex" xmlns:cx2="http://schemas.microsoft.com/office/drawing/2015/10/21/chartex" mc:Ignorable="wp14 w14 w15">
  <w:body>
    <w:p>
      <w:pPr>
        <w:spacing w:lineRule="auto" w:line="240" w:before="0" w:after="0" w:beforeAutospacing="0" w:afterAutospacing="0"/>
        <w:rPr>
          <w:rFonts w:ascii="Times" w:hAnsi="Times"/>
          <w:color w:val="333333"/>
          <w:sz w:val="24"/>
        </w:rPr>
      </w:pPr>
      <w:r>
        <w:rPr>
          <w:rFonts w:ascii="Times" w:hAnsi="Times"/>
          <w:color w:val="333333"/>
          <w:sz w:val="24"/>
        </w:rPr>
        <w:t xml:space="preserve"> </w:t>
      </w:r>
    </w:p>
    <w:p>
      <w:pPr>
        <w:spacing w:lineRule="atLeast" w:line="16" w:before="0" w:after="160" w:beforeAutospacing="0" w:afterAutospacing="0"/>
      </w:pPr>
      <w:r>
        <w:drawing>
          <wp:inline xmlns:wp="http://schemas.openxmlformats.org/drawingml/2006/wordprocessingDrawing">
            <wp:extent cx="2085975" cy="22383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223837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>
  <w:abstractNum w:abstractNumId="0">
    <w:nsid w:val="00000001"/>
    <w:multiLevelType w:val="hybridMultilevel"/>
    <w:lvl w:ilvl="0" w:tplc="3B71F93B">
      <w:start w:val="1"/>
      <w:numFmt w:val="decimal"/>
      <w:suff w:val="tab"/>
      <w:lvlText w:val="%1)"/>
      <w:lvlJc w:val="left"/>
      <w:pPr>
        <w:ind w:hanging="360" w:left="720"/>
      </w:pPr>
      <w:rPr/>
    </w:lvl>
    <w:lvl w:ilvl="1" w:tplc="6E428923">
      <w:start w:val="1"/>
      <w:numFmt w:val="decimal"/>
      <w:suff w:val="tab"/>
      <w:lvlText w:val="%2)"/>
      <w:lvlJc w:val="left"/>
      <w:pPr>
        <w:ind w:hanging="360" w:left="1440"/>
      </w:pPr>
      <w:rPr/>
    </w:lvl>
    <w:lvl w:ilvl="2" w:tplc="3B31948B">
      <w:start w:val="1"/>
      <w:numFmt w:val="decimal"/>
      <w:suff w:val="tab"/>
      <w:lvlText w:val="%3)"/>
      <w:lvlJc w:val="left"/>
      <w:pPr>
        <w:ind w:hanging="360" w:left="2160"/>
      </w:pPr>
      <w:rPr/>
    </w:lvl>
    <w:lvl w:ilvl="3" w:tplc="240DE970">
      <w:start w:val="1"/>
      <w:numFmt w:val="decimal"/>
      <w:suff w:val="tab"/>
      <w:lvlText w:val="%4)"/>
      <w:lvlJc w:val="left"/>
      <w:pPr>
        <w:ind w:hanging="360" w:left="2880"/>
      </w:pPr>
      <w:rPr/>
    </w:lvl>
    <w:lvl w:ilvl="4" w:tplc="7190CAB4">
      <w:start w:val="1"/>
      <w:numFmt w:val="decimal"/>
      <w:suff w:val="tab"/>
      <w:lvlText w:val="%5)"/>
      <w:lvlJc w:val="left"/>
      <w:pPr>
        <w:ind w:hanging="360" w:left="3600"/>
      </w:pPr>
      <w:rPr/>
    </w:lvl>
    <w:lvl w:ilvl="5" w:tplc="1DBD8C3A">
      <w:start w:val="1"/>
      <w:numFmt w:val="decimal"/>
      <w:suff w:val="tab"/>
      <w:lvlText w:val="%6)"/>
      <w:lvlJc w:val="left"/>
      <w:pPr>
        <w:ind w:hanging="360" w:left="4320"/>
      </w:pPr>
      <w:rPr/>
    </w:lvl>
    <w:lvl w:ilvl="6" w:tplc="5214FAC4">
      <w:start w:val="1"/>
      <w:numFmt w:val="decimal"/>
      <w:suff w:val="tab"/>
      <w:lvlText w:val="%7)"/>
      <w:lvlJc w:val="left"/>
      <w:pPr>
        <w:ind w:hanging="360" w:left="5040"/>
      </w:pPr>
      <w:rPr/>
    </w:lvl>
    <w:lvl w:ilvl="7" w:tplc="0E8BF4FA">
      <w:start w:val="1"/>
      <w:numFmt w:val="decimal"/>
      <w:suff w:val="tab"/>
      <w:lvlText w:val="%8)"/>
      <w:lvlJc w:val="left"/>
      <w:pPr>
        <w:ind w:hanging="360" w:left="5760"/>
      </w:pPr>
      <w:rPr/>
    </w:lvl>
    <w:lvl w:ilvl="8" w:tplc="335045F0">
      <w:start w:val="1"/>
      <w:numFmt w:val="decimal"/>
      <w:suff w:val="tab"/>
      <w:lvlText w:val="%9)"/>
      <w:lvlJc w:val="left"/>
      <w:pPr>
        <w:ind w:hanging="360" w:left="6480"/>
      </w:pPr>
      <w:rPr/>
    </w:lvl>
  </w:abstractNum>
  <w:abstractNum w:abstractNumId="1">
    <w:nsid w:val="00000002"/>
    <w:multiLevelType w:val="hybridMultilevel"/>
    <w:lvl w:ilvl="0" w:tplc="3B71F93B">
      <w:start w:val="1"/>
      <w:numFmt w:val="decimal"/>
      <w:suff w:val="tab"/>
      <w:lvlText w:val="%1)"/>
      <w:lvlJc w:val="left"/>
      <w:pPr>
        <w:ind w:hanging="360" w:left="720"/>
      </w:pPr>
      <w:rPr/>
    </w:lvl>
    <w:lvl w:ilvl="1" w:tplc="6E428923">
      <w:start w:val="1"/>
      <w:numFmt w:val="decimal"/>
      <w:suff w:val="tab"/>
      <w:lvlText w:val="%2)"/>
      <w:lvlJc w:val="left"/>
      <w:pPr>
        <w:ind w:hanging="360" w:left="1440"/>
      </w:pPr>
      <w:rPr/>
    </w:lvl>
    <w:lvl w:ilvl="2" w:tplc="3B31948B">
      <w:start w:val="1"/>
      <w:numFmt w:val="decimal"/>
      <w:suff w:val="tab"/>
      <w:lvlText w:val="%3)"/>
      <w:lvlJc w:val="left"/>
      <w:pPr>
        <w:ind w:hanging="360" w:left="2160"/>
      </w:pPr>
      <w:rPr/>
    </w:lvl>
    <w:lvl w:ilvl="3" w:tplc="240DE970">
      <w:start w:val="1"/>
      <w:numFmt w:val="decimal"/>
      <w:suff w:val="tab"/>
      <w:lvlText w:val="%4)"/>
      <w:lvlJc w:val="left"/>
      <w:pPr>
        <w:ind w:hanging="360" w:left="2880"/>
      </w:pPr>
      <w:rPr/>
    </w:lvl>
    <w:lvl w:ilvl="4" w:tplc="7190CAB4">
      <w:start w:val="1"/>
      <w:numFmt w:val="decimal"/>
      <w:suff w:val="tab"/>
      <w:lvlText w:val="%5)"/>
      <w:lvlJc w:val="left"/>
      <w:pPr>
        <w:ind w:hanging="360" w:left="3600"/>
      </w:pPr>
      <w:rPr/>
    </w:lvl>
    <w:lvl w:ilvl="5" w:tplc="1DBD8C3A">
      <w:start w:val="1"/>
      <w:numFmt w:val="decimal"/>
      <w:suff w:val="tab"/>
      <w:lvlText w:val="%6)"/>
      <w:lvlJc w:val="left"/>
      <w:pPr>
        <w:ind w:hanging="360" w:left="4320"/>
      </w:pPr>
      <w:rPr/>
    </w:lvl>
    <w:lvl w:ilvl="6" w:tplc="5214FAC4">
      <w:start w:val="1"/>
      <w:numFmt w:val="decimal"/>
      <w:suff w:val="tab"/>
      <w:lvlText w:val="%7)"/>
      <w:lvlJc w:val="left"/>
      <w:pPr>
        <w:ind w:hanging="360" w:left="5040"/>
      </w:pPr>
      <w:rPr/>
    </w:lvl>
    <w:lvl w:ilvl="7" w:tplc="0E8BF4FA">
      <w:start w:val="1"/>
      <w:numFmt w:val="decimal"/>
      <w:suff w:val="tab"/>
      <w:lvlText w:val="%8)"/>
      <w:lvlJc w:val="left"/>
      <w:pPr>
        <w:ind w:hanging="360" w:left="5760"/>
      </w:pPr>
      <w:rPr/>
    </w:lvl>
    <w:lvl w:ilvl="8" w:tplc="335045F0">
      <w:start w:val="1"/>
      <w:numFmt w:val="decimal"/>
      <w:suff w:val="tab"/>
      <w:lvlText w:val="%9)"/>
      <w:lvlJc w:val="left"/>
      <w:pPr>
        <w:ind w:hanging="360" w:left="6480"/>
      </w:pPr>
      <w:rPr/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sz w:val="22"/>
        <w:szCs w:val="22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59" w:before="0" w:after="16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/>
  </w:style>
  <w:style w:type="paragraph" w:styleId="P1">
    <w:name w:val="Normal (Web)"/>
    <w:basedOn w:val="P0"/>
    <w:semiHidden/>
    <w:pPr>
      <w:spacing w:lineRule="auto" w:line="240" w:before="100" w:after="100" w:beforeAutospacing="1" w:afterAutospacing="1"/>
    </w:pPr>
    <w:rPr>
      <w:rFonts w:ascii="Times New Roman" w:hAnsi="Times New Roman"/>
      <w:sz w:val="24"/>
      <w:szCs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rPr>
      <w:color w:val="0563C1" w:themeColor="hyperlink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png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</a:theme>
</file>

<file path=docProps/app.xml><?xml version="1.0" encoding="utf-8"?>
<Properties xmlns="http://schemas.openxmlformats.org/officeDocument/2006/extended-properties">
  <Application>DevExpress Office File API/21.2.6.0</Application>
  <AppVersion>21.2</AppVersion>
  <Template>Normal.dotm</Template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Dmitry Pavlov</dc:creator>
  <dcterms:created xsi:type="dcterms:W3CDTF">2022-04-18T09:26:00Z</dcterms:created>
  <dcterms:modified xsi:type="dcterms:W3CDTF">2022-11-25T11:06:58Z</dcterms:modified>
  <cp:revision>26</cp:revision>
</cp:coreProperties>
</file>