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52" w:rsidRDefault="002E0452" w:rsidP="002E0452"/>
    <w:p w:rsidR="002E0452" w:rsidRDefault="002E0452" w:rsidP="002E0452">
      <w:r>
        <w:t xml:space="preserve">Лазы КРПО, 70 </w:t>
      </w:r>
      <w:proofErr w:type="spellStart"/>
      <w:r>
        <w:t>шт</w:t>
      </w:r>
      <w:proofErr w:type="spellEnd"/>
      <w:r>
        <w:t>, предназначены для подъема на железобетонные опоры прямоугольной формы с сечением 140х240мм и 180х300мм.</w:t>
      </w:r>
    </w:p>
    <w:p w:rsidR="002E0452" w:rsidRDefault="002E0452" w:rsidP="002E0452">
      <w:r>
        <w:t xml:space="preserve">Раствор лаза 160/203±10 мм. </w:t>
      </w:r>
    </w:p>
    <w:p w:rsidR="002E0452" w:rsidRDefault="002E0452" w:rsidP="002E0452">
      <w:r>
        <w:t xml:space="preserve">Шипы: 8 шт. </w:t>
      </w:r>
    </w:p>
    <w:p w:rsidR="002E0452" w:rsidRDefault="002E0452" w:rsidP="002E0452">
      <w:proofErr w:type="spellStart"/>
      <w:r>
        <w:t>Стандар</w:t>
      </w:r>
      <w:proofErr w:type="spellEnd"/>
      <w:r>
        <w:t xml:space="preserve"> РК 301922018 </w:t>
      </w:r>
    </w:p>
    <w:p w:rsidR="002E0452" w:rsidRDefault="002E0452" w:rsidP="002E0452"/>
    <w:p w:rsidR="002E0452" w:rsidRDefault="002E0452" w:rsidP="002E0452">
      <w:r>
        <w:t>Когти монтерские для деревянных опор КМ-1 в виде серпа, 40 шт.</w:t>
      </w:r>
    </w:p>
    <w:p w:rsidR="002E0452" w:rsidRDefault="002E0452" w:rsidP="002E0452">
      <w:r>
        <w:t>Диаметр опор: 140-245 мм.</w:t>
      </w:r>
    </w:p>
    <w:p w:rsidR="002E0452" w:rsidRDefault="002E0452" w:rsidP="002E0452">
      <w:r>
        <w:t>Марка стали: 40Х.</w:t>
      </w:r>
    </w:p>
    <w:p w:rsidR="002E0452" w:rsidRDefault="002E0452" w:rsidP="002E0452">
      <w:r>
        <w:t>Раствор когтей: 245±10 мм.</w:t>
      </w:r>
    </w:p>
    <w:p w:rsidR="002E0452" w:rsidRDefault="002E0452" w:rsidP="002E0452">
      <w:r>
        <w:t>Масса когтей с ремнем не более 3,6 кг.</w:t>
      </w:r>
    </w:p>
    <w:p w:rsidR="002E0452" w:rsidRDefault="002E0452" w:rsidP="002E0452">
      <w:r>
        <w:t>В комплекте 2 больших и 8 малых шипов.</w:t>
      </w:r>
    </w:p>
    <w:p w:rsidR="002E0452" w:rsidRDefault="002E0452" w:rsidP="002E0452"/>
    <w:p w:rsidR="002E0452" w:rsidRDefault="002E0452" w:rsidP="002E0452">
      <w:r>
        <w:t>Когти монтерские для деревянных опор КМ-2, 30 шт.</w:t>
      </w:r>
    </w:p>
    <w:p w:rsidR="002E0452" w:rsidRDefault="002E0452" w:rsidP="002E0452">
      <w:r>
        <w:t>Диаметр опор: 220-315 мм.</w:t>
      </w:r>
    </w:p>
    <w:p w:rsidR="002E0452" w:rsidRDefault="002E0452" w:rsidP="002E0452">
      <w:r>
        <w:t>Раствор когтя: 315 мм.</w:t>
      </w:r>
    </w:p>
    <w:p w:rsidR="00C024EA" w:rsidRDefault="002E0452" w:rsidP="002E0452">
      <w:r>
        <w:t>Масса не более 1,4 кг.</w:t>
      </w:r>
      <w:bookmarkStart w:id="0" w:name="_GoBack"/>
      <w:bookmarkEnd w:id="0"/>
    </w:p>
    <w:sectPr w:rsidR="00C0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32"/>
    <w:rsid w:val="002E0452"/>
    <w:rsid w:val="00494A8F"/>
    <w:rsid w:val="00C024EA"/>
    <w:rsid w:val="00F53132"/>
    <w:rsid w:val="00F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4AAAE-D097-4E2A-BBB5-4B644974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2022-12-05T12:46:00Z</dcterms:created>
  <dcterms:modified xsi:type="dcterms:W3CDTF">2022-12-05T12:47:00Z</dcterms:modified>
</cp:coreProperties>
</file>