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DD" w:rsidRDefault="008F51DD">
      <w:pPr>
        <w:pStyle w:val="a3"/>
        <w:ind w:left="117"/>
        <w:rPr>
          <w:sz w:val="20"/>
        </w:rPr>
      </w:pPr>
    </w:p>
    <w:p w:rsidR="008F51DD" w:rsidRDefault="00805578">
      <w:pPr>
        <w:spacing w:before="72"/>
        <w:ind w:left="1960" w:right="1960"/>
        <w:jc w:val="center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справочника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ОКПД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8F51DD" w:rsidRDefault="008F51DD">
      <w:pPr>
        <w:pStyle w:val="a3"/>
        <w:spacing w:after="1"/>
        <w:rPr>
          <w:b/>
          <w:i/>
          <w:sz w:val="24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7879"/>
      </w:tblGrid>
      <w:tr w:rsidR="008F51DD">
        <w:trPr>
          <w:trHeight w:val="278"/>
        </w:trPr>
        <w:tc>
          <w:tcPr>
            <w:tcW w:w="1466" w:type="dxa"/>
          </w:tcPr>
          <w:p w:rsidR="008F51DD" w:rsidRDefault="00805578">
            <w:pPr>
              <w:pStyle w:val="TableParagraph"/>
              <w:spacing w:before="1" w:line="257" w:lineRule="exact"/>
              <w:ind w:left="350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7879" w:type="dxa"/>
          </w:tcPr>
          <w:p w:rsidR="008F51DD" w:rsidRDefault="00805578">
            <w:pPr>
              <w:pStyle w:val="TableParagraph"/>
              <w:spacing w:before="1" w:line="257" w:lineRule="exact"/>
              <w:ind w:left="1437" w:right="14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услуги</w:t>
            </w:r>
          </w:p>
        </w:tc>
      </w:tr>
      <w:tr w:rsidR="008F51DD">
        <w:trPr>
          <w:trHeight w:val="275"/>
        </w:trPr>
        <w:tc>
          <w:tcPr>
            <w:tcW w:w="1466" w:type="dxa"/>
          </w:tcPr>
          <w:p w:rsidR="008F51DD" w:rsidRDefault="00805578">
            <w:pPr>
              <w:pStyle w:val="TableParagraph"/>
              <w:spacing w:line="256" w:lineRule="exact"/>
              <w:ind w:left="351" w:right="3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52.29.1</w:t>
            </w:r>
          </w:p>
        </w:tc>
        <w:tc>
          <w:tcPr>
            <w:tcW w:w="7879" w:type="dxa"/>
          </w:tcPr>
          <w:p w:rsidR="008F51DD" w:rsidRDefault="00805578">
            <w:pPr>
              <w:pStyle w:val="TableParagraph"/>
              <w:spacing w:line="256" w:lineRule="exact"/>
              <w:ind w:left="1439" w:right="1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Услуги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транспортно-экспедиционных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агентств</w:t>
            </w:r>
          </w:p>
        </w:tc>
      </w:tr>
    </w:tbl>
    <w:p w:rsidR="008F51DD" w:rsidRDefault="008F51DD">
      <w:pPr>
        <w:spacing w:line="256" w:lineRule="exact"/>
        <w:jc w:val="center"/>
        <w:rPr>
          <w:sz w:val="24"/>
        </w:rPr>
        <w:sectPr w:rsidR="008F51DD">
          <w:pgSz w:w="11900" w:h="16840"/>
          <w:pgMar w:top="1060" w:right="300" w:bottom="280" w:left="1160" w:header="720" w:footer="720" w:gutter="0"/>
          <w:cols w:space="720"/>
        </w:sectPr>
      </w:pPr>
    </w:p>
    <w:p w:rsidR="008F51DD" w:rsidRDefault="00805578">
      <w:pPr>
        <w:spacing w:before="67"/>
        <w:ind w:left="1959" w:right="1960"/>
        <w:jc w:val="center"/>
        <w:rPr>
          <w:sz w:val="24"/>
        </w:rPr>
      </w:pPr>
      <w:r>
        <w:rPr>
          <w:sz w:val="24"/>
        </w:rPr>
        <w:lastRenderedPageBreak/>
        <w:t>СОДЕРЖАНИЕ</w:t>
      </w:r>
    </w:p>
    <w:p w:rsidR="008F51DD" w:rsidRDefault="008F51DD">
      <w:pPr>
        <w:pStyle w:val="a3"/>
        <w:rPr>
          <w:sz w:val="26"/>
        </w:rPr>
      </w:pPr>
    </w:p>
    <w:p w:rsidR="008F51DD" w:rsidRDefault="008F51DD">
      <w:pPr>
        <w:pStyle w:val="a3"/>
        <w:spacing w:before="10"/>
        <w:rPr>
          <w:sz w:val="21"/>
        </w:rPr>
      </w:pPr>
    </w:p>
    <w:p w:rsidR="008F51DD" w:rsidRDefault="00805578">
      <w:pPr>
        <w:pStyle w:val="a3"/>
        <w:spacing w:line="242" w:lineRule="auto"/>
        <w:ind w:left="541" w:right="4876"/>
      </w:pPr>
      <w:r>
        <w:t>РАЗДЕЛ 1. НАИМЕНОВАНИЕ УСЛУГИ</w:t>
      </w:r>
      <w:r>
        <w:rPr>
          <w:spacing w:val="-6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УСЛУГ</w:t>
      </w:r>
    </w:p>
    <w:p w:rsidR="008F51DD" w:rsidRDefault="00805578">
      <w:pPr>
        <w:pStyle w:val="a3"/>
        <w:ind w:left="541" w:right="3590"/>
      </w:pPr>
      <w:r>
        <w:t>Подраздел</w:t>
      </w:r>
      <w:r>
        <w:rPr>
          <w:spacing w:val="-5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(перечень)</w:t>
      </w:r>
      <w:r>
        <w:rPr>
          <w:spacing w:val="-4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Подраздел 2.2 Описание оказываемых услуг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УСЛУГАМ</w:t>
      </w:r>
    </w:p>
    <w:p w:rsidR="008F51DD" w:rsidRDefault="00805578">
      <w:pPr>
        <w:pStyle w:val="a3"/>
        <w:spacing w:line="321" w:lineRule="exact"/>
        <w:ind w:left="541"/>
      </w:pPr>
      <w:r>
        <w:t>Подраздел</w:t>
      </w:r>
      <w:r>
        <w:rPr>
          <w:spacing w:val="-4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требования</w:t>
      </w:r>
    </w:p>
    <w:p w:rsidR="008F51DD" w:rsidRDefault="00805578">
      <w:pPr>
        <w:pStyle w:val="a3"/>
        <w:ind w:left="541"/>
      </w:pPr>
      <w:r>
        <w:t>Подраздел</w:t>
      </w:r>
      <w:r>
        <w:rPr>
          <w:spacing w:val="-5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t>услуг</w:t>
      </w:r>
    </w:p>
    <w:p w:rsidR="008F51DD" w:rsidRDefault="00805578">
      <w:pPr>
        <w:pStyle w:val="a3"/>
        <w:ind w:left="541"/>
      </w:pPr>
      <w:r>
        <w:t>Подраздел</w:t>
      </w:r>
      <w:r>
        <w:rPr>
          <w:spacing w:val="-6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гарантийным</w:t>
      </w:r>
      <w:r>
        <w:rPr>
          <w:spacing w:val="-5"/>
        </w:rPr>
        <w:t xml:space="preserve"> </w:t>
      </w:r>
      <w:r>
        <w:t>обязательствам</w:t>
      </w:r>
      <w:r>
        <w:rPr>
          <w:spacing w:val="-4"/>
        </w:rPr>
        <w:t xml:space="preserve"> </w:t>
      </w:r>
      <w:r>
        <w:t>оказываемых</w:t>
      </w:r>
      <w:r>
        <w:rPr>
          <w:spacing w:val="-4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Подраздел</w:t>
      </w:r>
      <w:r>
        <w:rPr>
          <w:spacing w:val="-3"/>
        </w:rPr>
        <w:t xml:space="preserve"> </w:t>
      </w:r>
      <w:r>
        <w:t>3.4 Требования к</w:t>
      </w:r>
      <w:r>
        <w:rPr>
          <w:spacing w:val="-3"/>
        </w:rPr>
        <w:t xml:space="preserve"> </w:t>
      </w:r>
      <w:r>
        <w:t>конфиденциальности</w:t>
      </w:r>
    </w:p>
    <w:p w:rsidR="008F51DD" w:rsidRDefault="00805578">
      <w:pPr>
        <w:pStyle w:val="a3"/>
        <w:ind w:left="541" w:right="1087"/>
      </w:pPr>
      <w:r>
        <w:t>Подраздел 3.5 Требования к безопасности оказания услуг и безопасности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оказанных услуг</w:t>
      </w:r>
    </w:p>
    <w:p w:rsidR="008F51DD" w:rsidRDefault="00805578">
      <w:pPr>
        <w:pStyle w:val="a3"/>
        <w:spacing w:line="321" w:lineRule="exact"/>
        <w:ind w:left="541"/>
      </w:pPr>
      <w:r>
        <w:t>Подраздел</w:t>
      </w:r>
      <w:r>
        <w:rPr>
          <w:spacing w:val="-4"/>
        </w:rPr>
        <w:t xml:space="preserve"> </w:t>
      </w:r>
      <w:r>
        <w:t>3.6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заказчика</w:t>
      </w:r>
    </w:p>
    <w:p w:rsidR="008F51DD" w:rsidRDefault="00805578">
      <w:pPr>
        <w:ind w:left="54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</w:p>
    <w:p w:rsidR="008F51DD" w:rsidRDefault="00805578">
      <w:pPr>
        <w:ind w:left="1393" w:right="2493"/>
        <w:rPr>
          <w:sz w:val="24"/>
        </w:rPr>
      </w:pPr>
      <w:r>
        <w:rPr>
          <w:sz w:val="24"/>
        </w:rPr>
        <w:t>Подраздел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4.1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4.2 Требования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приемке услуг</w:t>
      </w:r>
    </w:p>
    <w:p w:rsidR="008F51DD" w:rsidRDefault="00805578">
      <w:pPr>
        <w:ind w:left="1393"/>
        <w:rPr>
          <w:sz w:val="24"/>
        </w:rPr>
      </w:pPr>
      <w:r>
        <w:rPr>
          <w:sz w:val="24"/>
        </w:rPr>
        <w:t>Подраздел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4.3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услуг)</w:t>
      </w:r>
    </w:p>
    <w:p w:rsidR="008F51DD" w:rsidRDefault="00805578">
      <w:pPr>
        <w:ind w:left="1960" w:right="1861" w:hanging="1419"/>
        <w:rPr>
          <w:sz w:val="24"/>
        </w:rPr>
      </w:pPr>
      <w:r>
        <w:rPr>
          <w:sz w:val="24"/>
        </w:rPr>
        <w:t>РАЗДЕЛ 5. ТРЕБОВАНИЯ К ТЕХНИЧЕСКОМУ ОБУЧЕНИЮ ПЕРСОНАЛА</w:t>
      </w:r>
      <w:r>
        <w:rPr>
          <w:spacing w:val="-58"/>
          <w:sz w:val="24"/>
        </w:rPr>
        <w:t xml:space="preserve"> </w:t>
      </w:r>
      <w:r>
        <w:rPr>
          <w:sz w:val="24"/>
        </w:rPr>
        <w:t>ЗАКАЗЧИКА</w:t>
      </w:r>
    </w:p>
    <w:p w:rsidR="008F51DD" w:rsidRDefault="00805578">
      <w:pPr>
        <w:ind w:left="541" w:right="4293"/>
        <w:rPr>
          <w:sz w:val="24"/>
        </w:rPr>
      </w:pPr>
      <w:r>
        <w:rPr>
          <w:sz w:val="24"/>
        </w:rPr>
        <w:t>РАЗДЕЛ 6. ПЕРЕЧЕНЬ ПРИНЯТЫХ СОКРАЩЕНИЙ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7. ПЕРЕЧЕНЬ ПРИЛОЖЕНИЙ</w:t>
      </w:r>
    </w:p>
    <w:p w:rsidR="008F51DD" w:rsidRDefault="008F51DD">
      <w:pPr>
        <w:rPr>
          <w:sz w:val="24"/>
        </w:rPr>
        <w:sectPr w:rsidR="008F51DD">
          <w:pgSz w:w="11900" w:h="16840"/>
          <w:pgMar w:top="1060" w:right="300" w:bottom="280" w:left="1160" w:header="720" w:footer="720" w:gutter="0"/>
          <w:cols w:space="720"/>
        </w:sectPr>
      </w:pPr>
    </w:p>
    <w:p w:rsidR="008F51DD" w:rsidRDefault="00805578">
      <w:pPr>
        <w:spacing w:before="72"/>
        <w:ind w:left="1960" w:right="196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F51DD" w:rsidRDefault="008A04C7">
      <w:pPr>
        <w:pStyle w:val="a3"/>
        <w:spacing w:before="8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194310</wp:posOffset>
                </wp:positionV>
                <wp:extent cx="6391910" cy="35687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5687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51DD" w:rsidRDefault="00805578">
                            <w:pPr>
                              <w:ind w:left="103" w:righ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Оказание транспортно-экспедиционных услуг, связанных с международной перевозкой груза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 Германии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pt;margin-top:15.3pt;width:503.3pt;height:2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" filled="f" strokeweight=".16922mm">
                <v:textbox inset="0,0,0,0">
                  <w:txbxContent>
                    <w:p w:rsidR="008F51DD" w:rsidRDefault="00805578">
                      <w:pPr>
                        <w:ind w:left="103" w:right="3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Оказание транспортно-экспедиционных услуг, связанных с международной перевозкой груза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из Германии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РФ.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51DD" w:rsidRDefault="008F51DD">
      <w:pPr>
        <w:pStyle w:val="a3"/>
        <w:rPr>
          <w:b/>
          <w:sz w:val="20"/>
        </w:rPr>
      </w:pPr>
    </w:p>
    <w:p w:rsidR="008F51DD" w:rsidRDefault="008F51DD">
      <w:pPr>
        <w:pStyle w:val="a3"/>
        <w:spacing w:before="6"/>
        <w:rPr>
          <w:b/>
          <w:sz w:val="17"/>
        </w:rPr>
      </w:pPr>
    </w:p>
    <w:p w:rsidR="008F51DD" w:rsidRDefault="00805578">
      <w:pPr>
        <w:spacing w:before="90"/>
        <w:ind w:left="1960" w:right="196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:rsidR="008F51DD" w:rsidRDefault="008F51DD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3135"/>
        <w:gridCol w:w="6649"/>
        <w:gridCol w:w="131"/>
      </w:tblGrid>
      <w:tr w:rsidR="008F51DD" w:rsidTr="00BF4238">
        <w:trPr>
          <w:trHeight w:val="395"/>
        </w:trPr>
        <w:tc>
          <w:tcPr>
            <w:tcW w:w="10064" w:type="dxa"/>
            <w:gridSpan w:val="4"/>
          </w:tcPr>
          <w:p w:rsidR="008F51DD" w:rsidRDefault="00805578">
            <w:pPr>
              <w:pStyle w:val="TableParagraph"/>
              <w:spacing w:line="275" w:lineRule="exact"/>
              <w:ind w:left="2144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оказываемых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 w:rsidTr="00BF4238">
        <w:trPr>
          <w:trHeight w:val="4415"/>
        </w:trPr>
        <w:tc>
          <w:tcPr>
            <w:tcW w:w="10064" w:type="dxa"/>
            <w:gridSpan w:val="4"/>
          </w:tcPr>
          <w:p w:rsidR="008F51DD" w:rsidRDefault="0080557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DDP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маршруту,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 ТЗ.</w:t>
            </w:r>
          </w:p>
          <w:p w:rsidR="008F51DD" w:rsidRDefault="0080557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весогабаритные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10%.</w:t>
            </w:r>
          </w:p>
          <w:p w:rsidR="008F51DD" w:rsidRDefault="008F51D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51DD" w:rsidRDefault="00805578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транспортно-логистической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Клиентом.</w:t>
            </w:r>
          </w:p>
          <w:p w:rsidR="008F51DD" w:rsidRDefault="00805578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грузоотправитель.</w:t>
            </w:r>
          </w:p>
          <w:p w:rsidR="008F51DD" w:rsidRDefault="00805578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оплата услуг по страхованию груза. Расходы за услуги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 возмещаемыми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Экспедитору.</w:t>
            </w:r>
          </w:p>
          <w:p w:rsidR="008F51DD" w:rsidRDefault="00805578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Выгрузка в месте доставки: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г. Москва, </w:t>
            </w:r>
            <w:proofErr w:type="spellStart"/>
            <w:r>
              <w:rPr>
                <w:sz w:val="24"/>
              </w:rPr>
              <w:t>Сколковское</w:t>
            </w:r>
            <w:proofErr w:type="spellEnd"/>
            <w:r>
              <w:rPr>
                <w:sz w:val="24"/>
              </w:rPr>
              <w:t xml:space="preserve"> шоссе 45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 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</w:p>
          <w:p w:rsidR="008F51DD" w:rsidRDefault="00805578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</w:tabs>
              <w:spacing w:line="261" w:lineRule="exact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Договором.</w:t>
            </w:r>
          </w:p>
        </w:tc>
      </w:tr>
      <w:tr w:rsidR="008F51DD" w:rsidTr="00BF4238">
        <w:trPr>
          <w:trHeight w:val="337"/>
        </w:trPr>
        <w:tc>
          <w:tcPr>
            <w:tcW w:w="10064" w:type="dxa"/>
            <w:gridSpan w:val="4"/>
            <w:tcBorders>
              <w:bottom w:val="single" w:sz="8" w:space="0" w:color="000000"/>
            </w:tcBorders>
          </w:tcPr>
          <w:p w:rsidR="008F51DD" w:rsidRDefault="008055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оказываемых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 w:rsidTr="00BF4238">
        <w:trPr>
          <w:trHeight w:val="551"/>
        </w:trPr>
        <w:tc>
          <w:tcPr>
            <w:tcW w:w="149" w:type="dxa"/>
            <w:tcBorders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  <w:tcBorders>
              <w:top w:val="single" w:sz="8" w:space="0" w:color="000000"/>
            </w:tcBorders>
          </w:tcPr>
          <w:p w:rsidR="008F51DD" w:rsidRDefault="00805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51DD" w:rsidRDefault="0080557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Груза№1</w:t>
            </w:r>
          </w:p>
        </w:tc>
        <w:tc>
          <w:tcPr>
            <w:tcW w:w="6649" w:type="dxa"/>
            <w:tcBorders>
              <w:top w:val="single" w:sz="8" w:space="0" w:color="000000"/>
            </w:tcBorders>
          </w:tcPr>
          <w:p w:rsidR="008F51DD" w:rsidRDefault="0080557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спреевого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резистов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Sawatec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iSpray300</w:t>
            </w:r>
          </w:p>
          <w:p w:rsidR="008F51DD" w:rsidRDefault="0080557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генеральный,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штабелируемый</w:t>
            </w:r>
          </w:p>
        </w:tc>
        <w:tc>
          <w:tcPr>
            <w:tcW w:w="131" w:type="dxa"/>
            <w:tcBorders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BF4238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брутто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265,5кг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BF4238">
        <w:trPr>
          <w:trHeight w:val="508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220 кг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BF4238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6649" w:type="dxa"/>
          </w:tcPr>
          <w:p w:rsidR="008F51DD" w:rsidRDefault="00BF4238">
            <w:pPr>
              <w:pStyle w:val="TableParagraph"/>
              <w:spacing w:before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BF4238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100х93х198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высота)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BF4238">
        <w:trPr>
          <w:trHeight w:val="827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F51D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51DD" w:rsidRDefault="00805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Грузоотправитель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tabs>
                <w:tab w:val="left" w:pos="915"/>
                <w:tab w:val="left" w:pos="1544"/>
                <w:tab w:val="left" w:pos="1772"/>
                <w:tab w:val="left" w:pos="2108"/>
                <w:tab w:val="left" w:pos="3063"/>
                <w:tab w:val="left" w:pos="3819"/>
                <w:tab w:val="left" w:pos="4285"/>
                <w:tab w:val="left" w:pos="4645"/>
                <w:tab w:val="left" w:pos="5278"/>
                <w:tab w:val="left" w:pos="5317"/>
                <w:tab w:val="left" w:pos="62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z w:val="24"/>
              </w:rPr>
              <w:tab/>
              <w:t>СП</w:t>
            </w:r>
            <w:r>
              <w:rPr>
                <w:sz w:val="24"/>
              </w:rPr>
              <w:tab/>
              <w:t>«</w:t>
            </w:r>
            <w:r w:rsidR="00BF4238">
              <w:rPr>
                <w:sz w:val="24"/>
              </w:rPr>
              <w:tab/>
              <w:t>Т</w:t>
            </w:r>
            <w:r>
              <w:rPr>
                <w:sz w:val="24"/>
              </w:rPr>
              <w:t>ехнологии»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Экспедитором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момент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</w:t>
            </w:r>
          </w:p>
          <w:p w:rsidR="008F51DD" w:rsidRDefault="00805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RPr="008D25A9" w:rsidTr="00BF4238">
        <w:trPr>
          <w:trHeight w:val="551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</w:p>
          <w:p w:rsidR="008F51DD" w:rsidRDefault="00805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отправления)</w:t>
            </w:r>
          </w:p>
        </w:tc>
        <w:tc>
          <w:tcPr>
            <w:tcW w:w="6649" w:type="dxa"/>
          </w:tcPr>
          <w:p w:rsidR="008F51DD" w:rsidRPr="008D25A9" w:rsidRDefault="00805578">
            <w:pPr>
              <w:pStyle w:val="TableParagraph"/>
              <w:spacing w:line="263" w:lineRule="exact"/>
              <w:ind w:left="106"/>
              <w:rPr>
                <w:sz w:val="23"/>
                <w:lang w:val="en-US"/>
              </w:rPr>
            </w:pPr>
            <w:r w:rsidRPr="00BF4238">
              <w:rPr>
                <w:sz w:val="23"/>
                <w:lang w:val="en-US"/>
              </w:rPr>
              <w:t>DE</w:t>
            </w:r>
            <w:r w:rsidRPr="008D25A9">
              <w:rPr>
                <w:sz w:val="23"/>
                <w:lang w:val="en-US"/>
              </w:rPr>
              <w:t>-64546,</w:t>
            </w:r>
            <w:r w:rsidRPr="008D25A9">
              <w:rPr>
                <w:spacing w:val="-2"/>
                <w:sz w:val="23"/>
                <w:lang w:val="en-US"/>
              </w:rPr>
              <w:t xml:space="preserve"> </w:t>
            </w:r>
            <w:r w:rsidRPr="00BF4238">
              <w:rPr>
                <w:sz w:val="23"/>
                <w:lang w:val="en-US"/>
              </w:rPr>
              <w:t>Germany</w:t>
            </w:r>
            <w:r w:rsidRPr="008D25A9">
              <w:rPr>
                <w:sz w:val="23"/>
                <w:lang w:val="en-US"/>
              </w:rPr>
              <w:t>,</w:t>
            </w:r>
            <w:r w:rsidRPr="008D25A9">
              <w:rPr>
                <w:spacing w:val="-1"/>
                <w:sz w:val="23"/>
                <w:lang w:val="en-US"/>
              </w:rPr>
              <w:t xml:space="preserve"> </w:t>
            </w:r>
            <w:proofErr w:type="spellStart"/>
            <w:r w:rsidRPr="00BF4238">
              <w:rPr>
                <w:sz w:val="23"/>
                <w:lang w:val="en-US"/>
              </w:rPr>
              <w:t>M</w:t>
            </w:r>
            <w:r w:rsidRPr="008D25A9">
              <w:rPr>
                <w:sz w:val="23"/>
                <w:lang w:val="en-US"/>
              </w:rPr>
              <w:t>ö</w:t>
            </w:r>
            <w:r w:rsidRPr="00BF4238">
              <w:rPr>
                <w:sz w:val="23"/>
                <w:lang w:val="en-US"/>
              </w:rPr>
              <w:t>rfelden</w:t>
            </w:r>
            <w:r w:rsidRPr="008D25A9">
              <w:rPr>
                <w:sz w:val="23"/>
                <w:lang w:val="en-US"/>
              </w:rPr>
              <w:t>-</w:t>
            </w:r>
            <w:r w:rsidRPr="00BF4238">
              <w:rPr>
                <w:sz w:val="23"/>
                <w:lang w:val="en-US"/>
              </w:rPr>
              <w:t>Walldorf</w:t>
            </w:r>
            <w:proofErr w:type="spellEnd"/>
            <w:r w:rsidRPr="008D25A9">
              <w:rPr>
                <w:sz w:val="23"/>
                <w:lang w:val="en-US"/>
              </w:rPr>
              <w:t>,</w:t>
            </w:r>
            <w:r w:rsidRPr="008D25A9">
              <w:rPr>
                <w:spacing w:val="-2"/>
                <w:sz w:val="23"/>
                <w:lang w:val="en-US"/>
              </w:rPr>
              <w:t xml:space="preserve"> </w:t>
            </w:r>
            <w:proofErr w:type="spellStart"/>
            <w:r w:rsidRPr="00BF4238">
              <w:rPr>
                <w:sz w:val="23"/>
                <w:lang w:val="en-US"/>
              </w:rPr>
              <w:t>Hessenring</w:t>
            </w:r>
            <w:proofErr w:type="spellEnd"/>
            <w:r w:rsidRPr="008D25A9">
              <w:rPr>
                <w:spacing w:val="-4"/>
                <w:sz w:val="23"/>
                <w:lang w:val="en-US"/>
              </w:rPr>
              <w:t xml:space="preserve"> </w:t>
            </w:r>
            <w:r w:rsidRPr="008D25A9">
              <w:rPr>
                <w:sz w:val="23"/>
                <w:lang w:val="en-US"/>
              </w:rPr>
              <w:t>15</w:t>
            </w:r>
            <w:r w:rsidRPr="008D25A9">
              <w:rPr>
                <w:spacing w:val="-1"/>
                <w:sz w:val="23"/>
                <w:lang w:val="en-US"/>
              </w:rPr>
              <w:t xml:space="preserve"> </w:t>
            </w:r>
            <w:r w:rsidRPr="00BF4238">
              <w:rPr>
                <w:sz w:val="23"/>
                <w:lang w:val="en-US"/>
              </w:rPr>
              <w:t>D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Pr="008D25A9" w:rsidRDefault="008F51DD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BF4238" w:rsidTr="00BF4238">
        <w:trPr>
          <w:trHeight w:val="340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Pr="008D25A9" w:rsidRDefault="00BF423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135" w:type="dxa"/>
          </w:tcPr>
          <w:p w:rsidR="00BF4238" w:rsidRDefault="00BF423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6649" w:type="dxa"/>
          </w:tcPr>
          <w:p w:rsidR="00BF4238" w:rsidRDefault="00BF42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  <w:tr w:rsidR="008D25A9" w:rsidTr="00914EC6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D25A9" w:rsidRDefault="008D25A9">
            <w:pPr>
              <w:pStyle w:val="TableParagraph"/>
              <w:ind w:left="0"/>
            </w:pPr>
            <w:bookmarkStart w:id="0" w:name="_GoBack" w:colFirst="1" w:colLast="1"/>
          </w:p>
        </w:tc>
        <w:tc>
          <w:tcPr>
            <w:tcW w:w="9784" w:type="dxa"/>
            <w:gridSpan w:val="2"/>
            <w:tcBorders>
              <w:bottom w:val="double" w:sz="1" w:space="0" w:color="000000"/>
            </w:tcBorders>
          </w:tcPr>
          <w:p w:rsidR="008D25A9" w:rsidRDefault="008D25A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Перевозка Груза осуществляется согласно поручению Клиента Экспедитору. 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 Экспедитору Поручение не позднее 48 (сорока восьми) часов (исключая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 дни суббота и воскресенье) до планируемой даты/времени перевозки. 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весогабаритные характеристики Груза будут указаны в товарно-транспортной накладной.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 Агенту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Экспедитора: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Germany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Mörfelden-Walldorf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Hessenring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D25A9" w:rsidRDefault="008D25A9">
            <w:pPr>
              <w:pStyle w:val="TableParagraph"/>
              <w:ind w:left="0"/>
            </w:pPr>
          </w:p>
        </w:tc>
      </w:tr>
      <w:bookmarkEnd w:id="0"/>
      <w:tr w:rsidR="00BF4238" w:rsidTr="00BF4238">
        <w:trPr>
          <w:trHeight w:val="395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BF4238" w:rsidRDefault="00BF4238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6649" w:type="dxa"/>
          </w:tcPr>
          <w:p w:rsidR="00BF4238" w:rsidRDefault="00BF4238">
            <w:pPr>
              <w:pStyle w:val="TableParagraph"/>
              <w:spacing w:before="54"/>
              <w:ind w:left="106"/>
              <w:rPr>
                <w:sz w:val="24"/>
              </w:rPr>
            </w:pP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  <w:tr w:rsidR="00BF4238" w:rsidTr="00BF4238">
        <w:trPr>
          <w:trHeight w:val="1651"/>
        </w:trPr>
        <w:tc>
          <w:tcPr>
            <w:tcW w:w="149" w:type="dxa"/>
            <w:tcBorders>
              <w:top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9784" w:type="dxa"/>
            <w:gridSpan w:val="2"/>
            <w:tcBorders>
              <w:bottom w:val="double" w:sz="1" w:space="0" w:color="000000"/>
            </w:tcBorders>
          </w:tcPr>
          <w:p w:rsidR="00BF4238" w:rsidRDefault="00BF4238">
            <w:pPr>
              <w:pStyle w:val="TableParagraph"/>
              <w:ind w:right="420"/>
              <w:rPr>
                <w:sz w:val="23"/>
              </w:rPr>
            </w:pPr>
          </w:p>
        </w:tc>
        <w:tc>
          <w:tcPr>
            <w:tcW w:w="131" w:type="dxa"/>
            <w:tcBorders>
              <w:top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</w:tbl>
    <w:p w:rsidR="008F51DD" w:rsidRDefault="008F51DD">
      <w:pPr>
        <w:sectPr w:rsidR="008F51DD">
          <w:pgSz w:w="11900" w:h="16840"/>
          <w:pgMar w:top="10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2988"/>
        <w:gridCol w:w="6796"/>
        <w:gridCol w:w="131"/>
      </w:tblGrid>
      <w:tr w:rsidR="008F51DD" w:rsidTr="008D25A9">
        <w:trPr>
          <w:trHeight w:val="823"/>
        </w:trPr>
        <w:tc>
          <w:tcPr>
            <w:tcW w:w="149" w:type="dxa"/>
            <w:tcBorders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2988" w:type="dxa"/>
            <w:tcBorders>
              <w:top w:val="double" w:sz="1" w:space="0" w:color="000000"/>
            </w:tcBorders>
          </w:tcPr>
          <w:p w:rsidR="008F51DD" w:rsidRDefault="00805578">
            <w:pPr>
              <w:pStyle w:val="TableParagraph"/>
              <w:spacing w:before="127"/>
              <w:ind w:right="347"/>
              <w:rPr>
                <w:b/>
                <w:sz w:val="24"/>
              </w:rPr>
            </w:pPr>
            <w:r>
              <w:rPr>
                <w:sz w:val="24"/>
              </w:rPr>
              <w:t>Наименование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Груза№2</w:t>
            </w:r>
          </w:p>
        </w:tc>
        <w:tc>
          <w:tcPr>
            <w:tcW w:w="6796" w:type="dxa"/>
            <w:tcBorders>
              <w:top w:val="double" w:sz="1" w:space="0" w:color="000000"/>
            </w:tcBorders>
          </w:tcPr>
          <w:p w:rsidR="008F51DD" w:rsidRDefault="0080557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химико-механической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8F51DD" w:rsidRDefault="00805578">
            <w:pPr>
              <w:pStyle w:val="TableParagraph"/>
              <w:spacing w:line="270" w:lineRule="atLeast"/>
              <w:ind w:left="106" w:right="388"/>
              <w:rPr>
                <w:sz w:val="24"/>
              </w:rPr>
            </w:pPr>
            <w:r>
              <w:rPr>
                <w:sz w:val="24"/>
              </w:rPr>
              <w:t>полупроводниковых пластин на основе SURFACE EXPERT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AMSL/P-400F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штабелируемый</w:t>
            </w:r>
          </w:p>
        </w:tc>
        <w:tc>
          <w:tcPr>
            <w:tcW w:w="131" w:type="dxa"/>
            <w:tcBorders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8D25A9">
        <w:trPr>
          <w:trHeight w:val="508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2988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брутто</w:t>
            </w:r>
          </w:p>
        </w:tc>
        <w:tc>
          <w:tcPr>
            <w:tcW w:w="6796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3402 кг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8D25A9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2988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6796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2885 кг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8D25A9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2988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6796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8D25A9">
        <w:trPr>
          <w:trHeight w:val="551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2988" w:type="dxa"/>
          </w:tcPr>
          <w:p w:rsidR="008F51DD" w:rsidRDefault="0080557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6796" w:type="dxa"/>
          </w:tcPr>
          <w:p w:rsidR="008F51DD" w:rsidRDefault="00805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250x150x240,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200x150x130,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37x167x221см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</w:p>
          <w:p w:rsidR="008F51DD" w:rsidRDefault="00805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высота)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 w:rsidTr="008D25A9">
        <w:trPr>
          <w:trHeight w:val="551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2988" w:type="dxa"/>
          </w:tcPr>
          <w:p w:rsidR="008F51DD" w:rsidRDefault="00805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</w:p>
          <w:p w:rsidR="008F51DD" w:rsidRDefault="00805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отправления)</w:t>
            </w:r>
          </w:p>
        </w:tc>
        <w:tc>
          <w:tcPr>
            <w:tcW w:w="6796" w:type="dxa"/>
          </w:tcPr>
          <w:p w:rsidR="008F51DD" w:rsidRDefault="0080557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15526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Saarow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Fuchsbau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BF4238" w:rsidTr="008D25A9">
        <w:trPr>
          <w:trHeight w:val="340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2988" w:type="dxa"/>
          </w:tcPr>
          <w:p w:rsidR="00BF4238" w:rsidRDefault="00BF423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6796" w:type="dxa"/>
          </w:tcPr>
          <w:p w:rsidR="00BF4238" w:rsidRDefault="00BF42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  <w:tr w:rsidR="008D25A9" w:rsidTr="00542DA4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D25A9" w:rsidRDefault="008D25A9">
            <w:pPr>
              <w:pStyle w:val="TableParagraph"/>
              <w:ind w:left="0"/>
            </w:pPr>
          </w:p>
        </w:tc>
        <w:tc>
          <w:tcPr>
            <w:tcW w:w="9784" w:type="dxa"/>
            <w:gridSpan w:val="2"/>
          </w:tcPr>
          <w:p w:rsidR="008D25A9" w:rsidRDefault="008D25A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Перевозка Груза осуществляется согласно поручению Клиента Экспедитору. 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 Экспедитору Поручение не позднее 48 (сорока восьми) часов (исключая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 дни суббота и воскресенье) до планируемой даты/времени перевозки. 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весогабаритные характеристики Груза будут указаны в товарно-транспортной накладной.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 груза Агенту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Экспедитора: </w:t>
            </w:r>
            <w:proofErr w:type="spellStart"/>
            <w:r>
              <w:rPr>
                <w:sz w:val="23"/>
              </w:rPr>
              <w:t>Germany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Bad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Saarow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Fuchsbau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D25A9" w:rsidRDefault="008D25A9">
            <w:pPr>
              <w:pStyle w:val="TableParagraph"/>
              <w:ind w:left="0"/>
            </w:pPr>
          </w:p>
        </w:tc>
      </w:tr>
      <w:tr w:rsidR="00BF4238" w:rsidTr="008D25A9">
        <w:trPr>
          <w:trHeight w:val="395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2988" w:type="dxa"/>
            <w:tcBorders>
              <w:bottom w:val="single" w:sz="8" w:space="0" w:color="000000"/>
            </w:tcBorders>
          </w:tcPr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ind w:left="0"/>
              <w:rPr>
                <w:b/>
                <w:sz w:val="26"/>
              </w:rPr>
            </w:pPr>
          </w:p>
          <w:p w:rsidR="00BF4238" w:rsidRDefault="00BF423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Наименование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Груза№3</w:t>
            </w:r>
          </w:p>
        </w:tc>
        <w:tc>
          <w:tcPr>
            <w:tcW w:w="6796" w:type="dxa"/>
            <w:tcBorders>
              <w:bottom w:val="single" w:sz="8" w:space="0" w:color="000000"/>
            </w:tcBorders>
          </w:tcPr>
          <w:p w:rsidR="00BF4238" w:rsidRDefault="00BF4238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штабелируемый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штабелируемый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химико-механической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планаризации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24B2RF-CMP – 1шт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1911"/>
                <w:tab w:val="left" w:pos="2710"/>
                <w:tab w:val="left" w:pos="3130"/>
                <w:tab w:val="left" w:pos="4342"/>
                <w:tab w:val="left" w:pos="46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полотном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перемещающимся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полировальные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Мембранный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подложкодержатель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Мембрана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дюйма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14шт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Мембрана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Мембрана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Si3N4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Полотно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SiO2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Удерживающее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Удерживающее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Удерживающее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суспензии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Диск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полировальным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ХМП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(финишная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5шт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ХМП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(финишная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5шт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Полотно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полировальное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Полотно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полировальное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(финишное)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10шт</w:t>
            </w:r>
          </w:p>
          <w:p w:rsidR="00BF4238" w:rsidRDefault="00BF42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hanging="361"/>
              <w:rPr>
                <w:sz w:val="24"/>
              </w:rPr>
            </w:pPr>
            <w:r>
              <w:rPr>
                <w:sz w:val="24"/>
              </w:rPr>
              <w:t>Полировальное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Si3N4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10шт</w:t>
            </w:r>
          </w:p>
          <w:p w:rsidR="00BF4238" w:rsidRDefault="008D25A9" w:rsidP="008D25A9">
            <w:pPr>
              <w:pStyle w:val="TableParagraph"/>
              <w:spacing w:before="54"/>
              <w:ind w:left="106" w:firstLine="325"/>
              <w:rPr>
                <w:sz w:val="24"/>
              </w:rPr>
            </w:pPr>
            <w:r>
              <w:rPr>
                <w:sz w:val="24"/>
              </w:rPr>
              <w:t>20.</w:t>
            </w:r>
            <w:r w:rsidR="00BF4238">
              <w:rPr>
                <w:sz w:val="24"/>
              </w:rPr>
              <w:t>Полировальное</w:t>
            </w:r>
            <w:r w:rsidR="00BF4238">
              <w:rPr>
                <w:spacing w:val="-3"/>
                <w:sz w:val="24"/>
              </w:rPr>
              <w:t xml:space="preserve"> </w:t>
            </w:r>
            <w:r w:rsidR="00BF4238">
              <w:rPr>
                <w:sz w:val="24"/>
              </w:rPr>
              <w:t>полотно</w:t>
            </w:r>
            <w:r w:rsidR="00BF4238">
              <w:rPr>
                <w:spacing w:val="-1"/>
                <w:sz w:val="24"/>
              </w:rPr>
              <w:t xml:space="preserve"> </w:t>
            </w:r>
            <w:r w:rsidR="00BF4238">
              <w:rPr>
                <w:sz w:val="24"/>
              </w:rPr>
              <w:t>для</w:t>
            </w:r>
            <w:r w:rsidR="00BF4238">
              <w:rPr>
                <w:spacing w:val="-1"/>
                <w:sz w:val="24"/>
              </w:rPr>
              <w:t xml:space="preserve"> </w:t>
            </w:r>
            <w:r w:rsidR="00BF4238">
              <w:rPr>
                <w:sz w:val="24"/>
              </w:rPr>
              <w:t>алюминия</w:t>
            </w:r>
            <w:r w:rsidR="00BF4238">
              <w:rPr>
                <w:spacing w:val="-1"/>
                <w:sz w:val="24"/>
              </w:rPr>
              <w:t xml:space="preserve"> </w:t>
            </w:r>
            <w:r w:rsidR="00BF4238">
              <w:rPr>
                <w:sz w:val="24"/>
              </w:rPr>
              <w:t>–</w:t>
            </w:r>
            <w:r w:rsidR="00BF4238">
              <w:rPr>
                <w:spacing w:val="-2"/>
                <w:sz w:val="24"/>
              </w:rPr>
              <w:t xml:space="preserve"> </w:t>
            </w:r>
            <w:r w:rsidR="00BF4238">
              <w:rPr>
                <w:sz w:val="24"/>
              </w:rPr>
              <w:t>10шт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</w:tbl>
    <w:p w:rsidR="008F51DD" w:rsidRDefault="008F51DD">
      <w:pPr>
        <w:sectPr w:rsidR="008F51DD">
          <w:pgSz w:w="11900" w:h="16840"/>
          <w:pgMar w:top="11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3135"/>
        <w:gridCol w:w="6649"/>
        <w:gridCol w:w="131"/>
      </w:tblGrid>
      <w:tr w:rsidR="008F51DD">
        <w:trPr>
          <w:trHeight w:val="1099"/>
        </w:trPr>
        <w:tc>
          <w:tcPr>
            <w:tcW w:w="149" w:type="dxa"/>
            <w:tcBorders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  <w:tcBorders>
              <w:top w:val="double" w:sz="1" w:space="0" w:color="000000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6649" w:type="dxa"/>
            <w:tcBorders>
              <w:top w:val="double" w:sz="1" w:space="0" w:color="000000"/>
            </w:tcBorders>
          </w:tcPr>
          <w:p w:rsidR="008F51DD" w:rsidRDefault="008055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Полировальное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10шт</w:t>
            </w:r>
          </w:p>
          <w:p w:rsidR="008F51DD" w:rsidRDefault="008055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Суспензия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Si3N4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5шт</w:t>
            </w:r>
          </w:p>
        </w:tc>
        <w:tc>
          <w:tcPr>
            <w:tcW w:w="131" w:type="dxa"/>
            <w:tcBorders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>
        <w:trPr>
          <w:trHeight w:val="508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брутто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3001 кг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нетто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2535 кг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>
        <w:trPr>
          <w:trHeight w:val="510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6649" w:type="dxa"/>
          </w:tcPr>
          <w:p w:rsidR="008F51DD" w:rsidRDefault="008A04C7">
            <w:pPr>
              <w:pStyle w:val="TableParagraph"/>
              <w:spacing w:before="11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>
        <w:trPr>
          <w:trHeight w:val="508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6649" w:type="dxa"/>
          </w:tcPr>
          <w:p w:rsidR="008F51DD" w:rsidRDefault="00805578" w:rsidP="008A04C7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180x160x245</w:t>
            </w:r>
            <w:r w:rsidR="008A04C7">
              <w:rPr>
                <w:sz w:val="24"/>
              </w:rPr>
              <w:t>-6 мест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220x180x160</w:t>
            </w:r>
            <w:r w:rsidR="008A04C7">
              <w:rPr>
                <w:sz w:val="24"/>
              </w:rPr>
              <w:t>-3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высота)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>
        <w:trPr>
          <w:trHeight w:val="551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3135" w:type="dxa"/>
          </w:tcPr>
          <w:p w:rsidR="008F51DD" w:rsidRDefault="00805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</w:p>
          <w:p w:rsidR="008F51DD" w:rsidRDefault="00805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отправления)</w:t>
            </w:r>
          </w:p>
        </w:tc>
        <w:tc>
          <w:tcPr>
            <w:tcW w:w="6649" w:type="dxa"/>
          </w:tcPr>
          <w:p w:rsidR="008F51DD" w:rsidRDefault="008055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15526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Saarow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Fuchsbau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BF4238" w:rsidTr="00A910DE">
        <w:trPr>
          <w:trHeight w:val="340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9784" w:type="dxa"/>
            <w:gridSpan w:val="2"/>
            <w:vMerge w:val="restart"/>
          </w:tcPr>
          <w:p w:rsidR="00BF4238" w:rsidRDefault="00BF4238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  <w:p w:rsidR="00BF4238" w:rsidRDefault="00BF4238" w:rsidP="00A910DE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16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  <w:tr w:rsidR="00BF4238" w:rsidTr="00A910DE">
        <w:trPr>
          <w:trHeight w:val="508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9784" w:type="dxa"/>
            <w:gridSpan w:val="2"/>
            <w:vMerge/>
          </w:tcPr>
          <w:p w:rsidR="00BF4238" w:rsidRDefault="00BF4238" w:rsidP="00A910DE">
            <w:pPr>
              <w:pStyle w:val="TableParagraph"/>
              <w:spacing w:before="56"/>
              <w:ind w:left="106"/>
              <w:rPr>
                <w:sz w:val="24"/>
              </w:rPr>
            </w:pP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  <w:tr w:rsidR="00BF4238" w:rsidTr="00A910DE">
        <w:trPr>
          <w:trHeight w:val="398"/>
        </w:trPr>
        <w:tc>
          <w:tcPr>
            <w:tcW w:w="149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  <w:tc>
          <w:tcPr>
            <w:tcW w:w="9784" w:type="dxa"/>
            <w:gridSpan w:val="2"/>
            <w:vMerge/>
          </w:tcPr>
          <w:p w:rsidR="00BF4238" w:rsidRDefault="00BF4238">
            <w:pPr>
              <w:pStyle w:val="TableParagraph"/>
              <w:spacing w:before="56"/>
              <w:ind w:left="106"/>
              <w:rPr>
                <w:sz w:val="24"/>
              </w:rPr>
            </w:pP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BF4238" w:rsidRDefault="00BF4238">
            <w:pPr>
              <w:pStyle w:val="TableParagraph"/>
              <w:ind w:left="0"/>
            </w:pPr>
          </w:p>
        </w:tc>
      </w:tr>
      <w:tr w:rsidR="008F51DD">
        <w:trPr>
          <w:trHeight w:val="1379"/>
        </w:trPr>
        <w:tc>
          <w:tcPr>
            <w:tcW w:w="149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  <w:tc>
          <w:tcPr>
            <w:tcW w:w="9784" w:type="dxa"/>
            <w:gridSpan w:val="2"/>
          </w:tcPr>
          <w:p w:rsidR="008F51DD" w:rsidRDefault="0080557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Перевозка Груза осуществляется согласно поручению Клиента Экспедитору. 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 Экспедитору Поручение не позднее 48 (сорока восьми) часов (исключая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 дни суббота и воскресенье) до планируемой даты/времени перевозки. 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весогабаритные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товарно-транспортной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накладной.</w:t>
            </w:r>
          </w:p>
          <w:p w:rsidR="008F51DD" w:rsidRDefault="008055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Экспедитора: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3"/>
              </w:rPr>
              <w:t>Germany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Bad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Saarow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Fuchsbau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8F51DD" w:rsidRDefault="008F51DD">
            <w:pPr>
              <w:pStyle w:val="TableParagraph"/>
              <w:ind w:left="0"/>
            </w:pPr>
          </w:p>
        </w:tc>
      </w:tr>
      <w:tr w:rsidR="008F51DD">
        <w:trPr>
          <w:trHeight w:val="2759"/>
        </w:trPr>
        <w:tc>
          <w:tcPr>
            <w:tcW w:w="10064" w:type="dxa"/>
            <w:gridSpan w:val="4"/>
          </w:tcPr>
          <w:p w:rsidR="008F51DD" w:rsidRDefault="008F51D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51DD" w:rsidRDefault="00805578">
            <w:pPr>
              <w:pStyle w:val="TableParagraph"/>
              <w:numPr>
                <w:ilvl w:val="2"/>
                <w:numId w:val="2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Передача 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агента Экспедитора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отправления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грузоотправителя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8F51DD" w:rsidRDefault="00805578">
            <w:pPr>
              <w:pStyle w:val="TableParagraph"/>
              <w:numPr>
                <w:ilvl w:val="2"/>
                <w:numId w:val="2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Автомобильная доставка Груза по адресу г. Москва, </w:t>
            </w:r>
            <w:proofErr w:type="spellStart"/>
            <w:r>
              <w:rPr>
                <w:sz w:val="24"/>
              </w:rPr>
              <w:t>Сколковское</w:t>
            </w:r>
            <w:proofErr w:type="spellEnd"/>
            <w:r>
              <w:rPr>
                <w:sz w:val="24"/>
              </w:rPr>
              <w:t xml:space="preserve"> шоссе 45 или 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</w:p>
          <w:p w:rsidR="008F51DD" w:rsidRDefault="00805578">
            <w:pPr>
              <w:pStyle w:val="TableParagraph"/>
              <w:numPr>
                <w:ilvl w:val="2"/>
                <w:numId w:val="2"/>
              </w:numPr>
              <w:tabs>
                <w:tab w:val="left" w:pos="82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Клиента о сроках выполнения всех этапов перевозки (получение груза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аэропорту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отправления,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вылета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даты/времени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Груза).</w:t>
            </w:r>
          </w:p>
        </w:tc>
      </w:tr>
    </w:tbl>
    <w:p w:rsidR="008F51DD" w:rsidRDefault="008F51DD">
      <w:pPr>
        <w:pStyle w:val="a3"/>
        <w:rPr>
          <w:b/>
          <w:sz w:val="16"/>
        </w:rPr>
      </w:pPr>
    </w:p>
    <w:p w:rsidR="008F51DD" w:rsidRDefault="00805578">
      <w:pPr>
        <w:spacing w:before="90"/>
        <w:ind w:left="1960" w:right="196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УСЛУГАМ</w:t>
      </w:r>
    </w:p>
    <w:p w:rsidR="008F51DD" w:rsidRDefault="008F51DD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8F51DD">
        <w:trPr>
          <w:trHeight w:val="297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75" w:lineRule="exact"/>
              <w:ind w:left="3270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требования</w:t>
            </w:r>
          </w:p>
        </w:tc>
      </w:tr>
      <w:tr w:rsidR="008F51DD">
        <w:trPr>
          <w:trHeight w:val="1382"/>
        </w:trPr>
        <w:tc>
          <w:tcPr>
            <w:tcW w:w="10207" w:type="dxa"/>
          </w:tcPr>
          <w:p w:rsidR="008F51DD" w:rsidRDefault="00805578" w:rsidP="008A04C7">
            <w:pPr>
              <w:pStyle w:val="TableParagraph"/>
              <w:tabs>
                <w:tab w:val="left" w:pos="1924"/>
                <w:tab w:val="left" w:pos="3143"/>
                <w:tab w:val="left" w:pos="3575"/>
                <w:tab w:val="left" w:pos="4355"/>
                <w:tab w:val="left" w:pos="5697"/>
                <w:tab w:val="left" w:pos="6854"/>
                <w:tab w:val="left" w:pos="7437"/>
                <w:tab w:val="left" w:pos="8714"/>
              </w:tabs>
              <w:spacing w:line="276" w:lineRule="exact"/>
              <w:ind w:right="93" w:firstLine="33"/>
              <w:rPr>
                <w:sz w:val="24"/>
              </w:rPr>
            </w:pPr>
            <w:r>
              <w:rPr>
                <w:sz w:val="24"/>
              </w:rPr>
              <w:t xml:space="preserve">Срок доставки Груза – не более </w:t>
            </w:r>
            <w:r w:rsidR="008A04C7">
              <w:rPr>
                <w:sz w:val="24"/>
              </w:rPr>
              <w:t>60</w:t>
            </w:r>
            <w:r>
              <w:rPr>
                <w:sz w:val="24"/>
              </w:rPr>
              <w:t xml:space="preserve"> календарных дней с даты заключения 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Автомобильная</w:t>
            </w:r>
            <w:r>
              <w:rPr>
                <w:sz w:val="24"/>
              </w:rPr>
              <w:tab/>
              <w:t>перевозка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складского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процедуре</w:t>
            </w:r>
            <w:r>
              <w:rPr>
                <w:sz w:val="24"/>
              </w:rPr>
              <w:tab/>
              <w:t>таможенного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Сколковское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находящаяся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 w:rsidR="008A04C7">
              <w:rPr>
                <w:sz w:val="24"/>
              </w:rPr>
              <w:t>10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грузополучателя готовности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Груз.</w:t>
            </w:r>
          </w:p>
        </w:tc>
      </w:tr>
      <w:tr w:rsidR="008F51DD">
        <w:trPr>
          <w:trHeight w:val="419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оказываемых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</w:tbl>
    <w:p w:rsidR="008F51DD" w:rsidRDefault="008F51DD">
      <w:pPr>
        <w:spacing w:line="275" w:lineRule="exact"/>
        <w:rPr>
          <w:sz w:val="24"/>
        </w:rPr>
        <w:sectPr w:rsidR="008F51DD">
          <w:pgSz w:w="11900" w:h="16840"/>
          <w:pgMar w:top="11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8F51DD">
        <w:trPr>
          <w:trHeight w:val="3037"/>
        </w:trPr>
        <w:tc>
          <w:tcPr>
            <w:tcW w:w="10207" w:type="dxa"/>
          </w:tcPr>
          <w:p w:rsidR="008F51DD" w:rsidRDefault="00805578">
            <w:pPr>
              <w:pStyle w:val="TableParagraph"/>
              <w:ind w:right="92" w:firstLine="4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 при международных и внутренних перевозках грузов, Гражданским 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51-ФЗ,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экспедиционной деятельности принятым 30 июня 2003 года N 87-ФЗ, Уставом автомобильного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и городского наземного электрического транспорта принятым 8 ноября 2007 года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259-ФЗ,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перевозок"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протоколом")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12.10.1929) (с изм. от 18.09.1961), ГОСТом Р 52298-2004 Услуги транспортно-экспедиторские.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21.12.2020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2200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  <w:p w:rsidR="008F51DD" w:rsidRDefault="00805578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грузов автомобильным транспортом и о внесении изменений в пункт 2.1.1 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</w:tr>
      <w:tr w:rsidR="008F51DD">
        <w:trPr>
          <w:trHeight w:val="297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оказываемых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>
        <w:trPr>
          <w:trHeight w:val="297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8F51DD">
        <w:trPr>
          <w:trHeight w:val="299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конфиденциальности</w:t>
            </w:r>
          </w:p>
        </w:tc>
      </w:tr>
      <w:tr w:rsidR="008F51DD">
        <w:trPr>
          <w:trHeight w:val="297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3" w:lineRule="exact"/>
              <w:ind w:left="5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8F51DD">
        <w:trPr>
          <w:trHeight w:val="551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  <w:p w:rsidR="008F51DD" w:rsidRDefault="0080557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>
        <w:trPr>
          <w:trHeight w:val="827"/>
        </w:trPr>
        <w:tc>
          <w:tcPr>
            <w:tcW w:w="10207" w:type="dxa"/>
          </w:tcPr>
          <w:p w:rsidR="008F51DD" w:rsidRDefault="00805578">
            <w:pPr>
              <w:pStyle w:val="TableParagraph"/>
              <w:ind w:right="93" w:firstLine="48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№87-ФЗ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транспортно-экспедиционной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:rsidR="008F51DD" w:rsidRDefault="0080557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08.09.2006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№554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транспортно-экспедиционной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</w:tr>
      <w:tr w:rsidR="008F51DD">
        <w:trPr>
          <w:trHeight w:val="299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</w:p>
        </w:tc>
      </w:tr>
      <w:tr w:rsidR="008F51DD">
        <w:trPr>
          <w:trHeight w:val="297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8F51DD">
        <w:trPr>
          <w:trHeight w:val="311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>
        <w:trPr>
          <w:trHeight w:val="314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70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>
        <w:trPr>
          <w:trHeight w:val="1103"/>
        </w:trPr>
        <w:tc>
          <w:tcPr>
            <w:tcW w:w="10207" w:type="dxa"/>
          </w:tcPr>
          <w:p w:rsidR="008F51DD" w:rsidRDefault="00805578">
            <w:pPr>
              <w:pStyle w:val="TableParagraph"/>
              <w:ind w:left="167" w:right="93"/>
              <w:jc w:val="both"/>
              <w:rPr>
                <w:sz w:val="24"/>
              </w:rPr>
            </w:pPr>
            <w:r>
              <w:rPr>
                <w:sz w:val="24"/>
              </w:rPr>
              <w:t>Конечным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в РФ Груза в целости и сохранности до места доставки. Выгрузка в месте 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грузополучателем.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Экспедитора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8F51DD" w:rsidRDefault="00805578">
            <w:pPr>
              <w:pStyle w:val="TableParagraph"/>
              <w:spacing w:line="269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доставки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грузополучателю.</w:t>
            </w:r>
          </w:p>
        </w:tc>
      </w:tr>
      <w:tr w:rsidR="008F51DD">
        <w:trPr>
          <w:trHeight w:val="314"/>
        </w:trPr>
        <w:tc>
          <w:tcPr>
            <w:tcW w:w="10207" w:type="dxa"/>
          </w:tcPr>
          <w:p w:rsidR="008F51DD" w:rsidRDefault="00805578">
            <w:pPr>
              <w:pStyle w:val="TableParagraph"/>
              <w:spacing w:line="268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приемке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8F51DD">
        <w:trPr>
          <w:trHeight w:val="1655"/>
        </w:trPr>
        <w:tc>
          <w:tcPr>
            <w:tcW w:w="10207" w:type="dxa"/>
          </w:tcPr>
          <w:p w:rsidR="008F51DD" w:rsidRDefault="00805578">
            <w:pPr>
              <w:pStyle w:val="TableParagraph"/>
              <w:ind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 грузополучателя, 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доставки.</w:t>
            </w:r>
          </w:p>
          <w:p w:rsidR="008F51DD" w:rsidRDefault="00805578">
            <w:pPr>
              <w:pStyle w:val="TableParagraph"/>
              <w:spacing w:line="270" w:lineRule="atLeast"/>
              <w:ind w:right="96" w:firstLine="480"/>
              <w:jc w:val="both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счета-фактуры,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грузополучателем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 (месте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доставки).</w:t>
            </w:r>
          </w:p>
        </w:tc>
      </w:tr>
      <w:tr w:rsidR="008F51DD">
        <w:trPr>
          <w:trHeight w:val="597"/>
        </w:trPr>
        <w:tc>
          <w:tcPr>
            <w:tcW w:w="10207" w:type="dxa"/>
          </w:tcPr>
          <w:p w:rsidR="008F51DD" w:rsidRDefault="00805578">
            <w:pPr>
              <w:pStyle w:val="TableParagraph"/>
              <w:spacing w:before="5" w:line="286" w:lineRule="exact"/>
              <w:ind w:left="827" w:right="89"/>
              <w:rPr>
                <w:b/>
                <w:sz w:val="24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z w:val="24"/>
              </w:rPr>
              <w:t>одраздел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Заказчику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(оформление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оказанных услуг)</w:t>
            </w:r>
          </w:p>
        </w:tc>
      </w:tr>
      <w:tr w:rsidR="008F51DD">
        <w:trPr>
          <w:trHeight w:val="3817"/>
        </w:trPr>
        <w:tc>
          <w:tcPr>
            <w:tcW w:w="10207" w:type="dxa"/>
          </w:tcPr>
          <w:p w:rsidR="008F51DD" w:rsidRDefault="00805578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Все документы оформляются в письменном виде на русском и/или английском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связанные исполнением Договора, переданные посредством факсимильной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связи, имеют юридическую силу с последующим предоставлением оригиналов,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применимо.</w:t>
            </w:r>
          </w:p>
          <w:p w:rsidR="008F51DD" w:rsidRDefault="0080557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(десяти)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 предоставить Клиенту следующие документы, подтверждающие факт оказания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курьером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курьерских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служб:</w:t>
            </w:r>
          </w:p>
          <w:p w:rsidR="008F51DD" w:rsidRDefault="00805578">
            <w:pPr>
              <w:pStyle w:val="TableParagraph"/>
              <w:numPr>
                <w:ilvl w:val="0"/>
                <w:numId w:val="1"/>
              </w:numPr>
              <w:tabs>
                <w:tab w:val="left" w:pos="14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Оригиналы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 перевозку груза и вручения в месте доставки Грузополучателю.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Грузополучателя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даты;</w:t>
            </w:r>
          </w:p>
          <w:p w:rsidR="008F51DD" w:rsidRDefault="00805578">
            <w:pPr>
              <w:pStyle w:val="TableParagraph"/>
              <w:numPr>
                <w:ilvl w:val="0"/>
                <w:numId w:val="1"/>
              </w:numPr>
              <w:tabs>
                <w:tab w:val="left" w:pos="14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Оригиналы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счета-фактуры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</w:tbl>
    <w:p w:rsidR="008F51DD" w:rsidRDefault="008F51DD">
      <w:pPr>
        <w:jc w:val="both"/>
        <w:rPr>
          <w:sz w:val="24"/>
        </w:rPr>
        <w:sectPr w:rsidR="008F51DD">
          <w:pgSz w:w="11900" w:h="16840"/>
          <w:pgMar w:top="11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5230"/>
      </w:tblGrid>
      <w:tr w:rsidR="008F51DD">
        <w:trPr>
          <w:trHeight w:val="554"/>
        </w:trPr>
        <w:tc>
          <w:tcPr>
            <w:tcW w:w="10208" w:type="dxa"/>
            <w:gridSpan w:val="2"/>
          </w:tcPr>
          <w:p w:rsidR="008F51DD" w:rsidRDefault="00805578">
            <w:pPr>
              <w:pStyle w:val="TableParagraph"/>
              <w:spacing w:line="270" w:lineRule="exact"/>
              <w:ind w:left="8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  <w:p w:rsidR="008F51DD" w:rsidRDefault="00805578">
            <w:pPr>
              <w:pStyle w:val="TableParagraph"/>
              <w:spacing w:line="264" w:lineRule="exact"/>
              <w:ind w:left="8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ЗАКАЗЧИКА</w:t>
            </w:r>
          </w:p>
        </w:tc>
      </w:tr>
      <w:tr w:rsidR="008F51DD">
        <w:trPr>
          <w:trHeight w:val="362"/>
        </w:trPr>
        <w:tc>
          <w:tcPr>
            <w:tcW w:w="10208" w:type="dxa"/>
            <w:gridSpan w:val="2"/>
          </w:tcPr>
          <w:p w:rsidR="008F51DD" w:rsidRDefault="008055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8F51DD">
        <w:trPr>
          <w:trHeight w:val="361"/>
        </w:trPr>
        <w:tc>
          <w:tcPr>
            <w:tcW w:w="10208" w:type="dxa"/>
            <w:gridSpan w:val="2"/>
          </w:tcPr>
          <w:p w:rsidR="008F51DD" w:rsidRDefault="00805578">
            <w:pPr>
              <w:pStyle w:val="TableParagraph"/>
              <w:spacing w:line="268" w:lineRule="exact"/>
              <w:ind w:left="812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СОКРАЩЕНИЙ</w:t>
            </w:r>
          </w:p>
        </w:tc>
      </w:tr>
      <w:tr w:rsidR="008F51DD">
        <w:trPr>
          <w:trHeight w:val="364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32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before="32"/>
              <w:ind w:left="310" w:right="300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</w:tr>
      <w:tr w:rsidR="008F51DD">
        <w:trPr>
          <w:trHeight w:val="364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32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ФЗ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before="32"/>
              <w:ind w:left="311" w:right="300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Федеральный закон</w:t>
            </w:r>
          </w:p>
        </w:tc>
      </w:tr>
      <w:tr w:rsidR="008F51DD">
        <w:trPr>
          <w:trHeight w:val="362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30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ТЗ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before="30"/>
              <w:ind w:left="309" w:right="300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настоящее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Техническое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задание</w:t>
            </w:r>
          </w:p>
        </w:tc>
      </w:tr>
      <w:tr w:rsidR="008F51DD">
        <w:trPr>
          <w:trHeight w:val="364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32"/>
              <w:ind w:left="1526" w:right="1522"/>
              <w:jc w:val="center"/>
              <w:rPr>
                <w:sz w:val="24"/>
              </w:rPr>
            </w:pPr>
            <w:r>
              <w:rPr>
                <w:sz w:val="24"/>
              </w:rPr>
              <w:t>ГОСТ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before="32"/>
              <w:ind w:left="307" w:right="300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Государственный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стандарт</w:t>
            </w:r>
          </w:p>
        </w:tc>
      </w:tr>
      <w:tr w:rsidR="008F51DD">
        <w:trPr>
          <w:trHeight w:val="362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30"/>
              <w:ind w:left="1529" w:right="1522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before="30"/>
              <w:ind w:left="308" w:right="300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Транспортная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накладная</w:t>
            </w:r>
          </w:p>
        </w:tc>
      </w:tr>
      <w:tr w:rsidR="008F51DD">
        <w:trPr>
          <w:trHeight w:val="551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126"/>
              <w:ind w:left="1525" w:right="1522"/>
              <w:jc w:val="center"/>
              <w:rPr>
                <w:sz w:val="24"/>
              </w:rPr>
            </w:pPr>
            <w:r>
              <w:rPr>
                <w:sz w:val="24"/>
              </w:rPr>
              <w:t>DDP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394750"/>
                <w:sz w:val="24"/>
              </w:rPr>
              <w:t>Поставка</w:t>
            </w:r>
            <w:r>
              <w:rPr>
                <w:color w:val="394750"/>
                <w:spacing w:val="-3"/>
                <w:sz w:val="24"/>
              </w:rPr>
              <w:t xml:space="preserve"> </w:t>
            </w:r>
            <w:r>
              <w:rPr>
                <w:color w:val="394750"/>
                <w:sz w:val="24"/>
              </w:rPr>
              <w:t>с</w:t>
            </w:r>
            <w:r>
              <w:rPr>
                <w:color w:val="394750"/>
                <w:spacing w:val="-2"/>
                <w:sz w:val="24"/>
              </w:rPr>
              <w:t xml:space="preserve"> </w:t>
            </w:r>
            <w:r>
              <w:rPr>
                <w:color w:val="394750"/>
                <w:sz w:val="24"/>
              </w:rPr>
              <w:t>оплатой</w:t>
            </w:r>
            <w:r>
              <w:rPr>
                <w:color w:val="394750"/>
                <w:spacing w:val="-1"/>
                <w:sz w:val="24"/>
              </w:rPr>
              <w:t xml:space="preserve"> </w:t>
            </w:r>
            <w:r>
              <w:rPr>
                <w:color w:val="394750"/>
                <w:sz w:val="24"/>
              </w:rPr>
              <w:t xml:space="preserve">пошлины </w:t>
            </w:r>
            <w:r>
              <w:rPr>
                <w:color w:val="323232"/>
                <w:sz w:val="24"/>
              </w:rPr>
              <w:t>условия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поставки</w:t>
            </w:r>
          </w:p>
          <w:p w:rsidR="008F51DD" w:rsidRDefault="008F51DD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8F51DD">
        <w:trPr>
          <w:trHeight w:val="551"/>
        </w:trPr>
        <w:tc>
          <w:tcPr>
            <w:tcW w:w="4978" w:type="dxa"/>
          </w:tcPr>
          <w:p w:rsidR="008F51DD" w:rsidRDefault="00805578">
            <w:pPr>
              <w:pStyle w:val="TableParagraph"/>
              <w:spacing w:before="126"/>
              <w:ind w:left="1529" w:right="1520"/>
              <w:jc w:val="center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5230" w:type="dxa"/>
          </w:tcPr>
          <w:p w:rsidR="008F51DD" w:rsidRDefault="00805578">
            <w:pPr>
              <w:pStyle w:val="TableParagraph"/>
              <w:spacing w:line="263" w:lineRule="exact"/>
              <w:ind w:left="308" w:right="300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Субъекты,</w:t>
            </w:r>
            <w:r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между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которыми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заключается</w:t>
            </w:r>
          </w:p>
          <w:p w:rsidR="008F51DD" w:rsidRDefault="00805578">
            <w:pPr>
              <w:pStyle w:val="TableParagraph"/>
              <w:spacing w:line="269" w:lineRule="exact"/>
              <w:ind w:left="308" w:right="300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договор</w:t>
            </w:r>
          </w:p>
        </w:tc>
      </w:tr>
      <w:tr w:rsidR="008F51DD">
        <w:trPr>
          <w:trHeight w:val="362"/>
        </w:trPr>
        <w:tc>
          <w:tcPr>
            <w:tcW w:w="10208" w:type="dxa"/>
            <w:gridSpan w:val="2"/>
          </w:tcPr>
          <w:p w:rsidR="008F51DD" w:rsidRDefault="0080557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05578" w:rsidRDefault="00805578"/>
    <w:sectPr w:rsidR="00805578">
      <w:pgSz w:w="11900" w:h="16840"/>
      <w:pgMar w:top="11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7B5"/>
    <w:multiLevelType w:val="hybridMultilevel"/>
    <w:tmpl w:val="7F8C8A66"/>
    <w:lvl w:ilvl="0" w:tplc="007E3CEA">
      <w:start w:val="2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247A8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6C4ADBB0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A0708E1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62F4933E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5" w:tplc="5CF0B73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 w:tplc="2A126CAC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8EDE7534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C21C216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27E21"/>
    <w:multiLevelType w:val="hybridMultilevel"/>
    <w:tmpl w:val="F7AAF810"/>
    <w:lvl w:ilvl="0" w:tplc="267011A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4CCC2C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3752D7DE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F24E407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FFBEA9F2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5" w:tplc="59069DCE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 w:tplc="7D3E4196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71704182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7796546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BA758F"/>
    <w:multiLevelType w:val="hybridMultilevel"/>
    <w:tmpl w:val="6C5A3568"/>
    <w:lvl w:ilvl="0" w:tplc="293093EA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66D4A2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ED1A9AC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C94AB81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B7DE5C4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2D94F0C2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D3F8838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31420024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BE66EAF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C8019E"/>
    <w:multiLevelType w:val="multilevel"/>
    <w:tmpl w:val="EBD03144"/>
    <w:lvl w:ilvl="0">
      <w:start w:val="2"/>
      <w:numFmt w:val="decimal"/>
      <w:lvlText w:val="%1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63DC4B46"/>
    <w:multiLevelType w:val="multilevel"/>
    <w:tmpl w:val="7136C134"/>
    <w:lvl w:ilvl="0">
      <w:start w:val="2"/>
      <w:numFmt w:val="decimal"/>
      <w:lvlText w:val="%1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7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D"/>
    <w:rsid w:val="00805578"/>
    <w:rsid w:val="008A04C7"/>
    <w:rsid w:val="008D25A9"/>
    <w:rsid w:val="008F51DD"/>
    <w:rsid w:val="00B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2E77"/>
  <w15:docId w15:val="{588AB749-714E-4112-A9F9-12F10A0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1550</Words>
  <Characters>8835</Characters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&lt;4D6963726F736F667420576F7264202D20D2C7C3E5F0ECE0EDE8FF&gt;</vt:lpstr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2022-02-08T09:43:00Z</dcterms:created>
  <dcterms:modified xsi:type="dcterms:W3CDTF">2022-02-08T10:28:00Z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2022-02-08T00:00:00Z</vt:filetime>
  </property>
</Properties>
</file>