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67CA9" w14:textId="77777777" w:rsidR="00832E90" w:rsidRDefault="00832E90" w:rsidP="00785F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B84D93E" w14:textId="77777777" w:rsidR="001F78EC" w:rsidRDefault="00785FC6" w:rsidP="00785F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FC6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tbl>
      <w:tblPr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30"/>
        <w:gridCol w:w="7759"/>
        <w:gridCol w:w="1276"/>
        <w:gridCol w:w="3327"/>
      </w:tblGrid>
      <w:tr w:rsidR="000E0AC6" w:rsidRPr="00BE02A2" w14:paraId="05E793E8" w14:textId="77777777" w:rsidTr="000E0AC6">
        <w:trPr>
          <w:trHeight w:val="6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FD5D" w14:textId="77777777" w:rsidR="000E0AC6" w:rsidRPr="00BE02A2" w:rsidRDefault="000E0AC6" w:rsidP="00BE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8B4A" w14:textId="77777777" w:rsidR="000E0AC6" w:rsidRPr="00BE02A2" w:rsidRDefault="000E0AC6" w:rsidP="00BE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59B1" w14:textId="77777777" w:rsidR="000E0AC6" w:rsidRPr="00BE02A2" w:rsidRDefault="000E0AC6" w:rsidP="00BE02A2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C3E6" w14:textId="77777777" w:rsidR="000E0AC6" w:rsidRPr="00BE02A2" w:rsidRDefault="000E0AC6" w:rsidP="00BE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3E46" w14:textId="77777777" w:rsidR="000E0AC6" w:rsidRPr="00BE02A2" w:rsidRDefault="000E0AC6" w:rsidP="000E0AC6">
            <w:pPr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</w:t>
            </w:r>
          </w:p>
        </w:tc>
      </w:tr>
      <w:tr w:rsidR="000E0AC6" w:rsidRPr="00BE02A2" w14:paraId="4DF941ED" w14:textId="77777777" w:rsidTr="000E0AC6">
        <w:trPr>
          <w:trHeight w:val="123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D731" w14:textId="77777777" w:rsidR="000E0AC6" w:rsidRPr="00BE02A2" w:rsidRDefault="000E0AC6" w:rsidP="00BE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3736" w14:textId="77777777" w:rsidR="000E0AC6" w:rsidRPr="00BE02A2" w:rsidRDefault="000E0AC6" w:rsidP="00BE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Самонесущий изолированный провод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E63E" w14:textId="77777777" w:rsidR="000E0AC6" w:rsidRPr="00BE02A2" w:rsidRDefault="000E0AC6" w:rsidP="00BE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СИП должен быть с алюминиевыми жилами, покрытыми изоляцией из </w:t>
            </w:r>
            <w:proofErr w:type="spellStart"/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светостабилизированного</w:t>
            </w:r>
            <w:proofErr w:type="spellEnd"/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сшитого полиэтилена. Кабель СИП должен быть изготовлен из уплотненной алюминиевой проволоки с шагом ее скрутки до 45 см. В проводе должно быть не менее 2 токопроводящих жил. Номинальное сечение основных жил должно быть не менее 25 мм². Провода сечений должны быть рассчитаны на ток не менее 95 и не более 250 А. Токопроводящие жилы должны быть круглой формы, многопроволочные уплотненные. Изолированные жилы должны быть скручены между собой. СИП должен соответствовать ГОСТ31946-2012.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80E9" w14:textId="77777777" w:rsidR="000E0AC6" w:rsidRPr="00BE02A2" w:rsidRDefault="000E0AC6" w:rsidP="00BE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50 000 м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40D0" w14:textId="77777777" w:rsidR="000E0AC6" w:rsidRPr="00BE02A2" w:rsidRDefault="000E0AC6" w:rsidP="00BE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A2"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16FC69" wp14:editId="33DE23A2">
                  <wp:extent cx="1971040" cy="688975"/>
                  <wp:effectExtent l="0" t="0" r="0" b="0"/>
                  <wp:docPr id="1" name="Рисунок 1" descr="Провод СИП-4 2х25 фото глав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вод СИП-4 2х25 фото главн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AC6" w:rsidRPr="00BE02A2" w14:paraId="75297914" w14:textId="77777777" w:rsidTr="000E0AC6">
        <w:trPr>
          <w:trHeight w:val="28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0C64" w14:textId="77777777" w:rsidR="000E0AC6" w:rsidRPr="00BE02A2" w:rsidRDefault="000E0AC6" w:rsidP="00BE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CB9" w14:textId="77777777" w:rsidR="000E0AC6" w:rsidRPr="00BE02A2" w:rsidRDefault="000E0AC6" w:rsidP="00BE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Зажим прокалывающий 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23E9" w14:textId="77777777" w:rsidR="000E0AC6" w:rsidRPr="00BE02A2" w:rsidRDefault="000E0AC6" w:rsidP="00BE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Прокалывающий зажим представляет собой соединительный зажим, используемый для монтажа подключения ответвлений к основному магистральному проводу. Корпус прокалывающего зажима для СИП должен быть выполнен из прочного полимера, армированного стекловолокном. Прокалывающий зажим должен быть абсолютно герметичен, чтобы исключить попадание влаги внутрь. Основной/</w:t>
            </w:r>
            <w:proofErr w:type="spellStart"/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ответвительный</w:t>
            </w:r>
            <w:proofErr w:type="spellEnd"/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 несущей линии должен быть не менее 16-95/1,5-10 </w:t>
            </w:r>
            <w:proofErr w:type="spellStart"/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. Сечение основного самонесущего изолированного провода для работы с зажимом должно составлять не менее 16</w:t>
            </w:r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мм2 не более 95 мм2,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8167" w14:textId="77777777" w:rsidR="000E0AC6" w:rsidRPr="00BE02A2" w:rsidRDefault="000E0AC6" w:rsidP="00BE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2 530 </w:t>
            </w:r>
            <w:proofErr w:type="spellStart"/>
            <w:r w:rsidRPr="00BE02A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2B80" w14:textId="77777777" w:rsidR="000E0AC6" w:rsidRPr="00BE02A2" w:rsidRDefault="000E0AC6" w:rsidP="00BE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A2"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09CF5F" wp14:editId="4F656154">
                  <wp:extent cx="1971040" cy="1199515"/>
                  <wp:effectExtent l="0" t="0" r="0" b="635"/>
                  <wp:docPr id="2" name="Рисунок 2" descr="SLIW 11.1 EN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LIW 11.1 EN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DD8D63" w14:textId="77777777" w:rsidR="00BE02A2" w:rsidRDefault="00BE02A2" w:rsidP="00785F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08E14" w14:textId="1288CA09" w:rsidR="00BE02A2" w:rsidRPr="00BE02A2" w:rsidRDefault="00BE02A2" w:rsidP="00BE02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E02A2">
        <w:rPr>
          <w:rFonts w:ascii="Times New Roman" w:hAnsi="Times New Roman" w:cs="Times New Roman"/>
          <w:bCs/>
          <w:sz w:val="24"/>
          <w:szCs w:val="24"/>
        </w:rPr>
        <w:t>Срок предоставления гарантии качества на товар составляет 3 года</w:t>
      </w:r>
    </w:p>
    <w:sectPr w:rsidR="00BE02A2" w:rsidRPr="00BE02A2" w:rsidSect="00BE0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C0"/>
    <w:rsid w:val="000E0AC6"/>
    <w:rsid w:val="001F78EC"/>
    <w:rsid w:val="00233D9C"/>
    <w:rsid w:val="00283C34"/>
    <w:rsid w:val="00317428"/>
    <w:rsid w:val="005B4795"/>
    <w:rsid w:val="006717C0"/>
    <w:rsid w:val="0075640E"/>
    <w:rsid w:val="00785FC6"/>
    <w:rsid w:val="00802D1B"/>
    <w:rsid w:val="00832E90"/>
    <w:rsid w:val="00B2196D"/>
    <w:rsid w:val="00BE02A2"/>
    <w:rsid w:val="00E5564F"/>
    <w:rsid w:val="00E613AC"/>
    <w:rsid w:val="00F3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9C48"/>
  <w15:docId w15:val="{383F7EFD-992F-49FD-B2B5-72F9978B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transenergo.ru/upload/resize_cache/iblock/7f1/512_512_2/7f1209168728cc4d50b06a6fbf9d309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cable.ru/images/resize/catalog/cable/420_sip_4_cores_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B2A7-1946-4B13-9288-55B54191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kurto270586@gmail.com</cp:lastModifiedBy>
  <cp:revision>17</cp:revision>
  <dcterms:created xsi:type="dcterms:W3CDTF">2022-03-03T07:28:00Z</dcterms:created>
  <dcterms:modified xsi:type="dcterms:W3CDTF">2022-03-27T11:39:00Z</dcterms:modified>
</cp:coreProperties>
</file>