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4.jpeg" ContentType="image/jpeg"/>
  <Override PartName="/word/media/image22.jpeg" ContentType="image/jpeg"/>
  <Override PartName="/word/media/image21.jpeg" ContentType="image/jpeg"/>
  <Override PartName="/word/media/image20.jpeg" ContentType="image/jpeg"/>
  <Override PartName="/word/media/image19.jpeg" ContentType="image/jpeg"/>
  <Override PartName="/word/media/image42.jpeg" ContentType="image/jpeg"/>
  <Override PartName="/word/media/image18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media/image41.jpeg" ContentType="image/jpeg"/>
  <Override PartName="/word/media/image1.png" ContentType="image/png"/>
  <Override PartName="/word/media/image23.jpeg" ContentType="image/jpeg"/>
  <Override PartName="/word/media/image2.jpeg" ContentType="image/jpeg"/>
  <Override PartName="/word/media/image36.jpeg" ContentType="image/jpeg"/>
  <Override PartName="/word/media/image31.jpeg" ContentType="image/jpeg"/>
  <Override PartName="/word/media/image4.jpeg" ContentType="image/jpeg"/>
  <Override PartName="/word/media/image25.jpeg" ContentType="image/jpeg"/>
  <Override PartName="/word/media/image32.jpeg" ContentType="image/jpeg"/>
  <Override PartName="/word/media/image5.jpeg" ContentType="image/jpeg"/>
  <Override PartName="/word/media/image26.jpeg" ContentType="image/jpeg"/>
  <Override PartName="/word/media/image33.jpeg" ContentType="image/jpeg"/>
  <Override PartName="/word/media/image6.jpeg" ContentType="image/jpeg"/>
  <Override PartName="/word/media/image27.jpeg" ContentType="image/jpeg"/>
  <Override PartName="/word/media/image34.jpeg" ContentType="image/jpeg"/>
  <Override PartName="/word/media/image28.jpeg" ContentType="image/jpeg"/>
  <Override PartName="/word/media/image13.jpeg" ContentType="image/jpeg"/>
  <Override PartName="/word/media/image40.jpeg" ContentType="image/jpeg"/>
  <Override PartName="/word/media/image44.jpeg" ContentType="image/jpeg"/>
  <Override PartName="/word/media/image7.jpeg" ContentType="image/jpeg"/>
  <Override PartName="/word/media/image38.jpeg" ContentType="image/jpeg"/>
  <Override PartName="/word/media/image35.jpeg" ContentType="image/jpeg"/>
  <Override PartName="/word/media/image10.jpeg" ContentType="image/jpeg"/>
  <Override PartName="/word/media/image29.jpeg" ContentType="image/jpeg"/>
  <Override PartName="/word/media/image37.jpeg" ContentType="image/jpeg"/>
  <Override PartName="/word/media/image12.jpeg" ContentType="image/jpeg"/>
  <Override PartName="/word/media/image9.jpeg" ContentType="image/jpeg"/>
  <Override PartName="/word/media/image11.jpeg" ContentType="image/jpeg"/>
  <Override PartName="/word/media/image30.jpeg" ContentType="image/jpeg"/>
  <Override PartName="/word/media/image43.png" ContentType="image/png"/>
  <Override PartName="/word/media/image8.jpeg" ContentType="image/jpeg"/>
  <Override PartName="/word/media/image39.jpeg" ContentType="image/jpeg"/>
  <Override PartName="/word/media/image3.png" ContentType="image/png"/>
  <Override PartName="/word/media/image1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СПЕЦИФИКАЦИЯ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Условия оплаты: </w:t>
      </w:r>
      <w:r>
        <w:rPr>
          <w:rFonts w:cs="Times New Roman" w:ascii="Times New Roman" w:hAnsi="Times New Roman"/>
          <w:sz w:val="21"/>
          <w:szCs w:val="21"/>
        </w:rPr>
        <w:t>Предложения с отсрочкой оплаты (постоплатой) рассматриваются в первую очередь.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Срок поставки товара</w:t>
      </w:r>
      <w:r>
        <w:rPr>
          <w:rFonts w:cs="Times New Roman" w:ascii="Times New Roman" w:hAnsi="Times New Roman"/>
          <w:sz w:val="21"/>
          <w:szCs w:val="21"/>
        </w:rPr>
        <w:t>: в течение 2-х рабочих дней с момента направления  заявки Заказчиком (поставка разовая, в полном объеме), но не позднее 08.08.2022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vanish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1"/>
          <w:szCs w:val="21"/>
        </w:rPr>
        <w:t>Доставка:</w:t>
      </w:r>
      <w:r>
        <w:rPr>
          <w:rFonts w:cs="Times New Roman" w:ascii="Times New Roman" w:hAnsi="Times New Roman"/>
          <w:sz w:val="21"/>
          <w:szCs w:val="21"/>
        </w:rPr>
        <w:t xml:space="preserve"> Предложения с доставкой силами и за счет поставщика рассматриваются в первую очередь.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 xml:space="preserve">Аналог: </w:t>
      </w:r>
      <w:r>
        <w:rPr>
          <w:rFonts w:cs="Times New Roman" w:ascii="Times New Roman" w:hAnsi="Times New Roman"/>
          <w:sz w:val="21"/>
          <w:szCs w:val="21"/>
        </w:rPr>
        <w:t>допускается.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cs="Times New Roman" w:ascii="Times New Roman" w:hAnsi="Times New Roman"/>
          <w:sz w:val="21"/>
          <w:szCs w:val="21"/>
          <w:u w:val="single"/>
        </w:rPr>
        <w:t>В случае предоставления предложения с товарами аналогами, предложение должно обязательно содержать фото товара и артикул</w:t>
      </w:r>
      <w:bookmarkStart w:id="0" w:name="_GoBack"/>
      <w:bookmarkEnd w:id="0"/>
      <w:r>
        <w:rPr>
          <w:rFonts w:cs="Times New Roman" w:ascii="Times New Roman" w:hAnsi="Times New Roman"/>
          <w:sz w:val="21"/>
          <w:szCs w:val="21"/>
          <w:u w:val="single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tbl>
      <w:tblPr>
        <w:tblW w:w="159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5"/>
        <w:gridCol w:w="10665"/>
        <w:gridCol w:w="1670"/>
        <w:gridCol w:w="1686"/>
        <w:gridCol w:w="1124"/>
      </w:tblGrid>
      <w:tr>
        <w:trPr>
          <w:trHeight w:val="585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Файл-вкладыш А4 35 мкм, 100 шт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Книга учета -120л. в клетку офсет, обл. бумвинил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Пломба пластиковая номерная, одноразовая, 235 мм, красные, 50 шт/уп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Зажимы для бумаг 51мм 12шт/уп Attache Economy, цветные, в карт.коробке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Зажимы для бумаг 32мм 12шт/уп Attache Economy, цветные, в карт.коробке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Салфетки бумажные Luscan 1сл24х24 желтые 100шт/уп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501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Зажимы для бумаг 19мм 12шт/уп Attache Economy, в карт, кор, цвет черный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95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Зажимы для бумаг 32мм 12шт/уп Attache Economy, в карт, кор, цвет черный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29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Папка уголок А4 100 Attache цвет в  ассортименте 100 мкм 10 шт/уп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Салфетки влажные СОЛНЦЕ И ЛУНА детские 0+ с ромашкой и липой с крышк 120шт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Файл-вкладыш А4 100шт., гладкая Элементари 0, 45 мм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41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Стрейч-пленка для ручн.упак 23 мкм 50 смx190м 2кг нетто (6шт/уп)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93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Маркер перманентный универсальный Attache Economy черный 2-3 мм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Салфетки Attache Selection д/экранов, малая туба, 100 шт, 90х115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Клейкая лента упаковочная 48ммх150мх38мкм, прозрачная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Конверт Куда-Кому С4 стрип ForPost 229х324 250шт/уп 3680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Стикеры Kores бум.для зам. 75х75 неон. гамма 4цв. 450л. 48465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Стикеры Attache Selection куб 76х76, клубничный микс 400 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Ластик каучуковый Milan 124 овальный для стирания графита, цв. в ассорт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33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Бизнес-тетрадь А4, 96л, кл, греб, ламин.обл. Attache Selection Fluid Серо-Голуб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Калькулятор настольный ПОЛНОРАЗМЕРНЫЙ CITIZEN бухг.SDC-444S 12 разр. DP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Штамп самонаборный пласт. 3стр. Pr.C20/3-Set 38х14 (аналог 4911/DB)Colop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Клейкие закладки пласт. 5цв.по 20л. 12ммх45 Attache 030951023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408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Ножницы Attache 169 мм с пластик. эллиптическими ручками, цвет черный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427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Карандаш чернографитный Attache Meridian HB заточ., с ласт., корп.ассорти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Степлер Attache Economy №10, до 10 листов, пластик, серый антистеп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Блок для записей ATTACHE ЭКОНОМ запасной 9х9х9 белый 60 г, 65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434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Ручка шариковая неавтоматическая Attache Euphoria синий ст., ассорт.корп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>
        <w:trPr>
          <w:trHeight w:val="412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Папка-регистратор Attache Economy, 75мм, 10шт/уп, черный, ПБП1, карм.кор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403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Папка-регистратор Attache Economy, 75мм, 10шт/уп, cиний, ПБП1, карм.кор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Стикеры Attache куб 76х76, пастель 3 цвета 300 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Стикеры Attache Selection куб 76х76, розовый 400 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Набор маркеров текстовыделителей КОМУС HY2396 набор 4цв. 1-4мм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Точилка механическая Deli, 1 отв., встроенная мини-точилка, ассорт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Линейка 20см №1 School пластик желтый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32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Подставка-органайзер д/канцеляр.мелочей Attache имидж 4 отд черный ОР31АЕ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Подушка штемпельная сменная E/20 син. для Pr. 20, Pr. 20-Set Colop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Бирки для ключей пластиковая, ассорти, 100шт./уп.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Обложка для контурных карт 295x442, ПВХ 110 мкм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Салфетки 1-сл.Мягкий знак белые 100шт./уп.c4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Веник трехпрошивной Люкс шт 10 135,00 1350,00 0,00 0,00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Книга учета -160л. в клетку офсет, обл. бумвинил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Папка для бумаг с завязками 300 гр/м2 А4 200 лист немелован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bottomFromText="0" w:horzAnchor="margin" w:leftFromText="180" w:rightFromText="180" w:tblpX="0" w:tblpY="-449" w:topFromText="0" w:vertAnchor="margin"/>
        <w:tblW w:w="158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"/>
        <w:gridCol w:w="3128"/>
        <w:gridCol w:w="3542"/>
        <w:gridCol w:w="2413"/>
        <w:gridCol w:w="849"/>
        <w:gridCol w:w="709"/>
        <w:gridCol w:w="710"/>
        <w:gridCol w:w="3966"/>
      </w:tblGrid>
      <w:tr>
        <w:trPr>
          <w:trHeight w:val="1550" w:hRule="atLeast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ГОСТ/ТУ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Файл-вкладыш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 50 листов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1932940" cy="2219960"/>
                  <wp:effectExtent l="0" t="0" r="0" b="0"/>
                  <wp:docPr id="1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22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упаковок в коробе: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полипропилен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Перфорация: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306x218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 расширением: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Толщина (мкм):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Фактура: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рифленая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 папки ориентирован: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3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линовки: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клетка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599440</wp:posOffset>
                  </wp:positionV>
                  <wp:extent cx="1466850" cy="1524000"/>
                  <wp:effectExtent l="0" t="0" r="0" b="0"/>
                  <wp:wrapNone/>
                  <wp:docPr id="2" name="Рисунок 3" descr="88924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88924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Внутренний блок: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офсетная 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бумвинил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Ориентация: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Плотность/толщина материала: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830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Размеры (ШxВ):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210x297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крепления: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сшивка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19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твердая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81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Пломба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Вес, кг: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0.114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ГОСТ 31283-2004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/>
              <w:drawing>
                <wp:inline distT="0" distB="0" distL="0" distR="0">
                  <wp:extent cx="1932940" cy="1244600"/>
                  <wp:effectExtent l="0" t="0" r="0" b="0"/>
                  <wp:docPr id="3" name="Рисунок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Диаметр гибкого элемента: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 мм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183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Диапазон рабочих температур, шC: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 -30 до +50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рабочей части: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235 мм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50 шт.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номера: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штрих кода: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информационной площадки: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18х30 мм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универсальная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красный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Зажимы для бумаг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248285</wp:posOffset>
                  </wp:positionV>
                  <wp:extent cx="1543685" cy="1259205"/>
                  <wp:effectExtent l="0" t="0" r="0" b="0"/>
                  <wp:wrapNone/>
                  <wp:docPr id="4" name="Рисунок 6" descr="1108494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1108494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скрепляемых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210 лист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51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ассорти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1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Зажимы для бумаг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337185</wp:posOffset>
                  </wp:positionV>
                  <wp:extent cx="1306195" cy="1327785"/>
                  <wp:effectExtent l="0" t="0" r="0" b="0"/>
                  <wp:wrapNone/>
                  <wp:docPr id="5" name="Рисунок 7" descr="1108492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1108492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скрепляемых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140 лист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32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ассорти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87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Салфетки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салфеток в пачке: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ГОСТ 52354-2005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слоев: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 уп.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Производитель: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24x24 см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Рисунок: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Тиснение: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желтый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Luscan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Зажимы для бумаг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-1703070</wp:posOffset>
                  </wp:positionV>
                  <wp:extent cx="1371600" cy="1424940"/>
                  <wp:effectExtent l="0" t="0" r="0" b="0"/>
                  <wp:wrapNone/>
                  <wp:docPr id="6" name="Рисунок 8" descr="47687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 descr="47687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196850</wp:posOffset>
                  </wp:positionV>
                  <wp:extent cx="1550035" cy="1472565"/>
                  <wp:effectExtent l="0" t="0" r="0" b="0"/>
                  <wp:wrapNone/>
                  <wp:docPr id="7" name="Рисунок 9" descr="93332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" descr="93332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скрепляемых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70 лист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19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54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Зажимы для бумаг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231775</wp:posOffset>
                  </wp:positionV>
                  <wp:extent cx="1895475" cy="1614805"/>
                  <wp:effectExtent l="0" t="0" r="0" b="0"/>
                  <wp:wrapNone/>
                  <wp:docPr id="8" name="Рисунок 10" descr="933327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 descr="933327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скрепляемых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140 лист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32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45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Папка уголок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до 15 листов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22.29.25-001-31813932-2021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208915</wp:posOffset>
                  </wp:positionV>
                  <wp:extent cx="1466850" cy="1511935"/>
                  <wp:effectExtent l="0" t="0" r="0" b="0"/>
                  <wp:wrapNone/>
                  <wp:docPr id="9" name="Рисунок 11" descr="124304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1" descr="124304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отделений: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полипропилен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лицевой обложке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Перфорация: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Плотность/толщина материала: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 мкм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220x305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Фактура: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апельсиновая корка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ассорти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Салфетки влажные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Ароматизированные: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530225</wp:posOffset>
                  </wp:positionV>
                  <wp:extent cx="1745615" cy="1591310"/>
                  <wp:effectExtent l="0" t="0" r="0" b="0"/>
                  <wp:wrapNone/>
                  <wp:docPr id="10" name="Рисунок 12" descr="1027848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2" descr="1027848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Возрастная категория: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детей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нетканый материал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листа: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14x15 см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Содержит спирт: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Украина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Тиснение: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выпуска: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пачка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Эффект от использования: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очищение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Эффект от использования: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увлажнение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Солнце и луна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Файл-вкладыш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до 50 листов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коробе: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полипропилен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Перфорация: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62230</wp:posOffset>
                  </wp:positionV>
                  <wp:extent cx="1457325" cy="1524000"/>
                  <wp:effectExtent l="0" t="0" r="0" b="0"/>
                  <wp:wrapNone/>
                  <wp:docPr id="11" name="Рисунок 14" descr="1011834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4" descr="1011834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233x305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 расширением: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Толщина (мкм):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Фактура: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гладкая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 папки ориентирован: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Стрейч-пленка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 брутто: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2.17 кг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22.21.30-002-70845621-2019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800100</wp:posOffset>
                  </wp:positionV>
                  <wp:extent cx="1457325" cy="1524000"/>
                  <wp:effectExtent l="0" t="0" r="0" b="0"/>
                  <wp:wrapNone/>
                  <wp:docPr id="12" name="Рисунок 15" descr="57336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5" descr="57336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 нетто: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 кг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Комус-Гид: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выгодная упаковка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Престрейч (растяжение), %: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Схема вложения: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Сырье: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первичное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стрейч для ручной упаковки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Толщина (мкм):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Маркер перманентный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упаковки: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неприменимо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412115</wp:posOffset>
                  </wp:positionV>
                  <wp:extent cx="1457325" cy="1524000"/>
                  <wp:effectExtent l="0" t="0" r="0" b="0"/>
                  <wp:wrapNone/>
                  <wp:docPr id="13" name="Рисунок 16" descr="475786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6" descr="475786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Водостойкие чернила: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Двухсторонний: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Максимальная толщина линии письма: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Минимальная толщина линии письма: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клипа на крышке: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Основа чернил: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спиртовая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(ДхШ),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130х17.8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круглая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наконечника: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круглая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чернил: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Салфетки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Антистатический эффект: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469900</wp:posOffset>
                  </wp:positionV>
                  <wp:extent cx="1466850" cy="532765"/>
                  <wp:effectExtent l="0" t="0" r="0" b="0"/>
                  <wp:wrapNone/>
                  <wp:docPr id="14" name="Рисунок 17" descr="13164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7" descr="13164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Ароматизированные: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упаковки: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туба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целлюлоза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Назначение: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экранов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листа: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9x11.5 см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Тиснение: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Selection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Клейкая лента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 упаковываемого груза (кг):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до 5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39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447040</wp:posOffset>
                  </wp:positionV>
                  <wp:extent cx="1457325" cy="1524000"/>
                  <wp:effectExtent l="0" t="0" r="0" b="0"/>
                  <wp:wrapNone/>
                  <wp:docPr id="15" name="Рисунок 18" descr="519028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8" descr="519028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Внутренний диаметр втулки,мм: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76.2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ленты: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150 метр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Дополнительные свойства: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Клеевая основа: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акриловая эмульсия на водной основе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36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основы: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двуосноориентированный полипропилен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Морозостойкость: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Рекомендация по использованию: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коробок до 5 кг с картоном хорошего качества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клейкой ленты: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автоматической упаковки гофрокоробов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Толщина (мкм):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Конверт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Внутренняя запечатка: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Защита от попыток незаметного вскрытия типа Security: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коробе: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офсетная 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Окно: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Печать "Куда-Кому":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-5080</wp:posOffset>
                  </wp:positionV>
                  <wp:extent cx="1466850" cy="1524000"/>
                  <wp:effectExtent l="0" t="0" r="0" b="0"/>
                  <wp:wrapNone/>
                  <wp:docPr id="16" name="Рисунок 19" descr="10604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9" descr="10604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Плотность/толщина материала: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90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229x324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Расширение боковое: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Расширение донное,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заклеивания: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стрип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клапана: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прямая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ForPost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Стикеры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27 Н/м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 в упаковке, шт: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70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Подходит для диспенсера: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75x75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Тон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неоновый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 цвета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45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Kores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Стикеры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1002030</wp:posOffset>
                  </wp:positionV>
                  <wp:extent cx="1457325" cy="1139190"/>
                  <wp:effectExtent l="0" t="0" r="0" b="0"/>
                  <wp:wrapNone/>
                  <wp:docPr id="17" name="Рисунок 22" descr="38372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2" descr="38372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-1673225</wp:posOffset>
                  </wp:positionV>
                  <wp:extent cx="1457325" cy="1139190"/>
                  <wp:effectExtent l="0" t="0" r="0" b="0"/>
                  <wp:wrapNone/>
                  <wp:docPr id="18" name="Рисунок 21" descr="323476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1" descr="323476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 Н/м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 в упаковке, шт: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Подходит для диспенсера: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76х76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Тон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неоновый и пастельный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 цвета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Selection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Ластик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Высота,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841375</wp:posOffset>
                  </wp:positionV>
                  <wp:extent cx="1466850" cy="1504950"/>
                  <wp:effectExtent l="0" t="0" r="0" b="0"/>
                  <wp:wrapNone/>
                  <wp:docPr id="19" name="Рисунок 23" descr="97319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3" descr="97319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держателя: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неприменимо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изготовления: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синтетический каучук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Назначение: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простых карандашей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Испания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овальная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Milan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Бизнес-тетрадь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офсетная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бизнес-тетрадь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линовки: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клетка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мягкая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Заключение Минпромторга РФ: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блокнотов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96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Комплектация: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картон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Отверстия для прошивки: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Перфорация: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3164840</wp:posOffset>
                  </wp:positionH>
                  <wp:positionV relativeFrom="paragraph">
                    <wp:posOffset>160655</wp:posOffset>
                  </wp:positionV>
                  <wp:extent cx="1895475" cy="1981200"/>
                  <wp:effectExtent l="0" t="0" r="0" b="0"/>
                  <wp:wrapNone/>
                  <wp:docPr id="20" name="Рисунок 24" descr="1061714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4" descr="1061714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блока: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60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Поле для подписи на обложке: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Разделители: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Расположение крепления: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слева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Стиль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эмоциональный, яркий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крепления: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спираль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Фиксирующая резинка: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разноцветный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Selection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Калькулятор настольный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Вес, кг: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0.209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775970</wp:posOffset>
                  </wp:positionV>
                  <wp:extent cx="1805305" cy="1638935"/>
                  <wp:effectExtent l="0" t="0" r="0" b="0"/>
                  <wp:wrapNone/>
                  <wp:docPr id="21" name="Рисунок 25" descr="17618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5" descr="17618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Вычисление налога: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Гарантийный срок: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60 мес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Коррекция вычислений: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кнопок: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Металлическая панель: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Наклонный дисплей: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фиксированный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Пересчет курсов валют: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Питание: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двойное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Размеры (ДхШхВ):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199x153x30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Разрядность дисплея: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Расчет процентов: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Филиппины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питания: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батарейка GP189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питания: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солнечная батарея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размера: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полноразмерный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Функционал: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вычисление квадратного корня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Функционал: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вычисление наценки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Функционал: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независимая память (M+, M-, MRC)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Функционал: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расчет процентов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Число строк дисплея: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Элементы питания в комплекте: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батарейка GP189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Citizen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Штамп самонаборный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Максимальное количество знаков: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 знаков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242570</wp:posOffset>
                  </wp:positionV>
                  <wp:extent cx="1692275" cy="1650365"/>
                  <wp:effectExtent l="0" t="0" r="0" b="0"/>
                  <wp:wrapNone/>
                  <wp:docPr id="22" name="Рисунок 26" descr="334781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6" descr="334781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Максимальное количество знаков в строке: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25 знаков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Максимальное количество строк: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 стр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оттиска: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38x14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 рамкой: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Австрия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Colop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Клейкие закладки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закладки: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45 мм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35560</wp:posOffset>
                  </wp:positionV>
                  <wp:extent cx="1466850" cy="1524000"/>
                  <wp:effectExtent l="0" t="0" r="0" b="0"/>
                  <wp:wrapNone/>
                  <wp:docPr id="23" name="Рисунок 27" descr="144630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7" descr="144630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1.8 кг/м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закладок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одного цвета: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цветов: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закладки: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диспенсера: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Плотные: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закладки: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прямоугольная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 закладки: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31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Ножницы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колец: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одинаковые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191770</wp:posOffset>
                  </wp:positionV>
                  <wp:extent cx="1389380" cy="1270635"/>
                  <wp:effectExtent l="0" t="0" r="0" b="0"/>
                  <wp:wrapNone/>
                  <wp:docPr id="24" name="Рисунок 28" descr="47587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8" descr="47587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лезвия: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сталь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Покрытие лезвий: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лезвий: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остроконечные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Карандаш чернографитный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корпуса карандаша: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186 мм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536575</wp:posOffset>
                  </wp:positionV>
                  <wp:extent cx="1265555" cy="1151890"/>
                  <wp:effectExtent l="0" t="0" r="0" b="0"/>
                  <wp:wrapNone/>
                  <wp:docPr id="25" name="Рисунок 29" descr="118181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9" descr="118181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Заточенный: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ластика: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Профиль карандаша: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трехгранный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Твердость грифеля: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 ассортименте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Степлер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Виды сшивания степлером: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закрытый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306070</wp:posOffset>
                  </wp:positionV>
                  <wp:extent cx="1466850" cy="1524000"/>
                  <wp:effectExtent l="0" t="0" r="0" b="0"/>
                  <wp:wrapNone/>
                  <wp:docPr id="26" name="Рисунок 30" descr="1039681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30" descr="1039681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Гарантийный срок: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 мес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Глубина закладки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пробиваемых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 лист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пластик/металл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антистеплера: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скоб в комплекте: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Особенности: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94x19x40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и размер скоб для степлера: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серый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Блок для записей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Белизна: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60-75 %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228600</wp:posOffset>
                  </wp:positionV>
                  <wp:extent cx="1337945" cy="1250315"/>
                  <wp:effectExtent l="0" t="0" r="0" b="0"/>
                  <wp:wrapNone/>
                  <wp:docPr id="27" name="Рисунок 31" descr="31459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31" descr="31459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Бокс: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листа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65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изделия: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90x90x90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Склейка: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блока: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квадрат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Ручка шариковая неавтоматическая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Автоматическая: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928370</wp:posOffset>
                  </wp:positionV>
                  <wp:extent cx="1466850" cy="1524000"/>
                  <wp:effectExtent l="0" t="0" r="0" b="0"/>
                  <wp:wrapNone/>
                  <wp:docPr id="28" name="Рисунок 32" descr="103896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2" descr="103896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Возможность смены стержня: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Диаметр шарика,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0.7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стержня: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127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Клип: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пластиковый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Масляная: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прорезиненный 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наконечника: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резиновой манжетки: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Рисунок на корпусе: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Индия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механизма: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упаковки: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Толщина линии письма,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0.5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трехгранная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наконечника: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игольчатая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 ассортименте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чернил: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Папка-регистратор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Арочный механизм папки открывается на 180 градусов (дубль!!!) (Не использ.!!!!):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17.23.13-002-01718159-2017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875665</wp:posOffset>
                  </wp:positionV>
                  <wp:extent cx="1466850" cy="984250"/>
                  <wp:effectExtent l="0" t="0" r="0" b="0"/>
                  <wp:wrapNone/>
                  <wp:docPr id="29" name="Рисунок 33" descr="87178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3" descr="87178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480 листов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Защита нижнего края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внешнего покрытия: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бумвинил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внутреннего покрытия: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корешке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реестра на внутренней обложке: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317x285x75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 папки ориентирован: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 корешка,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Папка-регистратор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Арочный механизм папки открывается на 180 градусов (дубль!!!) (Не использ.!!!!):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17.23.13-002-01718159-2017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480 листов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упаковка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Защита нижнего края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внешнего покрытия: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3422650</wp:posOffset>
                  </wp:positionH>
                  <wp:positionV relativeFrom="paragraph">
                    <wp:posOffset>188595</wp:posOffset>
                  </wp:positionV>
                  <wp:extent cx="1466850" cy="1514475"/>
                  <wp:effectExtent l="0" t="0" r="0" b="0"/>
                  <wp:wrapNone/>
                  <wp:docPr id="30" name="Рисунок 34" descr="871782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4" descr="871782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умвинил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внутреннего покрытия: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кармана на корешке папки: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реестра на внутренней обложке: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317x285x75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Формат папки ориентирован: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 корешка,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Economy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Стикеры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646430</wp:posOffset>
                  </wp:positionV>
                  <wp:extent cx="1457325" cy="1524000"/>
                  <wp:effectExtent l="0" t="0" r="0" b="0"/>
                  <wp:wrapNone/>
                  <wp:docPr id="31" name="Рисунок 35" descr="114110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5" descr="114110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18 Н/м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 в упаковке, шт: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62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Подходит для диспенсера: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76х76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Тон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пастельный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 цвета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Стикеры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Клейкость: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 Н/м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 в упаковке, шт: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бумаги: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Подходит для диспенсера: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76х76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Тон стикеров: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неоновый и пастельный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 цвета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 Selection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Набор маркеров текстовыделителей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Двухсторонний: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НАБ.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1025525</wp:posOffset>
                  </wp:positionV>
                  <wp:extent cx="1457325" cy="1294765"/>
                  <wp:effectExtent l="0" t="0" r="0" b="0"/>
                  <wp:wrapNone/>
                  <wp:docPr id="32" name="Рисунок 37" descr="16675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7" descr="16675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-1718945</wp:posOffset>
                  </wp:positionV>
                  <wp:extent cx="1457325" cy="1294765"/>
                  <wp:effectExtent l="0" t="0" r="0" b="0"/>
                  <wp:wrapNone/>
                  <wp:docPr id="33" name="Рисунок 36" descr="383721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6" descr="383721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единиц продаж в упаковке (кратность):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Кол-во штук в единице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Максимальная толщина линии письма: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Минимальная толщина линии письма: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клипа на крышке: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Основа чернил: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водная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(ДхШ),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140x18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круглая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Форма наконечника: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скошенная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чернил: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 цвета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Комус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Точилка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Возможность крепления к столу: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Диаметр затачиваемого карандаша, мм: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drawing>
                <wp:anchor behindDoc="0" distT="0" distB="0" distL="0" distR="0" simplePos="0" locked="0" layoutInCell="1" allowOverlap="1" relativeHeight="42">
                  <wp:simplePos x="0" y="0"/>
                  <wp:positionH relativeFrom="column">
                    <wp:posOffset>3416935</wp:posOffset>
                  </wp:positionH>
                  <wp:positionV relativeFrom="paragraph">
                    <wp:posOffset>178435</wp:posOffset>
                  </wp:positionV>
                  <wp:extent cx="1466850" cy="1524000"/>
                  <wp:effectExtent l="0" t="0" r="0" b="0"/>
                  <wp:wrapNone/>
                  <wp:docPr id="34" name="Рисунок 38" descr="140719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8" descr="140719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отверстий: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Контейнер для стружки: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корпуса: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механизма: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металл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(ВхШхГ),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110х58х100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ассорти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Deli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Линейка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упаковки: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отсутствует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337185</wp:posOffset>
                  </wp:positionV>
                  <wp:extent cx="1457325" cy="1524000"/>
                  <wp:effectExtent l="0" t="0" r="0" b="0"/>
                  <wp:wrapNone/>
                  <wp:docPr id="35" name="Рисунок 39" descr="1146757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9" descr="1146757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Гибкая: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 шкалы, см: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Наличие держателя: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Беларусь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желтый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N1 School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99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Подставка-органайзер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Вращающийся: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102870</wp:posOffset>
                  </wp:positionV>
                  <wp:extent cx="1647190" cy="1531620"/>
                  <wp:effectExtent l="0" t="0" r="0" b="0"/>
                  <wp:wrapNone/>
                  <wp:docPr id="36" name="Рисунок 40" descr="913419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40" descr="913419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отделений: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38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штук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 (ВхШхГ),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111х115х122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черный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6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63" w:hRule="atLeast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Подушка штемпельная сменная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2381-003-87363917-2012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328295</wp:posOffset>
                  </wp:positionV>
                  <wp:extent cx="1457325" cy="1447800"/>
                  <wp:effectExtent l="0" t="0" r="0" b="0"/>
                  <wp:wrapNone/>
                  <wp:docPr id="37" name="Рисунок 41" descr="3252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41" descr="3252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Совместимость: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для Pr. 20, Pr. 20-Set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2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Германия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52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78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Colop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Бирки для ключей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Вес, кг: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0.193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173355</wp:posOffset>
                  </wp:positionV>
                  <wp:extent cx="1314450" cy="1342390"/>
                  <wp:effectExtent l="0" t="0" r="0" b="0"/>
                  <wp:wrapNone/>
                  <wp:docPr id="38" name="Рисунок 42" descr="330465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2" descr="330465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Длина,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49.5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коробе: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пластик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Китай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бирка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 ассортименте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Обложка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Высота,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ТУ 870-002-96124698-08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412750</wp:posOffset>
                  </wp:positionV>
                  <wp:extent cx="1457325" cy="836930"/>
                  <wp:effectExtent l="0" t="0" r="0" b="0"/>
                  <wp:wrapNone/>
                  <wp:docPr id="39" name="Рисунок 43" descr="1149753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3" descr="1149753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обложек в упаковке: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ПВХ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110 мкм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 клеевым краем: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прозрачный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8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N1 School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Салфетки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салфеток в пачке: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УП.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ГОСТ 52354-2005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слоев: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0 уп.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целлюлоза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Производитель: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ОАО Сясьский ЦБК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24x24 см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Рисунок: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97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Тиснение: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553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Мягкий знак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Веник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Вес, г: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ГОСТ 28638-90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-1932305</wp:posOffset>
                  </wp:positionV>
                  <wp:extent cx="1457325" cy="1524000"/>
                  <wp:effectExtent l="0" t="0" r="0" b="0"/>
                  <wp:wrapNone/>
                  <wp:docPr id="40" name="Рисунок 44" descr="214169-2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4" descr="214169-2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0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79375</wp:posOffset>
                  </wp:positionV>
                  <wp:extent cx="1047750" cy="1095375"/>
                  <wp:effectExtent l="0" t="0" r="0" b="0"/>
                  <wp:wrapNone/>
                  <wp:docPr id="41" name="Рисунок 45" descr="554354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5" descr="554354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прошивок: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3-х прошивной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сорго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Общая длина: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81 см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 рабочей части, см: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Вид линовки: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клетка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drawing>
                <wp:anchor behindDoc="0" distT="0" distB="0" distL="0" distR="0" simplePos="0" locked="0" layoutInCell="1" allowOverlap="1" relativeHeight="4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542925</wp:posOffset>
                  </wp:positionV>
                  <wp:extent cx="1466850" cy="1524000"/>
                  <wp:effectExtent l="0" t="0" r="0" b="0"/>
                  <wp:wrapNone/>
                  <wp:docPr id="42" name="Рисунок 46" descr="889246-1-400Wx40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6" descr="889246-1-400Wx40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Внутренний блок: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офсетная бумага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Количество листов: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160 шт.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бумвинил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Ориентация: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вертикальная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Плотность/толщина материала: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190-220 г/кв.м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Размеры (ШxВ):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210x297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крепления: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сшивка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Тип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твердая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 обложки: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синий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Attache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3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Папка с завязками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Вместимость: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до 200 листов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н/д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/>
              <w:drawing>
                <wp:inline distT="0" distB="0" distL="0" distR="0">
                  <wp:extent cx="1021080" cy="1553210"/>
                  <wp:effectExtent l="0" t="0" r="0" b="0"/>
                  <wp:docPr id="43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Единица продажи: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поштучно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Материал: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немелованный картон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Плотность картона, г/кв.м: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Размер: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320x110x240 мм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Страна происхождения: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Цвет: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белый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Ширина корешка, мм: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Экотовар: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1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Торговая марка: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  <w:t>NoName</w:t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  <w:tc>
          <w:tcPr>
            <w:tcW w:w="39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7"/>
                <w:szCs w:val="17"/>
                <w:lang w:eastAsia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17"/>
          <w:szCs w:val="17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6557645</wp:posOffset>
            </wp:positionH>
            <wp:positionV relativeFrom="paragraph">
              <wp:posOffset>-1864995</wp:posOffset>
            </wp:positionV>
            <wp:extent cx="1466850" cy="1524000"/>
            <wp:effectExtent l="0" t="0" r="0" b="0"/>
            <wp:wrapNone/>
            <wp:docPr id="44" name="Рисунок 47" descr="949080-1-400Wx4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7" descr="949080-1-400Wx400H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454" w:right="454" w:header="0" w:top="56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png"/><Relationship Id="rId45" Type="http://schemas.openxmlformats.org/officeDocument/2006/relationships/image" Target="media/image44.jpeg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LibreOffice/6.4.7.2$Linux_X86_64 LibreOffice_project/40$Build-2</Application>
  <Pages>20</Pages>
  <Words>2873</Words>
  <Characters>17148</Characters>
  <CharactersWithSpaces>18526</CharactersWithSpaces>
  <Paragraphs>1503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2022-07-29T10:10:00Z</dcterms:created>
  <dc:creator>Королева Наталья</dc:creator>
  <dc:description/>
  <dc:language>ru-RU</dc:language>
  <cp:lastModifiedBy/>
  <dcterms:modified xsi:type="dcterms:W3CDTF">2022-08-01T14:08:47Z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