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7" w:rsidRDefault="00810637" w:rsidP="00810637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№ 2022/0</w:t>
      </w:r>
      <w:r>
        <w:rPr>
          <w:rFonts w:ascii="Times New Roman" w:hAnsi="Times New Roman" w:cs="Times New Roman"/>
          <w:b/>
        </w:rPr>
        <w:t>8</w:t>
      </w:r>
      <w:r w:rsidRPr="005A1D2F">
        <w:rPr>
          <w:rFonts w:ascii="Times New Roman" w:hAnsi="Times New Roman" w:cs="Times New Roman"/>
          <w:b/>
        </w:rPr>
        <w:t>/</w:t>
      </w:r>
      <w:r w:rsidR="0017605E">
        <w:rPr>
          <w:rFonts w:ascii="Times New Roman" w:hAnsi="Times New Roman" w:cs="Times New Roman"/>
          <w:b/>
        </w:rPr>
        <w:t>2</w:t>
      </w:r>
      <w:r w:rsidR="00673172">
        <w:rPr>
          <w:rFonts w:ascii="Times New Roman" w:hAnsi="Times New Roman" w:cs="Times New Roman"/>
          <w:b/>
        </w:rPr>
        <w:t>4</w:t>
      </w:r>
      <w:r w:rsidRPr="005A1D2F">
        <w:rPr>
          <w:rFonts w:ascii="Times New Roman" w:hAnsi="Times New Roman" w:cs="Times New Roman"/>
          <w:b/>
        </w:rPr>
        <w:t xml:space="preserve"> от </w:t>
      </w:r>
      <w:r w:rsidR="00673172">
        <w:rPr>
          <w:rFonts w:ascii="Times New Roman" w:hAnsi="Times New Roman" w:cs="Times New Roman"/>
          <w:b/>
        </w:rPr>
        <w:t>30</w:t>
      </w:r>
      <w:r w:rsidRPr="005A1D2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Pr="005A1D2F">
        <w:rPr>
          <w:rFonts w:ascii="Times New Roman" w:hAnsi="Times New Roman" w:cs="Times New Roman"/>
          <w:b/>
        </w:rPr>
        <w:t xml:space="preserve">.2022 г. </w:t>
      </w:r>
    </w:p>
    <w:p w:rsidR="00E331EE" w:rsidRDefault="00E331EE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331EE" w:rsidRDefault="00E331EE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60FAA" w:rsidRDefault="00E60FAA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СПЕЦИФИКАЦИЯ</w:t>
      </w:r>
    </w:p>
    <w:p w:rsidR="00673172" w:rsidRDefault="00673172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tbl>
      <w:tblPr>
        <w:tblW w:w="10632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323"/>
        <w:gridCol w:w="4253"/>
        <w:gridCol w:w="2126"/>
        <w:gridCol w:w="709"/>
        <w:gridCol w:w="708"/>
      </w:tblGrid>
      <w:tr w:rsidR="005978EF" w:rsidTr="006E37E9"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EF" w:rsidRDefault="005978EF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EF" w:rsidRDefault="005978EF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товара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EF" w:rsidRDefault="005978EF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EF" w:rsidRDefault="005978EF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EF" w:rsidRDefault="005978EF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Ед. изм.</w:t>
            </w:r>
          </w:p>
        </w:tc>
      </w:tr>
      <w:tr w:rsidR="008C2772" w:rsidTr="006E37E9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72" w:rsidRDefault="008C2772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72" w:rsidRDefault="008C2772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3A58">
              <w:rPr>
                <w:rFonts w:ascii="Times New Roman" w:hAnsi="Times New Roman"/>
                <w:b/>
                <w:sz w:val="21"/>
                <w:szCs w:val="21"/>
              </w:rPr>
              <w:t xml:space="preserve">Комплект </w:t>
            </w:r>
            <w:proofErr w:type="spellStart"/>
            <w:r w:rsidRPr="00673A58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Ballu</w:t>
            </w:r>
            <w:proofErr w:type="spellEnd"/>
            <w:r w:rsidRPr="00673A5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673A58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BLC</w:t>
            </w:r>
            <w:r w:rsidRPr="00673A58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 w:rsidRPr="00673A58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</w:t>
            </w:r>
            <w:r w:rsidRPr="00673A58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 w:rsidRPr="00673A58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CF</w:t>
            </w:r>
            <w:r w:rsidRPr="00673A58">
              <w:rPr>
                <w:rFonts w:ascii="Times New Roman" w:hAnsi="Times New Roman"/>
                <w:b/>
                <w:sz w:val="21"/>
                <w:szCs w:val="21"/>
              </w:rPr>
              <w:t>-36</w:t>
            </w:r>
            <w:r w:rsidRPr="00673A58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HN</w:t>
            </w:r>
            <w:r w:rsidRPr="00673A58">
              <w:rPr>
                <w:rFonts w:ascii="Times New Roman" w:hAnsi="Times New Roman"/>
                <w:b/>
                <w:sz w:val="21"/>
                <w:szCs w:val="21"/>
              </w:rPr>
              <w:t>1 полупромышленной сплит-системы, напольно-потолочного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73A58">
              <w:rPr>
                <w:rFonts w:ascii="Times New Roman" w:hAnsi="Times New Roman"/>
                <w:b/>
                <w:sz w:val="21"/>
                <w:szCs w:val="21"/>
              </w:rPr>
              <w:t xml:space="preserve">типа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HC</w:t>
            </w:r>
            <w:r>
              <w:rPr>
                <w:rFonts w:ascii="Times New Roman" w:hAnsi="Times New Roman"/>
                <w:sz w:val="21"/>
                <w:szCs w:val="21"/>
              </w:rPr>
              <w:t>-1160670)</w:t>
            </w:r>
          </w:p>
          <w:p w:rsidR="00673A58" w:rsidRDefault="00673A58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73A58" w:rsidRDefault="00673A58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73A58" w:rsidRDefault="00673A58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73A58" w:rsidRPr="00673A58" w:rsidRDefault="00673A58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73A58">
              <w:rPr>
                <w:rFonts w:ascii="Times New Roman" w:hAnsi="Times New Roman"/>
                <w:sz w:val="21"/>
                <w:szCs w:val="21"/>
              </w:rPr>
              <w:t>В качестве АНАЛОГА рассматривается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673A58" w:rsidRPr="00673A58" w:rsidRDefault="00673A58" w:rsidP="00673A58">
            <w:pPr>
              <w:shd w:val="clear" w:color="auto" w:fill="FFFFFF"/>
              <w:spacing w:before="75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1"/>
                <w:szCs w:val="21"/>
                <w:lang w:eastAsia="ru-RU"/>
              </w:rPr>
            </w:pPr>
            <w:r w:rsidRPr="00673A58">
              <w:rPr>
                <w:rFonts w:ascii="Times New Roman" w:eastAsia="Times New Roman" w:hAnsi="Times New Roman" w:cs="Times New Roman"/>
                <w:b/>
                <w:kern w:val="36"/>
                <w:sz w:val="21"/>
                <w:szCs w:val="21"/>
                <w:lang w:eastAsia="ru-RU"/>
              </w:rPr>
              <w:t>Комплект ELECTROLUX EACU-36H/UP3/N3 сплит-системы, напольно-потолочного типа</w:t>
            </w:r>
          </w:p>
          <w:p w:rsidR="00673A58" w:rsidRPr="00266103" w:rsidRDefault="00673A58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3" w:rsidRPr="001C182B" w:rsidRDefault="00485E83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  <w:p w:rsidR="00485E83" w:rsidRPr="001C182B" w:rsidRDefault="00485E83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Тип блока</w:t>
            </w:r>
          </w:p>
          <w:p w:rsidR="00485E83" w:rsidRPr="001C182B" w:rsidRDefault="00485E83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Цвет корпуса</w:t>
            </w:r>
          </w:p>
          <w:p w:rsidR="008C2772" w:rsidRPr="001C182B" w:rsidRDefault="008C2772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уровень шума </w:t>
            </w:r>
            <w:proofErr w:type="spellStart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внутр.блока</w:t>
            </w:r>
            <w:proofErr w:type="spellEnd"/>
          </w:p>
          <w:p w:rsidR="008C2772" w:rsidRPr="001C182B" w:rsidRDefault="008C2772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макс. уровень шума внешнего блока</w:t>
            </w:r>
          </w:p>
          <w:p w:rsidR="008C2772" w:rsidRPr="001C182B" w:rsidRDefault="008C2772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эффективен </w:t>
            </w:r>
            <w:r w:rsidR="004F055C"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="004F055C" w:rsidRPr="001C182B">
              <w:rPr>
                <w:rFonts w:ascii="Times New Roman" w:hAnsi="Times New Roman" w:cs="Times New Roman"/>
                <w:sz w:val="16"/>
                <w:szCs w:val="16"/>
              </w:rPr>
              <w:t>помещ</w:t>
            </w:r>
            <w:proofErr w:type="spellEnd"/>
            <w:r w:rsidR="004F055C"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. площадью до </w:t>
            </w:r>
          </w:p>
          <w:p w:rsidR="008C2772" w:rsidRPr="001C182B" w:rsidRDefault="004F055C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макс. производительность обогрева</w:t>
            </w:r>
          </w:p>
          <w:p w:rsidR="008C2772" w:rsidRPr="001C182B" w:rsidRDefault="004F055C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производительность по воздуху</w:t>
            </w:r>
          </w:p>
          <w:p w:rsidR="008C2772" w:rsidRPr="001C182B" w:rsidRDefault="004F055C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макс. производительность охлаждения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климат контроль «</w:t>
            </w:r>
            <w:proofErr w:type="spellStart"/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feel</w:t>
            </w: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режим вентиляции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режим </w:t>
            </w: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sleep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режим осушения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режим обогрева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режим размораживания внешнего блока</w:t>
            </w:r>
          </w:p>
          <w:p w:rsidR="00787694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подмес воздуха с улицы</w:t>
            </w:r>
          </w:p>
          <w:p w:rsidR="00787694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авторестарт</w:t>
            </w:r>
            <w:proofErr w:type="spellEnd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 при отключении питания</w:t>
            </w:r>
          </w:p>
          <w:p w:rsidR="00787694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память заданных параметров </w:t>
            </w:r>
          </w:p>
          <w:p w:rsidR="00787694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функция интенсивного охлаждения</w:t>
            </w:r>
          </w:p>
          <w:p w:rsidR="00787694" w:rsidRPr="005523DE" w:rsidRDefault="006E37E9" w:rsidP="006E37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</w:t>
            </w:r>
            <w:proofErr w:type="spellStart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EER</w:t>
            </w:r>
            <w:r w:rsidRPr="005523D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COP</w:t>
            </w:r>
          </w:p>
          <w:p w:rsidR="006E37E9" w:rsidRPr="001C182B" w:rsidRDefault="006E37E9" w:rsidP="006E37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система самодиагностики неисправности</w:t>
            </w:r>
          </w:p>
          <w:p w:rsidR="006E37E9" w:rsidRPr="001C182B" w:rsidRDefault="006E37E9" w:rsidP="006E37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кол-во ступеней фильтрации</w:t>
            </w:r>
          </w:p>
          <w:p w:rsidR="006E37E9" w:rsidRPr="001C182B" w:rsidRDefault="006E37E9" w:rsidP="006E37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  <w:proofErr w:type="spellStart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</w:p>
          <w:p w:rsidR="006E37E9" w:rsidRPr="001C182B" w:rsidRDefault="006E37E9" w:rsidP="006E37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потребляемая</w:t>
            </w:r>
            <w:proofErr w:type="spellEnd"/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 </w:t>
            </w:r>
          </w:p>
          <w:p w:rsidR="006E37E9" w:rsidRPr="001C182B" w:rsidRDefault="006E37E9" w:rsidP="006E37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Макс. Длина магистрали (трассы)</w:t>
            </w:r>
          </w:p>
          <w:p w:rsidR="001C182B" w:rsidRDefault="00681E57" w:rsidP="006E37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Мощность кондиционера (охлаждение), тыс.</w:t>
            </w: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BTU</w:t>
            </w: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  <w:p w:rsidR="001C182B" w:rsidRDefault="001C182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Макс.перепад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высот между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внешним блоком </w:t>
            </w:r>
          </w:p>
          <w:p w:rsidR="001C182B" w:rsidRDefault="001C182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Напряжение электропитания, В</w:t>
            </w:r>
          </w:p>
          <w:p w:rsidR="001C182B" w:rsidRDefault="001C182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внешнего блока</w:t>
            </w:r>
          </w:p>
          <w:p w:rsidR="001C182B" w:rsidRDefault="001C182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внутреннего блока</w:t>
            </w:r>
          </w:p>
          <w:p w:rsidR="001C182B" w:rsidRDefault="001C182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Высота  внешнего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блока</w:t>
            </w:r>
          </w:p>
          <w:p w:rsidR="001C182B" w:rsidRDefault="001C182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Пульт управления в комплекте</w:t>
            </w:r>
          </w:p>
          <w:p w:rsidR="001C182B" w:rsidRDefault="001C182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</w:t>
            </w: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filter</w:t>
            </w: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(фильтр предварительной очистки)</w:t>
            </w:r>
          </w:p>
          <w:p w:rsidR="001C182B" w:rsidRDefault="001C182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Моющий воздушный фильтр в комплекте</w:t>
            </w:r>
          </w:p>
          <w:p w:rsidR="001C182B" w:rsidRDefault="001C182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Точность установки температуры </w:t>
            </w:r>
          </w:p>
          <w:p w:rsidR="002372FB" w:rsidRDefault="002372F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управления</w:t>
            </w:r>
          </w:p>
          <w:p w:rsidR="002372FB" w:rsidRDefault="002372F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Таймер на включение/ таймер на отключение</w:t>
            </w:r>
          </w:p>
          <w:p w:rsidR="002372FB" w:rsidRDefault="002372F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Регулировка температуры охлаждения</w:t>
            </w:r>
          </w:p>
          <w:p w:rsidR="002372FB" w:rsidRDefault="002372F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Регулировка положения жалюзи с пульта</w:t>
            </w:r>
          </w:p>
          <w:p w:rsidR="002372FB" w:rsidRDefault="002372F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реального времени</w:t>
            </w:r>
          </w:p>
          <w:p w:rsidR="002372FB" w:rsidRDefault="002372F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Регулировка температуры обогрева</w:t>
            </w:r>
          </w:p>
          <w:p w:rsidR="002372FB" w:rsidRPr="001C182B" w:rsidRDefault="002372FB" w:rsidP="001C18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Цифровой дисплей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3" w:rsidRPr="001C182B" w:rsidRDefault="00485E83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Universal</w:t>
            </w: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BLC</w:t>
            </w: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5E83" w:rsidRPr="001C182B" w:rsidRDefault="00485E83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Напольно-потолочный</w:t>
            </w:r>
          </w:p>
          <w:p w:rsidR="00485E83" w:rsidRPr="001C182B" w:rsidRDefault="00485E83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белый</w:t>
            </w:r>
          </w:p>
          <w:p w:rsidR="008C2772" w:rsidRPr="001C182B" w:rsidRDefault="008C2772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45дБ</w:t>
            </w:r>
          </w:p>
          <w:p w:rsidR="008C2772" w:rsidRPr="001C182B" w:rsidRDefault="008C2772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63дБ</w:t>
            </w:r>
          </w:p>
          <w:p w:rsidR="008C2772" w:rsidRPr="001C182B" w:rsidRDefault="008C2772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105 м2</w:t>
            </w:r>
          </w:p>
          <w:p w:rsidR="008C2772" w:rsidRPr="001C182B" w:rsidRDefault="008C2772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11,137 кВт</w:t>
            </w:r>
          </w:p>
          <w:p w:rsidR="008C2772" w:rsidRPr="001C182B" w:rsidRDefault="008C2772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1819 м3/час</w:t>
            </w:r>
          </w:p>
          <w:p w:rsidR="008C2772" w:rsidRPr="001C182B" w:rsidRDefault="004F055C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10,55кВт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F055C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787694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787694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787694" w:rsidRPr="001C182B" w:rsidRDefault="00787694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787694" w:rsidRPr="001C182B" w:rsidRDefault="006E37E9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3.01/3.21</w:t>
            </w:r>
          </w:p>
          <w:p w:rsidR="004F055C" w:rsidRPr="001C182B" w:rsidRDefault="006E37E9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6E37E9" w:rsidRPr="001C182B" w:rsidRDefault="006E37E9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C2772" w:rsidRPr="001C182B" w:rsidRDefault="006E37E9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6E37E9" w:rsidRPr="001C182B" w:rsidRDefault="006E37E9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3,505 кВт</w:t>
            </w:r>
          </w:p>
          <w:p w:rsidR="006E37E9" w:rsidRPr="001C182B" w:rsidRDefault="006E37E9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>30 м</w:t>
            </w:r>
          </w:p>
          <w:p w:rsidR="006E37E9" w:rsidRPr="005523DE" w:rsidRDefault="00681E57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2B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  <w:r w:rsidRPr="001C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BTU</w:t>
            </w:r>
          </w:p>
          <w:p w:rsidR="001C182B" w:rsidRDefault="001C182B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</w:t>
            </w:r>
          </w:p>
          <w:p w:rsidR="001C182B" w:rsidRDefault="001C182B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380-415</w:t>
            </w:r>
          </w:p>
          <w:p w:rsidR="001C182B" w:rsidRDefault="001C182B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0,946 м</w:t>
            </w:r>
          </w:p>
          <w:p w:rsidR="001C182B" w:rsidRDefault="001C182B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1,285 м</w:t>
            </w:r>
          </w:p>
          <w:p w:rsidR="001C182B" w:rsidRDefault="001C182B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0,81 м</w:t>
            </w:r>
          </w:p>
          <w:p w:rsidR="001C182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1C182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комплекте</w:t>
            </w:r>
          </w:p>
          <w:p w:rsidR="001C182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1C182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1,0˚С</w:t>
            </w:r>
          </w:p>
          <w:p w:rsidR="001C182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дистанционное беспроводное</w:t>
            </w:r>
          </w:p>
          <w:p w:rsidR="002372F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да/да</w:t>
            </w:r>
          </w:p>
          <w:p w:rsidR="002372F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2372F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2372F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2372FB" w:rsidRDefault="005523DE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2372FB" w:rsidRPr="001C182B" w:rsidRDefault="002372FB" w:rsidP="008C27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72" w:rsidRPr="00985BA5" w:rsidRDefault="008C2772" w:rsidP="005978E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85BA5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72" w:rsidRPr="00985BA5" w:rsidRDefault="008C2772" w:rsidP="005978E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985BA5">
              <w:rPr>
                <w:rFonts w:ascii="Times New Roman" w:hAnsi="Times New Roman"/>
                <w:b/>
                <w:sz w:val="21"/>
                <w:szCs w:val="21"/>
              </w:rPr>
              <w:t>шт</w:t>
            </w:r>
            <w:proofErr w:type="spellEnd"/>
          </w:p>
        </w:tc>
      </w:tr>
      <w:tr w:rsidR="005978EF" w:rsidTr="006E37E9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EF" w:rsidRDefault="005978EF" w:rsidP="005978E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EF" w:rsidRPr="00985BA5" w:rsidRDefault="005978EF" w:rsidP="005978E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85BA5">
              <w:rPr>
                <w:rFonts w:ascii="Times New Roman" w:hAnsi="Times New Roman"/>
                <w:b/>
                <w:sz w:val="21"/>
                <w:szCs w:val="21"/>
              </w:rPr>
              <w:t xml:space="preserve">НС-1090208. Комплект зимний </w:t>
            </w:r>
            <w:proofErr w:type="spellStart"/>
            <w:proofErr w:type="gramStart"/>
            <w:r w:rsidRPr="00985BA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Ballu</w:t>
            </w:r>
            <w:proofErr w:type="spellEnd"/>
            <w:r w:rsidRPr="00985BA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985BA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 </w:t>
            </w:r>
            <w:r w:rsidRPr="00985BA5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proofErr w:type="gramEnd"/>
            <w:r w:rsidRPr="00985BA5">
              <w:rPr>
                <w:rFonts w:ascii="Times New Roman" w:hAnsi="Times New Roman"/>
                <w:b/>
                <w:sz w:val="21"/>
                <w:szCs w:val="21"/>
              </w:rPr>
              <w:t xml:space="preserve">Снегирь» для кондиционера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EF" w:rsidRPr="00B52D1F" w:rsidRDefault="00B52D1F" w:rsidP="00B52D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D1F">
              <w:rPr>
                <w:rFonts w:ascii="Times New Roman" w:hAnsi="Times New Roman" w:cs="Times New Roman"/>
                <w:sz w:val="16"/>
                <w:szCs w:val="16"/>
              </w:rPr>
              <w:t>Комплектация: регулятор давления конденсации (регулятор скорости вращения вентилятора) LAC-36; нагреватель картера компрессора BNK-500; нагреватель дренажа BND-700</w:t>
            </w:r>
          </w:p>
          <w:p w:rsidR="00B52D1F" w:rsidRDefault="00B52D1F" w:rsidP="00B52D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52D1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габаритные размеры товара (В*Ш*Г): 0,025*0,25*0,25 м; вес: 0.6 кг; максимальная потребляемая мощность: 0.063 кВт; минимальная рабочая температура воздуха для внешнего блока: -40 °С; мощность присоединяемого кондиционера: не более 10.5 кВт; вариант размещения: под любым углом вид установки (крепления): внутренний элемент системы; напряжение электропитания: 230,0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EF" w:rsidRPr="00985BA5" w:rsidRDefault="005978EF" w:rsidP="005978E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85BA5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8EF" w:rsidRPr="005523DE" w:rsidRDefault="005523DE" w:rsidP="005978E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5523DE">
              <w:rPr>
                <w:rFonts w:ascii="Times New Roman" w:hAnsi="Times New Roman"/>
                <w:b/>
                <w:sz w:val="21"/>
                <w:szCs w:val="21"/>
              </w:rPr>
              <w:t>шт</w:t>
            </w:r>
            <w:proofErr w:type="spellEnd"/>
          </w:p>
        </w:tc>
      </w:tr>
    </w:tbl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Cs/>
          <w:iCs/>
          <w:color w:val="000000"/>
          <w:sz w:val="21"/>
          <w:szCs w:val="21"/>
        </w:rPr>
        <w:t xml:space="preserve">         </w:t>
      </w:r>
    </w:p>
    <w:p w:rsidR="00D16EE2" w:rsidRPr="00156F2E" w:rsidRDefault="00D16EE2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Заказчик</w:t>
      </w:r>
      <w:r w:rsidRPr="00156F2E">
        <w:rPr>
          <w:rFonts w:ascii="Times New Roman" w:hAnsi="Times New Roman" w:cs="Times New Roman"/>
          <w:sz w:val="21"/>
          <w:szCs w:val="21"/>
        </w:rPr>
        <w:t>: ООО ПК «КУБИ БЛОК ЕГОРЬЕВСКИЙ»</w:t>
      </w:r>
      <w:r w:rsidR="0036260B">
        <w:rPr>
          <w:rFonts w:ascii="Times New Roman" w:hAnsi="Times New Roman" w:cs="Times New Roman"/>
          <w:sz w:val="21"/>
          <w:szCs w:val="21"/>
        </w:rPr>
        <w:t xml:space="preserve"> </w:t>
      </w:r>
      <w:r w:rsidR="0036260B" w:rsidRPr="00453DA2">
        <w:rPr>
          <w:rFonts w:ascii="Times New Roman" w:hAnsi="Times New Roman" w:cs="Times New Roman"/>
        </w:rPr>
        <w:t>(ИНН 7722472936, ОГРН 1197746162349)</w:t>
      </w: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Место поставки</w:t>
      </w:r>
      <w:r w:rsidRPr="00156F2E">
        <w:rPr>
          <w:rFonts w:ascii="Times New Roman" w:hAnsi="Times New Roman" w:cs="Times New Roman"/>
          <w:sz w:val="21"/>
          <w:szCs w:val="21"/>
        </w:rPr>
        <w:t xml:space="preserve">: 140301, Московская область, город Егорьевск, улица </w:t>
      </w:r>
      <w:proofErr w:type="spellStart"/>
      <w:r w:rsidRPr="00156F2E">
        <w:rPr>
          <w:rFonts w:ascii="Times New Roman" w:hAnsi="Times New Roman" w:cs="Times New Roman"/>
          <w:sz w:val="21"/>
          <w:szCs w:val="21"/>
        </w:rPr>
        <w:t>Меланжистов</w:t>
      </w:r>
      <w:proofErr w:type="spellEnd"/>
      <w:r w:rsidRPr="00156F2E">
        <w:rPr>
          <w:rFonts w:ascii="Times New Roman" w:hAnsi="Times New Roman" w:cs="Times New Roman"/>
          <w:sz w:val="21"/>
          <w:szCs w:val="21"/>
        </w:rPr>
        <w:t>, дом 3Б.</w:t>
      </w: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Условия оплаты: 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Предложения с </w:t>
      </w:r>
      <w:r>
        <w:rPr>
          <w:rFonts w:ascii="Times New Roman" w:hAnsi="Times New Roman" w:cs="Times New Roman"/>
          <w:noProof/>
          <w:sz w:val="21"/>
          <w:szCs w:val="21"/>
        </w:rPr>
        <w:t>отсрочкой оплаты (постоплатой) ра</w:t>
      </w:r>
      <w:r w:rsidRPr="00156F2E">
        <w:rPr>
          <w:rFonts w:ascii="Times New Roman" w:hAnsi="Times New Roman" w:cs="Times New Roman"/>
          <w:noProof/>
          <w:sz w:val="21"/>
          <w:szCs w:val="21"/>
        </w:rPr>
        <w:t>ссматриваются в первую очередь</w:t>
      </w:r>
      <w:r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E60FAA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Срок поставки товара</w:t>
      </w:r>
      <w:r w:rsidRPr="00156F2E">
        <w:rPr>
          <w:rFonts w:ascii="Times New Roman" w:hAnsi="Times New Roman" w:cs="Times New Roman"/>
          <w:sz w:val="21"/>
          <w:szCs w:val="21"/>
        </w:rPr>
        <w:t xml:space="preserve">: </w:t>
      </w:r>
      <w:r w:rsidR="00B378E9">
        <w:rPr>
          <w:rFonts w:ascii="Times New Roman" w:hAnsi="Times New Roman" w:cs="Times New Roman"/>
          <w:sz w:val="21"/>
          <w:szCs w:val="21"/>
        </w:rPr>
        <w:t xml:space="preserve">5 рабочих </w:t>
      </w:r>
      <w:proofErr w:type="gramStart"/>
      <w:r w:rsidR="00B378E9">
        <w:rPr>
          <w:rFonts w:ascii="Times New Roman" w:hAnsi="Times New Roman" w:cs="Times New Roman"/>
          <w:sz w:val="21"/>
          <w:szCs w:val="21"/>
        </w:rPr>
        <w:t>дней  с</w:t>
      </w:r>
      <w:proofErr w:type="gramEnd"/>
      <w:r w:rsidR="00B378E9">
        <w:rPr>
          <w:rFonts w:ascii="Times New Roman" w:hAnsi="Times New Roman" w:cs="Times New Roman"/>
          <w:sz w:val="21"/>
          <w:szCs w:val="21"/>
        </w:rPr>
        <w:t xml:space="preserve"> даты заключения договора</w:t>
      </w: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156F2E">
        <w:rPr>
          <w:rFonts w:ascii="Times New Roman" w:hAnsi="Times New Roman" w:cs="Times New Roman"/>
          <w:b/>
          <w:noProof/>
          <w:sz w:val="21"/>
          <w:szCs w:val="21"/>
        </w:rPr>
        <w:t>Доставка: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 Предложения с доставкой силами и за счет поставщика рассматриваются в первую очередь</w:t>
      </w:r>
      <w:r>
        <w:rPr>
          <w:rFonts w:ascii="Times New Roman" w:hAnsi="Times New Roman" w:cs="Times New Roman"/>
          <w:noProof/>
          <w:sz w:val="21"/>
          <w:szCs w:val="21"/>
        </w:rPr>
        <w:t>.</w:t>
      </w:r>
    </w:p>
    <w:sectPr w:rsidR="00E60FAA" w:rsidRPr="0015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AA"/>
    <w:rsid w:val="00070932"/>
    <w:rsid w:val="001653E0"/>
    <w:rsid w:val="0017605E"/>
    <w:rsid w:val="001C182B"/>
    <w:rsid w:val="00232F47"/>
    <w:rsid w:val="002372FB"/>
    <w:rsid w:val="00266103"/>
    <w:rsid w:val="002A78B1"/>
    <w:rsid w:val="0036260B"/>
    <w:rsid w:val="00466D32"/>
    <w:rsid w:val="004814B5"/>
    <w:rsid w:val="00485E83"/>
    <w:rsid w:val="004F055C"/>
    <w:rsid w:val="004F2842"/>
    <w:rsid w:val="005523DE"/>
    <w:rsid w:val="005978EF"/>
    <w:rsid w:val="00641859"/>
    <w:rsid w:val="00673172"/>
    <w:rsid w:val="00673A58"/>
    <w:rsid w:val="00681E57"/>
    <w:rsid w:val="006A6FEA"/>
    <w:rsid w:val="006E37E9"/>
    <w:rsid w:val="00787694"/>
    <w:rsid w:val="00810637"/>
    <w:rsid w:val="008C2772"/>
    <w:rsid w:val="00985BA5"/>
    <w:rsid w:val="00B378E9"/>
    <w:rsid w:val="00B52D1F"/>
    <w:rsid w:val="00C309AD"/>
    <w:rsid w:val="00D16EE2"/>
    <w:rsid w:val="00E331EE"/>
    <w:rsid w:val="00E60FAA"/>
    <w:rsid w:val="00EE11EB"/>
    <w:rsid w:val="00F03B19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0B4A-6078-4B30-84A3-049F8B8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A"/>
  </w:style>
  <w:style w:type="paragraph" w:styleId="1">
    <w:name w:val="heading 1"/>
    <w:basedOn w:val="a"/>
    <w:link w:val="10"/>
    <w:uiPriority w:val="9"/>
    <w:qFormat/>
    <w:rsid w:val="00673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195">
                      <w:marLeft w:val="0"/>
                      <w:marRight w:val="0"/>
                      <w:marTop w:val="3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15521">
          <w:marLeft w:val="11703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13</cp:revision>
  <dcterms:created xsi:type="dcterms:W3CDTF">2022-08-30T06:00:00Z</dcterms:created>
  <dcterms:modified xsi:type="dcterms:W3CDTF">2022-08-30T07:52:00Z</dcterms:modified>
</cp:coreProperties>
</file>