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9FF3E" w14:textId="32DE1237" w:rsidR="00514CB8" w:rsidRPr="004762C7" w:rsidRDefault="00023172" w:rsidP="00E16B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Технические требования</w:t>
      </w:r>
    </w:p>
    <w:p w14:paraId="4146C7C3" w14:textId="7C972AB7" w:rsidR="00023172" w:rsidRPr="004762C7" w:rsidRDefault="00023172" w:rsidP="00E16BC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Предмет закупки (наименование товара)</w:t>
      </w:r>
    </w:p>
    <w:p w14:paraId="41BF6AD5" w14:textId="38A44EB2" w:rsidR="00A2699F" w:rsidRPr="004762C7" w:rsidRDefault="00380543" w:rsidP="00E16BC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Ткань </w:t>
      </w:r>
      <w:r w:rsidR="004A5317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полиамидная</w:t>
      </w:r>
      <w:r w:rsidR="004A5317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6BE2BA" w14:textId="77777777" w:rsidR="00D44C24" w:rsidRPr="004762C7" w:rsidRDefault="00D44C24" w:rsidP="00E16BC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E6CCEC" w14:textId="67902F53" w:rsidR="00023172" w:rsidRPr="004762C7" w:rsidRDefault="00023172" w:rsidP="00E16BC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Назначение и применение</w:t>
      </w:r>
    </w:p>
    <w:p w14:paraId="1B6CBC3D" w14:textId="4FE5A7CD" w:rsidR="00023172" w:rsidRPr="004762C7" w:rsidRDefault="00380543" w:rsidP="00E16B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Применяется для изготовления </w:t>
      </w:r>
      <w:r w:rsidR="00017E21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тканепленочных материалов</w:t>
      </w:r>
      <w:r w:rsidR="00FD6CB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634016" w14:textId="77777777" w:rsidR="00D44C24" w:rsidRPr="004762C7" w:rsidRDefault="00D44C24" w:rsidP="00E16B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B3E9EB" w14:textId="319E1D69" w:rsidR="00023172" w:rsidRPr="004762C7" w:rsidRDefault="00023172" w:rsidP="00E16BC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ТТ, ТУ, ГОСТ и др. НТД</w:t>
      </w:r>
    </w:p>
    <w:p w14:paraId="6485BE54" w14:textId="6D135ADE" w:rsidR="00032E22" w:rsidRPr="004762C7" w:rsidRDefault="000F0ABD" w:rsidP="00E16B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Полиамидн</w:t>
      </w:r>
      <w:r w:rsidR="006719E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тка</w:t>
      </w:r>
      <w:r w:rsidR="006719E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нь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19E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схожая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характеристикам </w:t>
      </w:r>
      <w:r w:rsidR="00285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арт. </w:t>
      </w:r>
      <w:r w:rsidR="00D608F5">
        <w:rPr>
          <w:rFonts w:ascii="Times New Roman" w:hAnsi="Times New Roman" w:cs="Times New Roman"/>
          <w:color w:val="000000" w:themeColor="text1"/>
          <w:sz w:val="28"/>
          <w:szCs w:val="28"/>
        </w:rPr>
        <w:t>12277</w:t>
      </w:r>
      <w:r w:rsidR="006719E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E10EA5" w14:textId="77777777" w:rsidR="00D44C24" w:rsidRPr="004762C7" w:rsidRDefault="00D44C24" w:rsidP="00E16B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EF385F" w14:textId="4F0EDB69" w:rsidR="00023172" w:rsidRPr="004762C7" w:rsidRDefault="00023172" w:rsidP="00E16BC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качеству товара</w:t>
      </w:r>
    </w:p>
    <w:p w14:paraId="69CB9522" w14:textId="185CE839" w:rsidR="004105DF" w:rsidRPr="004762C7" w:rsidRDefault="00A67674" w:rsidP="00E16B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 о качестве </w:t>
      </w:r>
      <w:r w:rsidR="004105D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должен содержать:</w:t>
      </w:r>
    </w:p>
    <w:p w14:paraId="42253189" w14:textId="1879924F" w:rsidR="004105DF" w:rsidRPr="004762C7" w:rsidRDefault="004105DF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предприятия</w:t>
      </w:r>
      <w:r w:rsidR="008D7CE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-изготовителя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его товарный знак;</w:t>
      </w:r>
    </w:p>
    <w:p w14:paraId="7D7DC2C4" w14:textId="77777777" w:rsidR="00E16BCE" w:rsidRPr="004762C7" w:rsidRDefault="004105DF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521A3E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ткани и</w:t>
      </w:r>
      <w:r w:rsidR="00A67674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обозначение</w:t>
      </w:r>
      <w:r w:rsidR="00521A3E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7674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21A3E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артикул</w:t>
      </w:r>
      <w:r w:rsidR="00A67674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D5EBFA9" w14:textId="77777777" w:rsidR="00E16BCE" w:rsidRPr="004762C7" w:rsidRDefault="004105DF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номер партии;</w:t>
      </w:r>
    </w:p>
    <w:p w14:paraId="74EF1457" w14:textId="77777777" w:rsidR="00E16BCE" w:rsidRPr="004762C7" w:rsidRDefault="004105DF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дату изготовления;</w:t>
      </w:r>
    </w:p>
    <w:p w14:paraId="6CF99B12" w14:textId="77777777" w:rsidR="00E16BCE" w:rsidRPr="004762C7" w:rsidRDefault="004105DF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массу нетто и брутто;</w:t>
      </w:r>
    </w:p>
    <w:p w14:paraId="371EBBFE" w14:textId="77777777" w:rsidR="00735952" w:rsidRPr="004762C7" w:rsidRDefault="00735952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ширину и длину ткани в рулоне;</w:t>
      </w:r>
    </w:p>
    <w:p w14:paraId="02C7B486" w14:textId="532225F5" w:rsidR="00E16BCE" w:rsidRPr="004762C7" w:rsidRDefault="000138B4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рулонов в партии</w:t>
      </w:r>
      <w:r w:rsidR="00B0486B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1F0D690" w14:textId="77777777" w:rsidR="00E16BCE" w:rsidRPr="004762C7" w:rsidRDefault="004105DF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гарантийный срок хранения;</w:t>
      </w:r>
    </w:p>
    <w:p w14:paraId="7BAB001B" w14:textId="77777777" w:rsidR="00E16BCE" w:rsidRPr="004762C7" w:rsidRDefault="004105DF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обозначение ТУ на изделие;</w:t>
      </w:r>
    </w:p>
    <w:p w14:paraId="2A070C2B" w14:textId="77777777" w:rsidR="00E16BCE" w:rsidRPr="004762C7" w:rsidRDefault="004105DF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проведенных испытаний;</w:t>
      </w:r>
    </w:p>
    <w:p w14:paraId="676634E0" w14:textId="77777777" w:rsidR="00E16BCE" w:rsidRPr="004762C7" w:rsidRDefault="007A3376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105D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одпись (штамп) ОТК</w:t>
      </w:r>
      <w:r w:rsidR="00FD6CB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E43ADA9" w14:textId="1E380D62" w:rsidR="006C402E" w:rsidRPr="004762C7" w:rsidRDefault="00FD6CB6" w:rsidP="00E16BC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подпись (штамп) приемки ВП (АО «РТ-Техприемка», НИ).</w:t>
      </w:r>
    </w:p>
    <w:p w14:paraId="4B028439" w14:textId="7E5A3DA0" w:rsidR="006C402E" w:rsidRPr="004762C7" w:rsidRDefault="006C402E" w:rsidP="00E16BCE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B83897" w14:textId="3E0199F3" w:rsidR="00023172" w:rsidRPr="004762C7" w:rsidRDefault="00023172" w:rsidP="00E16BC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техническим характеристикам товара</w:t>
      </w:r>
    </w:p>
    <w:p w14:paraId="0D35CC87" w14:textId="70085199" w:rsidR="000F0ABD" w:rsidRPr="004762C7" w:rsidRDefault="002C519E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Поверхностная плотность: </w:t>
      </w:r>
      <w:r w:rsidR="00B119DD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0F0ABD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A708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F0ABD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362A1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±10</w:t>
      </w:r>
      <w:r w:rsidR="004A477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г/м</w:t>
      </w:r>
      <w:r w:rsidR="004A477F" w:rsidRPr="004762C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1362A1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8148D4C" w14:textId="29104C4E" w:rsidR="00F241E3" w:rsidRDefault="00541AEB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Прочность на разрыв методом </w:t>
      </w:r>
      <w:r w:rsidR="0045202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захвата полоски </w:t>
      </w:r>
      <w:r w:rsidR="004A477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ткани размером </w:t>
      </w:r>
      <w:r w:rsidR="00FA0F5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A477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F241E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="004A477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  <w:r w:rsidR="00FA0F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A477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мм, не менее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66E1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85053" w:rsidRPr="0028505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66E1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F241E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 </w:t>
      </w:r>
      <w:r w:rsidR="00866E1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основе и утку </w:t>
      </w:r>
      <w:r w:rsidR="003724E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241E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ГОСТ 3813-72 (ИСО 508</w:t>
      </w:r>
      <w:r w:rsidR="0045202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5289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-82</w:t>
      </w:r>
      <w:r w:rsidR="00F241E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52023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или ГОСТ 29104.4-91</w:t>
      </w:r>
      <w:r w:rsidR="003724E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93E1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035BD7" w14:textId="77777777" w:rsidR="00FA0F5E" w:rsidRPr="004762C7" w:rsidRDefault="00FA0F5E" w:rsidP="00FA0F5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Усилие на раздир методом однократного раздирания образца в форме брюк размером (50х200) мм по основе и утку не менее 150 Н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ГОСТ Р ИСО 13937-2-2012.</w:t>
      </w:r>
    </w:p>
    <w:p w14:paraId="2B40E47C" w14:textId="7A35A648" w:rsidR="002C519E" w:rsidRPr="004762C7" w:rsidRDefault="00903007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Полезная ш</w:t>
      </w:r>
      <w:r w:rsidR="002C519E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ирина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ткани</w:t>
      </w:r>
      <w:r w:rsidR="00B21E6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кромки)</w:t>
      </w:r>
      <w:r w:rsidR="002B3C9D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A2DA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1460-1</w:t>
      </w:r>
      <w:r w:rsidR="001A2DA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500)</w:t>
      </w:r>
      <w:r w:rsidR="002B3C9D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2DA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мм.</w:t>
      </w:r>
    </w:p>
    <w:p w14:paraId="78EF6B3A" w14:textId="613AC8B7" w:rsidR="002C519E" w:rsidRPr="004762C7" w:rsidRDefault="00837421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Ширина кромки</w:t>
      </w:r>
      <w:r w:rsidR="00390B92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F5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5 - </w:t>
      </w:r>
      <w:r w:rsidR="001A2DA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мм</w:t>
      </w:r>
      <w:r w:rsidR="00C93E1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46D264" w14:textId="042204ED" w:rsidR="003724EF" w:rsidRPr="004762C7" w:rsidRDefault="003724EF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Толщина</w:t>
      </w:r>
      <w:r w:rsidR="001A2DA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ткани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более: </w:t>
      </w:r>
      <w:r w:rsidR="00AF6E38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D40A02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мкм</w:t>
      </w:r>
      <w:r w:rsidR="00C93E1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93948A" w14:textId="74EE348D" w:rsidR="00541AEB" w:rsidRPr="004762C7" w:rsidRDefault="00541AEB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Отношение толщин кромки </w:t>
      </w:r>
      <w:r w:rsidR="003C3F70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рабочей части, не более: </w:t>
      </w:r>
      <w:r w:rsidR="003C3F70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1,2</w:t>
      </w:r>
      <w:r w:rsidR="00C93E1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0376A7" w14:textId="62437DEF" w:rsidR="002C519E" w:rsidRPr="004762C7" w:rsidRDefault="002C519E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Тип переплетения: полотняное</w:t>
      </w:r>
      <w:r w:rsidR="00C93E1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E48BEE" w14:textId="6E211F6E" w:rsidR="001F7D0D" w:rsidRPr="004762C7" w:rsidRDefault="001F7D0D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кромки: </w:t>
      </w:r>
      <w:r w:rsidR="00E47674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перевивочная кромка, образуемая трикотажной иглой</w:t>
      </w:r>
      <w:r w:rsidR="00C93E1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3F911E" w14:textId="11593D5C" w:rsidR="00541AEB" w:rsidRPr="004762C7" w:rsidRDefault="002C519E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Состав сырья: полиамид – 100%</w:t>
      </w:r>
      <w:r w:rsidR="00C93E1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4DF9ED" w14:textId="4BD1422C" w:rsidR="00541AEB" w:rsidRPr="004762C7" w:rsidRDefault="00837421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Цвет: белый</w:t>
      </w:r>
      <w:r w:rsidR="00C93E1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084FC2" w14:textId="199E7195" w:rsidR="001F7D0D" w:rsidRPr="004762C7" w:rsidRDefault="00837421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ткани: отваренная</w:t>
      </w:r>
      <w:r w:rsidR="00C93E1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318527" w14:textId="5D090103" w:rsidR="00365E31" w:rsidRPr="004762C7" w:rsidRDefault="00AF6E38" w:rsidP="00E16BC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полезной </w:t>
      </w:r>
      <w:r w:rsidR="00D6146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части ткани не допустимо</w:t>
      </w:r>
      <w:r w:rsidR="00B935B2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862CA67" w14:textId="77777777" w:rsidR="00365E31" w:rsidRPr="004762C7" w:rsidRDefault="00365E31" w:rsidP="00E16B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15141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тсутствующая нить (местный порок в виде отсутствия нити);</w:t>
      </w:r>
    </w:p>
    <w:p w14:paraId="6093B2D4" w14:textId="77777777" w:rsidR="00365E31" w:rsidRPr="004762C7" w:rsidRDefault="00365E31" w:rsidP="00E16B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15141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орсистость ткани;</w:t>
      </w:r>
    </w:p>
    <w:p w14:paraId="21B2B1BE" w14:textId="0C3DF43F" w:rsidR="00365E31" w:rsidRPr="004762C7" w:rsidRDefault="00365E31" w:rsidP="00E16B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="0015141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D6146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лы</w:t>
      </w:r>
      <w:r w:rsidR="0015141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(местный порок в виде связанных концов нитей);</w:t>
      </w:r>
    </w:p>
    <w:p w14:paraId="6CE8210E" w14:textId="77777777" w:rsidR="00365E31" w:rsidRPr="004762C7" w:rsidRDefault="00365E31" w:rsidP="00E16B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 ш</w:t>
      </w:r>
      <w:r w:rsidR="0015141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ишковатость (порок в виде наличия на поверхности полотна коротких утолщений пряжи в результате скопления волокон или элементарных нитей);</w:t>
      </w:r>
    </w:p>
    <w:p w14:paraId="02A960A1" w14:textId="77777777" w:rsidR="00365E31" w:rsidRPr="004762C7" w:rsidRDefault="00365E31" w:rsidP="00E16B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 и</w:t>
      </w:r>
      <w:r w:rsidR="0015141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стертость (встречается близко к кромке материала по всей длине в виде разворсованного участка);</w:t>
      </w:r>
    </w:p>
    <w:p w14:paraId="130AE22E" w14:textId="77777777" w:rsidR="00365E31" w:rsidRPr="004762C7" w:rsidRDefault="00365E31" w:rsidP="00E16B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15141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етли (выступающие на поверхность ткани из-за ненатянутой уточной нити);</w:t>
      </w:r>
    </w:p>
    <w:p w14:paraId="38024745" w14:textId="089093EB" w:rsidR="00365E31" w:rsidRPr="004762C7" w:rsidRDefault="00365E31" w:rsidP="00E16B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 д</w:t>
      </w:r>
      <w:r w:rsidR="0015141F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ругие критические дефекты, существенно влияющие на прочностные и внешневидовые характеристики изделий, изготавливаемых на основе используемой ткани.</w:t>
      </w:r>
    </w:p>
    <w:p w14:paraId="3AF72808" w14:textId="3E498B6D" w:rsidR="000A6485" w:rsidRPr="004762C7" w:rsidRDefault="000A6485" w:rsidP="000A6485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На кромке не допустимо наличие шишковатости, петель</w:t>
      </w:r>
      <w:r w:rsidR="004762C7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, узелков и иных дефектов, влияющих на местное увеличение толщины кромки.</w:t>
      </w:r>
    </w:p>
    <w:p w14:paraId="2D874F3A" w14:textId="4A317535" w:rsidR="000A6485" w:rsidRPr="004762C7" w:rsidRDefault="000A6485" w:rsidP="00E16B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21F9C7" w14:textId="77777777" w:rsidR="00365E31" w:rsidRPr="004762C7" w:rsidRDefault="00365E31" w:rsidP="00E16B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158DA1" w14:textId="77777777" w:rsidR="006C402E" w:rsidRPr="004762C7" w:rsidRDefault="006C402E" w:rsidP="00E16B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755310" w14:textId="6F771FB4" w:rsidR="00023172" w:rsidRPr="004762C7" w:rsidRDefault="00023172" w:rsidP="00E16BC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размерам, упаковке</w:t>
      </w:r>
    </w:p>
    <w:p w14:paraId="23097039" w14:textId="1CDEDB81" w:rsidR="00F910B6" w:rsidRPr="004762C7" w:rsidRDefault="00AB516D" w:rsidP="00E16BC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Упаковка: р</w:t>
      </w:r>
      <w:r w:rsidR="00F910B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улон</w:t>
      </w:r>
      <w:r w:rsidR="004623E9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ткани</w:t>
      </w:r>
      <w:r w:rsidR="00F910B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быть </w:t>
      </w:r>
      <w:r w:rsidR="00F910B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обтя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нут</w:t>
      </w:r>
      <w:r w:rsidR="00F910B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слоем полиэтиленовой пленки по ГОСТ 10354 с заделкой торцов термическим свариванием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перевязан</w:t>
      </w:r>
      <w:r w:rsidR="00F910B6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Упакованные в пленку ткани </w:t>
      </w:r>
      <w:r w:rsidR="009C4625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должны быть помещены в ящики по ГОСТ 10350, ГОСТ 13514.</w:t>
      </w:r>
    </w:p>
    <w:p w14:paraId="2C9796F7" w14:textId="16AE29A0" w:rsidR="009C4625" w:rsidRPr="004762C7" w:rsidRDefault="009C4625" w:rsidP="00E16BC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каждый ящик наносят маркировку в соответствии с п. </w:t>
      </w:r>
      <w:r w:rsidR="004762C7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</w:p>
    <w:p w14:paraId="25A53801" w14:textId="1EA2340E" w:rsidR="009C4625" w:rsidRPr="004762C7" w:rsidRDefault="009C4625" w:rsidP="00E16BC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Транспортная маркировка – по ГОСТ 14192 должна содержать:</w:t>
      </w:r>
    </w:p>
    <w:p w14:paraId="4E6249D1" w14:textId="77777777" w:rsidR="009C4625" w:rsidRPr="004762C7" w:rsidRDefault="009C4625" w:rsidP="00E16B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полное или условное зарегистрированное в установленном порядке наименование грузополучателя;</w:t>
      </w:r>
    </w:p>
    <w:p w14:paraId="2BB6AD65" w14:textId="77777777" w:rsidR="009C4625" w:rsidRPr="004762C7" w:rsidRDefault="009C4625" w:rsidP="00E16B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наименование пункта назначения с указанием, при необходимости, станции или порта перегрузки;</w:t>
      </w:r>
    </w:p>
    <w:p w14:paraId="1A26C6B2" w14:textId="77777777" w:rsidR="009C4625" w:rsidRPr="004762C7" w:rsidRDefault="009C4625" w:rsidP="00E16B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количество грузовых мест в партии и порядковый номер места внутри партии дробью: в числителе – порядковый номер места в партии, в знаменателе – количество мест в партии;</w:t>
      </w:r>
    </w:p>
    <w:p w14:paraId="5CA16DAF" w14:textId="77777777" w:rsidR="009C4625" w:rsidRPr="004762C7" w:rsidRDefault="009C4625" w:rsidP="00E16B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габаритные размеры грузового места в сантиметрах (длина, ширина и высота или диаметр и высота);</w:t>
      </w:r>
    </w:p>
    <w:p w14:paraId="37F9B64E" w14:textId="77777777" w:rsidR="009C4625" w:rsidRPr="004762C7" w:rsidRDefault="009C4625" w:rsidP="00E16B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масса нетто и брутто;</w:t>
      </w:r>
    </w:p>
    <w:p w14:paraId="0D277171" w14:textId="045DC057" w:rsidR="002E2340" w:rsidRPr="004762C7" w:rsidRDefault="009C4625" w:rsidP="00E16B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манипуляционные знаки: «Беречь от солнечных лучей», «Беречь от влаги», «Ограничение температуры».</w:t>
      </w:r>
    </w:p>
    <w:p w14:paraId="638B06C9" w14:textId="0A58CA97" w:rsidR="00023172" w:rsidRPr="004762C7" w:rsidRDefault="0078416E" w:rsidP="00E16BC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Транспортирование и хранение тканей должно производиться согласно ГОСТ 7000-80. При транспортировании ткани должны быть защищены от попадания влаги, воздействия прямых солнечных лучей и механических повреждений. Хранение тканей должно производиться на стеллажах в сухом, проветриваемом помещении в соответствии с правилами пожарной безопасности в условиях, предотвращающих загрязнение, механические повреждения и действие солнечных лучей.</w:t>
      </w:r>
    </w:p>
    <w:p w14:paraId="168B7F01" w14:textId="6707A2FF" w:rsidR="00817DF0" w:rsidRPr="004762C7" w:rsidRDefault="00E47674" w:rsidP="00E16BC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согласованию </w:t>
      </w:r>
      <w:r w:rsidR="0025296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сторон</w:t>
      </w:r>
      <w:r w:rsidR="008A7A79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, допус</w:t>
      </w:r>
      <w:r w:rsidR="0025296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кается</w:t>
      </w:r>
      <w:r w:rsidR="008A7A79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 поставку в упаковке без тары.</w:t>
      </w:r>
      <w:r w:rsidR="0025296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Маркировка груза – в соответствии с п </w:t>
      </w:r>
      <w:r w:rsidR="004762C7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296C" w:rsidRPr="004762C7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</w:p>
    <w:sectPr w:rsidR="00817DF0" w:rsidRPr="004762C7" w:rsidSect="00B216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F56BD"/>
    <w:multiLevelType w:val="hybridMultilevel"/>
    <w:tmpl w:val="C706A67C"/>
    <w:lvl w:ilvl="0" w:tplc="12E2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23F"/>
    <w:multiLevelType w:val="multilevel"/>
    <w:tmpl w:val="DB3054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1630E1D"/>
    <w:multiLevelType w:val="hybridMultilevel"/>
    <w:tmpl w:val="DD10414C"/>
    <w:lvl w:ilvl="0" w:tplc="86143AF2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A134A"/>
    <w:multiLevelType w:val="hybridMultilevel"/>
    <w:tmpl w:val="4A3E9464"/>
    <w:lvl w:ilvl="0" w:tplc="B0065D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EF17C9"/>
    <w:multiLevelType w:val="hybridMultilevel"/>
    <w:tmpl w:val="6EF4EB54"/>
    <w:lvl w:ilvl="0" w:tplc="B0065D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D3667A"/>
    <w:multiLevelType w:val="hybridMultilevel"/>
    <w:tmpl w:val="4D80789E"/>
    <w:lvl w:ilvl="0" w:tplc="A9C802CA"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87D15"/>
    <w:multiLevelType w:val="multilevel"/>
    <w:tmpl w:val="DB3054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402E87"/>
    <w:multiLevelType w:val="hybridMultilevel"/>
    <w:tmpl w:val="42AAEE72"/>
    <w:lvl w:ilvl="0" w:tplc="7D64CE32">
      <w:start w:val="1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9DE0239"/>
    <w:multiLevelType w:val="hybridMultilevel"/>
    <w:tmpl w:val="C706A67C"/>
    <w:lvl w:ilvl="0" w:tplc="12E2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66AB1"/>
    <w:multiLevelType w:val="hybridMultilevel"/>
    <w:tmpl w:val="C76E7936"/>
    <w:lvl w:ilvl="0" w:tplc="82FA251A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0F6061"/>
    <w:multiLevelType w:val="hybridMultilevel"/>
    <w:tmpl w:val="57B064E6"/>
    <w:lvl w:ilvl="0" w:tplc="FED846C6">
      <w:start w:val="10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0652D"/>
    <w:multiLevelType w:val="hybridMultilevel"/>
    <w:tmpl w:val="931075DC"/>
    <w:lvl w:ilvl="0" w:tplc="7D64CE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B63EC"/>
    <w:multiLevelType w:val="hybridMultilevel"/>
    <w:tmpl w:val="3AECF8E6"/>
    <w:lvl w:ilvl="0" w:tplc="672807A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C43EF"/>
    <w:multiLevelType w:val="hybridMultilevel"/>
    <w:tmpl w:val="D97286FE"/>
    <w:lvl w:ilvl="0" w:tplc="E97268AA">
      <w:start w:val="5"/>
      <w:numFmt w:val="decimal"/>
      <w:lvlText w:val="5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679C0"/>
    <w:multiLevelType w:val="hybridMultilevel"/>
    <w:tmpl w:val="0ACA53B0"/>
    <w:lvl w:ilvl="0" w:tplc="7D64CE32">
      <w:start w:val="1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4"/>
  </w:num>
  <w:num w:numId="6">
    <w:abstractNumId w:val="1"/>
  </w:num>
  <w:num w:numId="7">
    <w:abstractNumId w:val="7"/>
  </w:num>
  <w:num w:numId="8">
    <w:abstractNumId w:val="11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2C"/>
    <w:rsid w:val="000138B4"/>
    <w:rsid w:val="00017E21"/>
    <w:rsid w:val="00023172"/>
    <w:rsid w:val="00032E22"/>
    <w:rsid w:val="00082A99"/>
    <w:rsid w:val="000A6485"/>
    <w:rsid w:val="000E2B0B"/>
    <w:rsid w:val="000F0ABD"/>
    <w:rsid w:val="001362A1"/>
    <w:rsid w:val="00145426"/>
    <w:rsid w:val="0015141F"/>
    <w:rsid w:val="0018616F"/>
    <w:rsid w:val="00192FFF"/>
    <w:rsid w:val="001A2DAF"/>
    <w:rsid w:val="001F7D0D"/>
    <w:rsid w:val="002049A6"/>
    <w:rsid w:val="00241CAC"/>
    <w:rsid w:val="0025296C"/>
    <w:rsid w:val="00257475"/>
    <w:rsid w:val="00285053"/>
    <w:rsid w:val="002A7376"/>
    <w:rsid w:val="002B1C2F"/>
    <w:rsid w:val="002B3A02"/>
    <w:rsid w:val="002B3C9D"/>
    <w:rsid w:val="002C519E"/>
    <w:rsid w:val="002D044F"/>
    <w:rsid w:val="002E2340"/>
    <w:rsid w:val="002F11B6"/>
    <w:rsid w:val="00315F39"/>
    <w:rsid w:val="003311CD"/>
    <w:rsid w:val="00337C15"/>
    <w:rsid w:val="00365E31"/>
    <w:rsid w:val="003724EF"/>
    <w:rsid w:val="00380543"/>
    <w:rsid w:val="00390B92"/>
    <w:rsid w:val="003A7086"/>
    <w:rsid w:val="003C3F70"/>
    <w:rsid w:val="003E2019"/>
    <w:rsid w:val="004029D0"/>
    <w:rsid w:val="0040454C"/>
    <w:rsid w:val="004055B3"/>
    <w:rsid w:val="004105DF"/>
    <w:rsid w:val="0042653B"/>
    <w:rsid w:val="00452023"/>
    <w:rsid w:val="00452B02"/>
    <w:rsid w:val="004623E9"/>
    <w:rsid w:val="00475E87"/>
    <w:rsid w:val="004762C7"/>
    <w:rsid w:val="00485E7E"/>
    <w:rsid w:val="004A477F"/>
    <w:rsid w:val="004A5317"/>
    <w:rsid w:val="004F124F"/>
    <w:rsid w:val="0051735A"/>
    <w:rsid w:val="00521A3E"/>
    <w:rsid w:val="00541AEB"/>
    <w:rsid w:val="00586A3B"/>
    <w:rsid w:val="005E624E"/>
    <w:rsid w:val="006021B3"/>
    <w:rsid w:val="00615727"/>
    <w:rsid w:val="00671262"/>
    <w:rsid w:val="006719EC"/>
    <w:rsid w:val="006C1C6C"/>
    <w:rsid w:val="006C402E"/>
    <w:rsid w:val="00735952"/>
    <w:rsid w:val="0078416E"/>
    <w:rsid w:val="007A3376"/>
    <w:rsid w:val="007B1772"/>
    <w:rsid w:val="00817DF0"/>
    <w:rsid w:val="00831C01"/>
    <w:rsid w:val="00837421"/>
    <w:rsid w:val="0085289C"/>
    <w:rsid w:val="00866E13"/>
    <w:rsid w:val="0087672B"/>
    <w:rsid w:val="0088690D"/>
    <w:rsid w:val="008A7A79"/>
    <w:rsid w:val="008D7CEF"/>
    <w:rsid w:val="008F2787"/>
    <w:rsid w:val="00903007"/>
    <w:rsid w:val="00916E2C"/>
    <w:rsid w:val="00917133"/>
    <w:rsid w:val="009331E9"/>
    <w:rsid w:val="009806BA"/>
    <w:rsid w:val="009C3279"/>
    <w:rsid w:val="009C4625"/>
    <w:rsid w:val="009F3E3A"/>
    <w:rsid w:val="00A2699F"/>
    <w:rsid w:val="00A67674"/>
    <w:rsid w:val="00AA197A"/>
    <w:rsid w:val="00AB516D"/>
    <w:rsid w:val="00AF6E38"/>
    <w:rsid w:val="00B0486B"/>
    <w:rsid w:val="00B119DD"/>
    <w:rsid w:val="00B216AE"/>
    <w:rsid w:val="00B21E6C"/>
    <w:rsid w:val="00B45A90"/>
    <w:rsid w:val="00B61F5C"/>
    <w:rsid w:val="00B753A7"/>
    <w:rsid w:val="00B935B2"/>
    <w:rsid w:val="00BB219D"/>
    <w:rsid w:val="00C02086"/>
    <w:rsid w:val="00C6676D"/>
    <w:rsid w:val="00C93E16"/>
    <w:rsid w:val="00CA28B6"/>
    <w:rsid w:val="00CC65E1"/>
    <w:rsid w:val="00CD37C5"/>
    <w:rsid w:val="00D30880"/>
    <w:rsid w:val="00D40A02"/>
    <w:rsid w:val="00D44C24"/>
    <w:rsid w:val="00D608F5"/>
    <w:rsid w:val="00D6146F"/>
    <w:rsid w:val="00E16BCE"/>
    <w:rsid w:val="00E47674"/>
    <w:rsid w:val="00EC6429"/>
    <w:rsid w:val="00ED717C"/>
    <w:rsid w:val="00F241E3"/>
    <w:rsid w:val="00F3345A"/>
    <w:rsid w:val="00F431E4"/>
    <w:rsid w:val="00F4799C"/>
    <w:rsid w:val="00F910B6"/>
    <w:rsid w:val="00F94929"/>
    <w:rsid w:val="00FA0F5E"/>
    <w:rsid w:val="00FA4494"/>
    <w:rsid w:val="00F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4D27"/>
  <w15:chartTrackingRefBased/>
  <w15:docId w15:val="{048EA3C0-19AA-4CF9-9AA8-722F92B2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17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667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6676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6676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676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6676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6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6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Юлия Сергеевна</dc:creator>
  <cp:keywords/>
  <dc:description/>
  <cp:lastModifiedBy>Тужилкин Павел Петрович</cp:lastModifiedBy>
  <cp:revision>6</cp:revision>
  <dcterms:created xsi:type="dcterms:W3CDTF">2024-02-22T15:01:00Z</dcterms:created>
  <dcterms:modified xsi:type="dcterms:W3CDTF">2024-04-08T04:19:00Z</dcterms:modified>
</cp:coreProperties>
</file>