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E3" w:rsidRPr="00BB5BE3" w:rsidRDefault="00BB5BE3" w:rsidP="00BB5BE3">
      <w:pPr>
        <w:shd w:val="clear" w:color="auto" w:fill="FFFFFF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33"/>
        <w:gridCol w:w="7229"/>
        <w:gridCol w:w="993"/>
        <w:gridCol w:w="843"/>
      </w:tblGrid>
      <w:tr w:rsidR="00BB5BE3" w:rsidRPr="00BB5BE3" w:rsidTr="005166DA">
        <w:trPr>
          <w:trHeight w:val="5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B5BE3" w:rsidRPr="00BB5BE3" w:rsidTr="005166DA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3" w:rsidRPr="00BB5BE3" w:rsidRDefault="00BB5BE3" w:rsidP="00BB5BE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val="en-US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</w:rPr>
              <w:t>Телевизор жидкокристаллический для палаты</w:t>
            </w:r>
          </w:p>
          <w:p w:rsidR="00BB5BE3" w:rsidRPr="00BB5BE3" w:rsidRDefault="00BB5BE3" w:rsidP="00BB5BE3">
            <w:pPr>
              <w:spacing w:after="60"/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-Дисплей: размер экрана по диагонали не менее 32 дюйма (81,2 см);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-Тип подсветки LED (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EDGE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Формат  экрана</w:t>
            </w:r>
            <w:proofErr w:type="gramEnd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16:9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-Разрешение </w:t>
            </w:r>
            <w:r w:rsidR="00A04589">
              <w:rPr>
                <w:rFonts w:ascii="Times New Roman" w:eastAsia="Times New Roman" w:hAnsi="Times New Roman" w:cs="Times New Roman"/>
                <w:lang w:eastAsia="ru-RU"/>
              </w:rPr>
              <w:t>1920*1080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пикселей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Разрешение </w:t>
            </w:r>
            <w:r w:rsidR="00A04589">
              <w:rPr>
                <w:rFonts w:ascii="Times New Roman" w:eastAsia="Times New Roman" w:hAnsi="Times New Roman" w:cs="Times New Roman"/>
                <w:lang w:eastAsia="ru-RU"/>
              </w:rPr>
              <w:t xml:space="preserve">1080 </w:t>
            </w:r>
            <w:r w:rsidR="00A04589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A045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04589">
              <w:rPr>
                <w:rFonts w:ascii="Times New Roman" w:eastAsia="Times New Roman" w:hAnsi="Times New Roman" w:cs="Times New Roman"/>
                <w:lang w:val="en-US" w:eastAsia="ru-RU"/>
              </w:rPr>
              <w:t>Full</w:t>
            </w:r>
            <w:r w:rsidR="00A04589" w:rsidRPr="005166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4589">
              <w:rPr>
                <w:rFonts w:ascii="Times New Roman" w:eastAsia="Times New Roman" w:hAnsi="Times New Roman" w:cs="Times New Roman"/>
                <w:lang w:val="en-US" w:eastAsia="ru-RU"/>
              </w:rPr>
              <w:t>HD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;  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Индекс частоты обновления 50 Гц;    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Яркость 240 кд/м2;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- Срок службы (часов) –30 000;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Углы обзора (Г×В) 178 x 178; 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время отклика 9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Прогрессивная  развертка</w:t>
            </w:r>
            <w:proofErr w:type="gramEnd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в наличии;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-Прием сигнала –Поддержка   DVB-T   MPEG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4 ,</w:t>
            </w:r>
            <w:proofErr w:type="gramEnd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DVB-T2 , DVB-C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DVB-C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MPEG4 , DVB-S , DVB-S2, </w:t>
            </w:r>
            <w:r w:rsidRPr="00BB5BE3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B5BE3">
              <w:rPr>
                <w:rFonts w:ascii="Times New Roman" w:eastAsia="Times New Roman" w:hAnsi="Times New Roman" w:cs="Times New Roman"/>
                <w:lang w:val="en-US" w:eastAsia="ru-RU"/>
              </w:rPr>
              <w:t>TV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- Мощность звука: 10 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Вт ;</w:t>
            </w:r>
            <w:proofErr w:type="gramEnd"/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-Акустическая система: два динамика;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Интерфейсы Входы AV, компонентный, HDMI, USB </w:t>
            </w:r>
            <w:r w:rsidR="00A0458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="00A0458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(RJ-45);</w:t>
            </w:r>
          </w:p>
          <w:p w:rsidR="00A04589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Поддержка</w:t>
            </w:r>
            <w:r w:rsidRPr="00BB5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Wi-Fi 802.11ac, Bluetooth,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Разъем для наушников;  </w:t>
            </w:r>
          </w:p>
          <w:p w:rsidR="00BB5BE3" w:rsidRPr="00BB5BE3" w:rsidRDefault="00BB5BE3" w:rsidP="00A0458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- Стандарт крепления VESA </w:t>
            </w:r>
            <w:r w:rsidR="00A04589" w:rsidRPr="005166D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  <w:r w:rsidR="00A04589" w:rsidRPr="005166D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мм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BE3" w:rsidRPr="00BB5BE3" w:rsidTr="005166DA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3" w:rsidRPr="00BB5BE3" w:rsidRDefault="00BB5BE3" w:rsidP="00BB5BE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</w:rPr>
              <w:t>Телевизор жидкокристаллический для холла</w:t>
            </w:r>
          </w:p>
          <w:p w:rsidR="00BB5BE3" w:rsidRPr="00BB5BE3" w:rsidRDefault="00BB5BE3" w:rsidP="00BB5BE3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-Дисплей: Размер экрана по диагонали не менее 54,6 дюймов (139 см)  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-Тип подсветки LED (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EDGE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-Разрешение не менее 3840 x 2160 (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HD)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-Яркость 400 кд/м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² ,</w:t>
            </w:r>
            <w:proofErr w:type="gramEnd"/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-Контрастность 1,200:1, динамическая контрастность 1,000,000:1; 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-Углы обзора (Г×В) 178 x 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  время</w:t>
            </w:r>
            <w:proofErr w:type="gramEnd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отклика 9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частота обновления 120Гц;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службы (часов) 30 000; </w:t>
            </w:r>
          </w:p>
          <w:p w:rsidR="00BB5BE3" w:rsidRPr="00A04589" w:rsidRDefault="00BB5BE3" w:rsidP="00A04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</w:t>
            </w:r>
            <w:r w:rsidRP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вещания</w:t>
            </w:r>
            <w:r w:rsidRP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  </w:t>
            </w:r>
            <w:proofErr w:type="gramEnd"/>
            <w:r w:rsidRP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04589"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DVB-T   MPEG4 , DVB-T2 , DVB-C </w:t>
            </w:r>
            <w:proofErr w:type="spellStart"/>
            <w:r w:rsidR="00A04589" w:rsidRPr="00BB5BE3">
              <w:rPr>
                <w:rFonts w:ascii="Times New Roman" w:eastAsia="Times New Roman" w:hAnsi="Times New Roman" w:cs="Times New Roman"/>
                <w:lang w:eastAsia="ru-RU"/>
              </w:rPr>
              <w:t>DVB-C</w:t>
            </w:r>
            <w:proofErr w:type="spellEnd"/>
            <w:r w:rsidR="00A04589" w:rsidRPr="00BB5BE3">
              <w:rPr>
                <w:rFonts w:ascii="Times New Roman" w:eastAsia="Times New Roman" w:hAnsi="Times New Roman" w:cs="Times New Roman"/>
                <w:lang w:eastAsia="ru-RU"/>
              </w:rPr>
              <w:t xml:space="preserve"> MPEG4 , DVB-S , DVB-S2, </w:t>
            </w:r>
            <w:r w:rsidR="00A04589" w:rsidRPr="00BB5BE3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="00A04589" w:rsidRPr="00BB5B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4589" w:rsidRPr="00BB5BE3">
              <w:rPr>
                <w:rFonts w:ascii="Times New Roman" w:eastAsia="Times New Roman" w:hAnsi="Times New Roman" w:cs="Times New Roman"/>
                <w:lang w:val="en-US" w:eastAsia="ru-RU"/>
              </w:rPr>
              <w:t>TV</w:t>
            </w:r>
            <w:r w:rsidR="00A04589" w:rsidRPr="00BB5BE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Характеристики воспроизведения звука </w:t>
            </w:r>
            <w:r w:rsid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A04589" w:rsidRP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A04589" w:rsidRP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динамика</w:t>
            </w:r>
            <w:proofErr w:type="gramEnd"/>
            <w:r w:rsidR="00A0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мощностью 10 Вт; 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Поддержку технологий: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Smart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TV 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Требуется наличие функций: </w:t>
            </w:r>
          </w:p>
          <w:p w:rsidR="00BB5BE3" w:rsidRPr="00BB5BE3" w:rsidRDefault="00BB5BE3" w:rsidP="00BB5B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5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Поддержка</w:t>
            </w:r>
            <w:r w:rsidRPr="00BB5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Wi-Fi 802.11ac, Bluetooth, </w:t>
            </w:r>
          </w:p>
          <w:p w:rsidR="00A04589" w:rsidRPr="00A04589" w:rsidRDefault="00A04589" w:rsidP="00A0458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45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Интерфейсы</w:t>
            </w:r>
            <w:r w:rsidRPr="00A045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Входы</w:t>
            </w:r>
            <w:r w:rsidRPr="00A045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AV, </w:t>
            </w:r>
            <w:r w:rsidRPr="00BB5BE3">
              <w:rPr>
                <w:rFonts w:ascii="Times New Roman" w:eastAsia="Times New Roman" w:hAnsi="Times New Roman" w:cs="Times New Roman"/>
                <w:lang w:eastAsia="ru-RU"/>
              </w:rPr>
              <w:t>компонентный</w:t>
            </w:r>
            <w:r w:rsidRPr="00A045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HDMI, USB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04589">
              <w:rPr>
                <w:rFonts w:ascii="Times New Roman" w:eastAsia="Times New Roman" w:hAnsi="Times New Roman" w:cs="Times New Roman"/>
                <w:lang w:val="en-US" w:eastAsia="ru-RU"/>
              </w:rPr>
              <w:t>, Ethernet (RJ-45);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Форматы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изображений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и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звука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JPEG, JPS, MPO,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кодек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AC3(Dolby Digital), EAC3(DDP), AAC, AAC HE, MPEG, MP3, PCM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Входы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HDMI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(1.4), 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(2.0),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CISlot</w:t>
            </w:r>
            <w:proofErr w:type="spellEnd"/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Входы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AV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</w:t>
            </w:r>
            <w:proofErr w:type="spellStart"/>
            <w:proofErr w:type="gram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  <w:proofErr w:type="gramEnd"/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HDMI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 Component in (</w:t>
            </w:r>
            <w:proofErr w:type="spellStart"/>
            <w:proofErr w:type="gramStart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Y,Pb</w:t>
            </w:r>
            <w:proofErr w:type="gram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,Pr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-Video) 1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 </w:t>
            </w:r>
          </w:p>
          <w:p w:rsidR="00BB5BE3" w:rsidRPr="00BB5BE3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DigitalAudioOut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(Coaxial / </w:t>
            </w:r>
            <w:proofErr w:type="gramStart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Optical)  1</w:t>
            </w:r>
            <w:proofErr w:type="spellStart"/>
            <w:proofErr w:type="gramEnd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RJ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Ethernet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), </w:t>
            </w:r>
          </w:p>
          <w:p w:rsidR="00BB5BE3" w:rsidRPr="005166DA" w:rsidRDefault="00BB5BE3" w:rsidP="005166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ExternalSpeakerOut</w:t>
            </w:r>
            <w:proofErr w:type="spellEnd"/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(3.5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mmphonejack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–</w:t>
            </w:r>
            <w:r w:rsidR="005166DA"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BB5B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spellStart"/>
            <w:r w:rsidRPr="00BB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  <w:p w:rsidR="00BB5BE3" w:rsidRPr="005166DA" w:rsidRDefault="005166DA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</w:t>
            </w:r>
            <w:r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VESA  200 x 2</w:t>
            </w:r>
            <w:r w:rsidR="00BB5BE3" w:rsidRPr="005166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00,  </w:t>
            </w:r>
          </w:p>
          <w:p w:rsidR="00BB5BE3" w:rsidRPr="005166DA" w:rsidRDefault="00BB5BE3" w:rsidP="00BB5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66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BE3" w:rsidRPr="00BB5BE3" w:rsidRDefault="00BB5BE3" w:rsidP="00BB5BE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</w:tr>
    </w:tbl>
    <w:p w:rsidR="00BB5BE3" w:rsidRPr="00BB5BE3" w:rsidRDefault="00BB5BE3" w:rsidP="005166D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B5BE3" w:rsidRPr="00BB5BE3" w:rsidSect="005166D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3520"/>
    <w:multiLevelType w:val="hybridMultilevel"/>
    <w:tmpl w:val="167E47DC"/>
    <w:lvl w:ilvl="0" w:tplc="8FD6AB4C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45435118"/>
    <w:multiLevelType w:val="hybridMultilevel"/>
    <w:tmpl w:val="88021696"/>
    <w:lvl w:ilvl="0" w:tplc="12EA1F7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764157E"/>
    <w:multiLevelType w:val="hybridMultilevel"/>
    <w:tmpl w:val="4058DF32"/>
    <w:lvl w:ilvl="0" w:tplc="21A8B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014E"/>
    <w:multiLevelType w:val="hybridMultilevel"/>
    <w:tmpl w:val="604E0D9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3CCA96E2">
      <w:start w:val="8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EA"/>
    <w:rsid w:val="002606EA"/>
    <w:rsid w:val="00333712"/>
    <w:rsid w:val="005166DA"/>
    <w:rsid w:val="005B4B44"/>
    <w:rsid w:val="00964EA0"/>
    <w:rsid w:val="00A04589"/>
    <w:rsid w:val="00B160D2"/>
    <w:rsid w:val="00B22252"/>
    <w:rsid w:val="00BB5BE3"/>
    <w:rsid w:val="00D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1A83"/>
  <w15:docId w15:val="{4B550B31-F5DE-48CD-BE38-A1FE3CE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Юрьевна</dc:creator>
  <cp:keywords/>
  <dc:description/>
  <cp:lastModifiedBy>79122156071</cp:lastModifiedBy>
  <cp:revision>2</cp:revision>
  <cp:lastPrinted>2019-12-20T09:06:00Z</cp:lastPrinted>
  <dcterms:created xsi:type="dcterms:W3CDTF">2020-02-13T10:14:00Z</dcterms:created>
  <dcterms:modified xsi:type="dcterms:W3CDTF">2020-02-13T10:14:00Z</dcterms:modified>
</cp:coreProperties>
</file>