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71"/>
        <w:tblW w:w="15417" w:type="dxa"/>
        <w:tblLook w:val="04A0" w:firstRow="1" w:lastRow="0" w:firstColumn="1" w:lastColumn="0" w:noHBand="0" w:noVBand="1"/>
      </w:tblPr>
      <w:tblGrid>
        <w:gridCol w:w="1472"/>
        <w:gridCol w:w="1145"/>
        <w:gridCol w:w="3245"/>
        <w:gridCol w:w="656"/>
        <w:gridCol w:w="530"/>
        <w:gridCol w:w="1311"/>
        <w:gridCol w:w="878"/>
        <w:gridCol w:w="1149"/>
        <w:gridCol w:w="1450"/>
        <w:gridCol w:w="990"/>
        <w:gridCol w:w="1257"/>
        <w:gridCol w:w="1334"/>
      </w:tblGrid>
      <w:tr w:rsidR="0003269E" w:rsidRPr="00F841BC" w14:paraId="00103FBA" w14:textId="77777777" w:rsidTr="000326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C09C845" w14:textId="77777777" w:rsidR="00F841BC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IGBT</w:t>
            </w:r>
          </w:p>
          <w:p w14:paraId="734D27F9" w14:textId="7E54F41A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Part Number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203734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Process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969E2A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Feature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E27F5C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Vces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E0BE0F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8C1C37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Vce</w:t>
            </w:r>
            <w:proofErr w:type="spellEnd"/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(sat)(V)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C736E8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tf</w:t>
            </w:r>
            <w:proofErr w:type="spellEnd"/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(ns)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36374B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Thickness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981D4F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Die Size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4D3056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Wafer 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842BA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Scribe Line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8C2FBD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GPW</w:t>
            </w:r>
          </w:p>
        </w:tc>
      </w:tr>
      <w:tr w:rsidR="0003269E" w:rsidRPr="00F841BC" w14:paraId="682598E7" w14:textId="77777777" w:rsidTr="0003269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6982CA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CB260D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7F775D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130CB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(V)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DC69C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(A)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D2DD45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@25°C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7F821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@25°C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ADDCDC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(um)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FEA21E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(mm x mm)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9E033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(mm)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EEE05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(um)</w:t>
            </w:r>
          </w:p>
        </w:tc>
        <w:tc>
          <w:tcPr>
            <w:tcW w:w="13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20C4A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03269E" w:rsidRPr="00F841BC" w14:paraId="2F4DBEF4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67CC6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SGL120F125A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1885BE" w14:textId="6EAC453F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 xml:space="preserve">PLANAR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CFC86E" w14:textId="0BB29BAC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48E7EC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F618E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2663C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CDDD6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104*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B3565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C03271D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12.462x12.980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00342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DE04AD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2A663D6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</w:tr>
      <w:tr w:rsidR="0003269E" w:rsidRPr="00F841BC" w14:paraId="2A14DDF4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4A3752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SGL120F150A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D12857" w14:textId="1C69FAF2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 xml:space="preserve">PLANAR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0551AA" w14:textId="1B24DBFA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1AF29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D8C92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A95EE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AA318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E3C27F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D639F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12.462x12.980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79E57C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65A78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3AD8CBF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</w:tr>
      <w:tr w:rsidR="0003269E" w:rsidRPr="00F841BC" w14:paraId="01089BE7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93A7B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SGU120T100A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95FBA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NPT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E456B1" w14:textId="73A3875A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S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zh-TW"/>
              </w:rPr>
              <w:t>uper fast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DE850A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5A2A81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16B9C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E17E6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30*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BA118C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401E8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12.462x12.980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E0AFE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C9495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650EBA2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</w:tr>
      <w:tr w:rsidR="0003269E" w:rsidRPr="00F841BC" w14:paraId="10FE3944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519AB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SGL120T100A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A89E3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NPT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C9A8F4" w14:textId="5A20BF4A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63426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F63D6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9DB0A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8E6DD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181*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18273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4A57AF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12.462x12.980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6A431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9CDDDC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2AF841BA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</w:tr>
      <w:tr w:rsidR="0003269E" w:rsidRPr="00F841BC" w14:paraId="70284A4C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E79E2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SGU120T75A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AA02D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NPT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03C14C7" w14:textId="095494FA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S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zh-TW"/>
              </w:rPr>
              <w:t>uper fast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F5D6E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41659C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E3DACE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4DCF1A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0EF01D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1E4FF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11.168x11.189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EDAE5D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A46E92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5D6B159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101</w:t>
            </w:r>
          </w:p>
        </w:tc>
      </w:tr>
      <w:tr w:rsidR="0003269E" w:rsidRPr="00F841BC" w14:paraId="52738321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4B73CE5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SGL120T75A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A7FDA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NPT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BB9B433" w14:textId="7164BB30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42D08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46E09A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233CB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DC872E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37*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3AB5C5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5C1A0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11.168x11.189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5FB27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4D9DE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30AF5C45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101</w:t>
            </w:r>
          </w:p>
        </w:tc>
      </w:tr>
      <w:tr w:rsidR="0003269E" w:rsidRPr="00F841BC" w14:paraId="16A178AE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7A6E7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SGL120F75A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EBBCA4" w14:textId="57282707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 xml:space="preserve">PLANAR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B0C662" w14:textId="5A4ED7B0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B7592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E4AFF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3FA5C5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C746E5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F767E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58EE6A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9.988x9.962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0BF43E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9BF3D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6DE5740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136</w:t>
            </w:r>
          </w:p>
        </w:tc>
      </w:tr>
      <w:tr w:rsidR="0003269E" w:rsidRPr="00F841BC" w14:paraId="09E24B85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9F64F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SGL120S75B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F1CCBF" w14:textId="022CB8CF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T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rench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4893E1" w14:textId="52F1EBE6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5DE61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50176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9DD21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91546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32*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5FFF6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D5382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9.120x8.102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D7288C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3B658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3AB3417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345</w:t>
            </w:r>
          </w:p>
        </w:tc>
      </w:tr>
      <w:tr w:rsidR="0003269E" w:rsidRPr="00F841BC" w14:paraId="6F6767B6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77DB0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SGU120T50A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1A476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NPT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3111AF" w14:textId="22056B15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S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zh-TW"/>
              </w:rPr>
              <w:t>uper fast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8017F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23BA0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A4052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66202D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24*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ED3FF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BC4DA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9.245x8.022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FC1F3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4569A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45F1FC4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163</w:t>
            </w:r>
          </w:p>
        </w:tc>
      </w:tr>
      <w:tr w:rsidR="0003269E" w:rsidRPr="00F841BC" w14:paraId="17FFC6EF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0294F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SGL120T50A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1AD96D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NPT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13D587" w14:textId="14A8577D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F39F5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33C94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BCB2D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B26592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220*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36B54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D4967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9.245x8.022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09E40B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26216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6BDCFDC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163</w:t>
            </w:r>
          </w:p>
        </w:tc>
      </w:tr>
      <w:tr w:rsidR="0003269E" w:rsidRPr="00F841BC" w14:paraId="1921DB8E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7F6F0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SGL120F40A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D24B56" w14:textId="2E49CF7F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 xml:space="preserve">PLANAR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A0F124" w14:textId="0D6E4BF0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C4FD62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D8965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90BD26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93BAF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18*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78981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701FB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7.467x7.072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7EB75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4CF72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73B2458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273</w:t>
            </w:r>
          </w:p>
        </w:tc>
      </w:tr>
      <w:tr w:rsidR="0003269E" w:rsidRPr="00F841BC" w14:paraId="4B2D3BC1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F0A12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SGU120S35B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62B1A7" w14:textId="6FBE902A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T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rench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4629C2" w14:textId="56AA4593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S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zh-TW"/>
              </w:rPr>
              <w:t>uper fast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BCEC5E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C4936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5804F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C4B36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24*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227D1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26721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6.449x6.299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F3AACE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EC817E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1E30A4C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643</w:t>
            </w:r>
          </w:p>
        </w:tc>
      </w:tr>
      <w:tr w:rsidR="0003269E" w:rsidRPr="00F841BC" w14:paraId="4EA538A0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5A4B6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SGL120F15A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0C9F84" w14:textId="07DDF20C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 xml:space="preserve">PLANAR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505BA7" w14:textId="21C31F0C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D8E13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44189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7092D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BDA26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0C765A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253D3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4.700x4.530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AAAE8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F5CCA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2BB80BB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697</w:t>
            </w:r>
          </w:p>
        </w:tc>
      </w:tr>
      <w:tr w:rsidR="0003269E" w:rsidRPr="00F841BC" w14:paraId="71AC451A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7A3C3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SGL120S15B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653856" w14:textId="1606B82E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T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rench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2F2F16" w14:textId="481C3502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2E0B9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7EE32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DD972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FC854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9244B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6322C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4.630x4.441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3A27B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11DE1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3481C69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1292</w:t>
            </w:r>
          </w:p>
        </w:tc>
      </w:tr>
      <w:tr w:rsidR="0003269E" w:rsidRPr="00F841BC" w14:paraId="3D43497C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E3E3C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SGL120F25A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A5B0A4" w14:textId="2ECD562E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 xml:space="preserve">PLANAR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7666B5" w14:textId="5EDC96F5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4F138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AC2F54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A07FD5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54F1C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CD6D7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ED2AD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6.350x5.650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919EA6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801BA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28B184E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396</w:t>
            </w:r>
          </w:p>
        </w:tc>
      </w:tr>
      <w:tr w:rsidR="0003269E" w:rsidRPr="00F841BC" w14:paraId="446A71AA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66F82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SGU075S50ES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4AF5C3" w14:textId="2AD5D3C1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T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rench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C334DE" w14:textId="401C6530" w:rsidR="008B56EE" w:rsidRPr="00F841BC" w:rsidRDefault="0008711F" w:rsidP="0003269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S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zh-TW"/>
              </w:rPr>
              <w:t>uper fast</w:t>
            </w:r>
            <w:proofErr w:type="spellEnd"/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+</w:t>
            </w:r>
            <w:r w:rsidRPr="00F841B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zh-TW"/>
              </w:rPr>
              <w:t>Ultra-thin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D0329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931B421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D837B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BDD7C1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EF0CD8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CCB02E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4.240x4.240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8FBC5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391119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1351CE7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1460</w:t>
            </w:r>
          </w:p>
        </w:tc>
      </w:tr>
      <w:tr w:rsidR="0003269E" w:rsidRPr="00F841BC" w14:paraId="30334178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9756B5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SGL065S150ES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E63053" w14:textId="01C72978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T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rench </w:t>
            </w:r>
            <w:r w:rsidR="008B56EE"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D8C070" w14:textId="4A8C4A71" w:rsidR="008B56EE" w:rsidRPr="00F841BC" w:rsidRDefault="0008711F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+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zh-TW"/>
              </w:rPr>
              <w:t xml:space="preserve"> Ultra-thin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5B4BD2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78ADE7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B43F13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E492AB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DB910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566F8A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6.960x10.380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01BFFF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2F82B0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1EB566BE" w14:textId="77777777" w:rsidR="008B56EE" w:rsidRPr="00F841BC" w:rsidRDefault="008B56EE" w:rsidP="008B56E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348</w:t>
            </w:r>
          </w:p>
        </w:tc>
      </w:tr>
      <w:tr w:rsidR="0003269E" w:rsidRPr="00F841BC" w14:paraId="26F1C371" w14:textId="77777777" w:rsidTr="00932DD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36625" w14:textId="777777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SGL065S200ES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27335" w14:textId="0CDBE6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T</w:t>
            </w: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rench FS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1A82F5" w14:textId="52576B18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  <w:r w:rsidRPr="00932DD1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+</w:t>
            </w:r>
            <w:r w:rsidRPr="00932DD1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zh-TW"/>
              </w:rPr>
              <w:t xml:space="preserve"> Ultra-thin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ECE85" w14:textId="777777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56BCE" w14:textId="777777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58D1D" w14:textId="777777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34BC2" w14:textId="777777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E0A20" w14:textId="777777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72D64" w14:textId="777777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9.640x9.760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51EE9" w14:textId="777777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F925A" w14:textId="77777777" w:rsidR="0008711F" w:rsidRPr="00932DD1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E925D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32DD1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268</w:t>
            </w:r>
          </w:p>
        </w:tc>
      </w:tr>
      <w:tr w:rsidR="0003269E" w:rsidRPr="00F841BC" w14:paraId="111435F5" w14:textId="77777777" w:rsidTr="0003269E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E38EBC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SGL120S200ES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E77D1D" w14:textId="05F91512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T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rench FS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B7B1EE" w14:textId="0E38249F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Low power consumption</w:t>
            </w:r>
            <w:r w:rsidRPr="00F841BC">
              <w:rPr>
                <w:rFonts w:ascii="Tahoma" w:hAnsi="Tahoma" w:cs="Tahoma" w:hint="eastAsia"/>
                <w:color w:val="000000" w:themeColor="text1"/>
                <w:sz w:val="18"/>
                <w:szCs w:val="18"/>
                <w:lang w:val="en-US" w:eastAsia="zh-TW"/>
              </w:rPr>
              <w:t>+</w:t>
            </w: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 w:eastAsia="zh-TW"/>
              </w:rPr>
              <w:t xml:space="preserve"> Ultra-thin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31BC9E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1DEC56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009183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DB0224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EDF7B8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45231C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15.990x12.080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60DE22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036AD06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4C987D85" w14:textId="77777777" w:rsidR="0008711F" w:rsidRPr="00F841BC" w:rsidRDefault="0008711F" w:rsidP="0008711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F841BC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120</w:t>
            </w:r>
          </w:p>
        </w:tc>
      </w:tr>
    </w:tbl>
    <w:p w14:paraId="4F66A350" w14:textId="77777777" w:rsidR="00DE49B7" w:rsidRPr="008B56EE" w:rsidRDefault="008B56EE" w:rsidP="008B56EE">
      <w:pPr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  <w:bookmarkStart w:id="0" w:name="_GoBack"/>
      <w:bookmarkEnd w:id="0"/>
      <w:proofErr w:type="gramStart"/>
      <w:r w:rsidRPr="008B56EE">
        <w:rPr>
          <w:rFonts w:ascii="Tahoma" w:hAnsi="Tahoma" w:cs="Tahoma"/>
          <w:b/>
          <w:sz w:val="24"/>
          <w:szCs w:val="24"/>
          <w:u w:val="single"/>
          <w:lang w:val="en-US"/>
        </w:rPr>
        <w:t>New IGBT short form specification.</w:t>
      </w:r>
      <w:proofErr w:type="gramEnd"/>
    </w:p>
    <w:sectPr w:rsidR="00DE49B7" w:rsidRPr="008B56EE" w:rsidSect="00C26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A41A" w14:textId="77777777" w:rsidR="008D2310" w:rsidRDefault="008D2310" w:rsidP="008B56EE">
      <w:pPr>
        <w:spacing w:after="0" w:line="240" w:lineRule="auto"/>
      </w:pPr>
      <w:r>
        <w:separator/>
      </w:r>
    </w:p>
  </w:endnote>
  <w:endnote w:type="continuationSeparator" w:id="0">
    <w:p w14:paraId="6562C426" w14:textId="77777777" w:rsidR="008D2310" w:rsidRDefault="008D2310" w:rsidP="008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4581F" w14:textId="77777777" w:rsidR="008D2310" w:rsidRDefault="008D2310" w:rsidP="008B56EE">
      <w:pPr>
        <w:spacing w:after="0" w:line="240" w:lineRule="auto"/>
      </w:pPr>
      <w:r>
        <w:separator/>
      </w:r>
    </w:p>
  </w:footnote>
  <w:footnote w:type="continuationSeparator" w:id="0">
    <w:p w14:paraId="6B58D93A" w14:textId="77777777" w:rsidR="008D2310" w:rsidRDefault="008D2310" w:rsidP="008B5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03"/>
    <w:rsid w:val="00007F99"/>
    <w:rsid w:val="0003269E"/>
    <w:rsid w:val="0008711F"/>
    <w:rsid w:val="000A21E0"/>
    <w:rsid w:val="002731D7"/>
    <w:rsid w:val="003F6B3D"/>
    <w:rsid w:val="00416624"/>
    <w:rsid w:val="004C6E3A"/>
    <w:rsid w:val="005B50FE"/>
    <w:rsid w:val="00684AB5"/>
    <w:rsid w:val="0072085F"/>
    <w:rsid w:val="00864E9B"/>
    <w:rsid w:val="008B56EE"/>
    <w:rsid w:val="008D2310"/>
    <w:rsid w:val="00932DD1"/>
    <w:rsid w:val="0098056F"/>
    <w:rsid w:val="00A32FC1"/>
    <w:rsid w:val="00A35784"/>
    <w:rsid w:val="00B54DBE"/>
    <w:rsid w:val="00C26603"/>
    <w:rsid w:val="00DE49B7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6EE"/>
  </w:style>
  <w:style w:type="paragraph" w:styleId="a6">
    <w:name w:val="footer"/>
    <w:basedOn w:val="a"/>
    <w:link w:val="a7"/>
    <w:uiPriority w:val="99"/>
    <w:unhideWhenUsed/>
    <w:rsid w:val="008B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6EE"/>
  </w:style>
  <w:style w:type="paragraph" w:styleId="a6">
    <w:name w:val="footer"/>
    <w:basedOn w:val="a"/>
    <w:link w:val="a7"/>
    <w:uiPriority w:val="99"/>
    <w:unhideWhenUsed/>
    <w:rsid w:val="008B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vsp</cp:lastModifiedBy>
  <cp:revision>7</cp:revision>
  <dcterms:created xsi:type="dcterms:W3CDTF">2020-03-16T10:23:00Z</dcterms:created>
  <dcterms:modified xsi:type="dcterms:W3CDTF">2020-09-18T11:57:00Z</dcterms:modified>
</cp:coreProperties>
</file>